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DE PRESENTACIÓN DEL PÓSTER A LA 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PÓSTER (Propuesta de Investigación)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1" w:before="0" w:line="240" w:lineRule="auto"/>
        <w:ind w:left="72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1" w:before="0" w:line="240" w:lineRule="auto"/>
        <w:ind w:left="720" w:right="0" w:firstLine="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1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documento debe tener una extensión máxima de seis (6) páginas tamaño carta incluida la bibliografía.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Debe estar editado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Word y en letra minúscula (Incluidos títulos y subtítulos) y con citas bibliográficas según el área del conocimiento establecido (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Normas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APA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tamaño carta, con márgenes de 2.5 cm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simétricas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(por todos los lados).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contenido debe estar redactado en Letra Times New Roman 11 puntos.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Interlineado sencillo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Sólo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el título, el tamaño de la letra debe ser de 14 puntos, en letra Times New Roman y en negrilla; centrado, letra inicial de las palabras significativas en mayúscula e interlineado sencillo (Debe ser coherente con el contenido).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 (es):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completo en letra Times New Roman 11 puntos e interlineado sencillo y centrado (si son dos o más autores, deben escribirse en orden alfabético).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425.19685039370086" w:right="0" w:firstLine="0"/>
        <w:jc w:val="both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    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el resto del texto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Letra Times New Roman 11 puntos e interlineado sencillo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Resumen: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Debe contener una exposición clara y concisa de la propuesta de investigación (máximo 120 palabras).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Palabras claves: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Son cuatro palabras o frases cortas, escritas en orden alfabético y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separadas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comas, que ayudan a identificar el resumen para los procesos de clasificación y búsqueda.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Justificación: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 Describa la relevancia, pertinencia e impacto del poster de investigación.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 de Investigación: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Definición del área problemática y pregunta.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Teórico: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Mínimo dos autores con una pequeña contextualización del aporte teórico a la propuesta de investigación.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y Específicos (Coherente con el título).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Metodología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 Enfoque y tipo de investigación (presentación del tipo de investigación, diseño de investigación, población-muestra, técnicas de recolección de datos).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Resultados esperados: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Pertinentes con los objetivos.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Impactos: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Componente de Responsabilidad social, económico y ambiental.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Bibliografía: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Máximo 5 referencias y de acuerdo con lo estipulado por las normas APA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.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1: Para el primer filtro de evaluación, se tendrá en cuenta el documento remitido en word donde se desarrollen los puntos anteriores, además del diseño propuesto en PDF – JPG –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POWERPOINT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Si el póster enviado no cumple con los lineamientos establecidos en los plazos designados para realizar los ajustes sugeridos, no serán aceptados y solo se podrá participar en calidad de asistente.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701" w:top="1701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Nota al Pie de Página: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 escribirse en letra Times New Roman 10 puntos y debe contener: Carrera, Semestre, Nombre de la Institución y correo electrónico de cada uno de los autores.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1840865</wp:posOffset>
          </wp:positionH>
          <wp:positionV relativeFrom="paragraph">
            <wp:posOffset>-441959</wp:posOffset>
          </wp:positionV>
          <wp:extent cx="1895475" cy="70167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2983" l="33096" r="28375" t="41658"/>
                  <a:stretch>
                    <a:fillRect/>
                  </a:stretch>
                </pic:blipFill>
                <pic:spPr>
                  <a:xfrm>
                    <a:off x="0" y="0"/>
                    <a:ext cx="1895475" cy="701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="708"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und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Sinespaciado1">
    <w:name w:val="Sin espaciado1"/>
    <w:next w:val="Sinespaciad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gd">
    <w:name w:val="gd"/>
    <w:next w:val="g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o">
    <w:name w:val="go"/>
    <w:next w:val="g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R2iqfYF+bAkcP/BhIpqgC5MAg==">AMUW2mUVL2d+RBwWk0F2nrY1hvF8/Grqo/tF9jaxgZV9DP5piT9/X3Db5Ei27ojsCLdiOKbRR8boaivnFROBDD2HNDy/IFmvVXysTUi0IKQ31JlZw6FAIsg=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2017-03-06T23:34:00Z</dcterms:created>
  <dc:creator>USUARIO</dc:creator>
</cp:coreProperties>
</file>