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6DC4" w14:textId="6FB4C6E2" w:rsidR="00784D45" w:rsidRPr="00322370" w:rsidRDefault="00FB5993" w:rsidP="00322370">
      <w:pPr>
        <w:rPr>
          <w:rFonts w:ascii="Arial Narrow" w:hAnsi="Arial Narrow" w:cs="Arial"/>
          <w:b/>
          <w:sz w:val="24"/>
          <w:szCs w:val="24"/>
        </w:rPr>
      </w:pPr>
      <w:r w:rsidRPr="00087FA6">
        <w:rPr>
          <w:rFonts w:ascii="Arial Narrow" w:hAnsi="Arial Narrow" w:cs="Arial"/>
          <w:b/>
          <w:sz w:val="24"/>
          <w:szCs w:val="24"/>
        </w:rPr>
        <w:t>A</w:t>
      </w:r>
      <w:r w:rsidR="00B536B0" w:rsidRPr="00087FA6">
        <w:rPr>
          <w:rFonts w:ascii="Arial Narrow" w:hAnsi="Arial Narrow" w:cs="Arial"/>
          <w:b/>
          <w:sz w:val="24"/>
          <w:szCs w:val="24"/>
        </w:rPr>
        <w:t>NEXO</w:t>
      </w:r>
      <w:r w:rsidR="00087FA6" w:rsidRPr="00087FA6">
        <w:rPr>
          <w:rFonts w:ascii="Arial Narrow" w:hAnsi="Arial Narrow" w:cs="Arial"/>
          <w:b/>
          <w:sz w:val="24"/>
          <w:szCs w:val="24"/>
        </w:rPr>
        <w:t xml:space="preserve"> </w:t>
      </w:r>
      <w:r w:rsidRPr="00087FA6">
        <w:rPr>
          <w:rFonts w:ascii="Arial Narrow" w:hAnsi="Arial Narrow" w:cs="Arial"/>
          <w:b/>
          <w:sz w:val="24"/>
          <w:szCs w:val="24"/>
        </w:rPr>
        <w:t>2</w:t>
      </w:r>
      <w:r w:rsidR="00EC10FF" w:rsidRPr="00087FA6">
        <w:rPr>
          <w:rFonts w:ascii="Arial Narrow" w:hAnsi="Arial Narrow" w:cs="Arial"/>
          <w:b/>
          <w:sz w:val="24"/>
          <w:szCs w:val="24"/>
        </w:rPr>
        <w:t>.</w:t>
      </w:r>
      <w:r w:rsidR="00784D45" w:rsidRPr="00087FA6">
        <w:rPr>
          <w:rFonts w:ascii="Arial Narrow" w:hAnsi="Arial Narrow" w:cs="Arial"/>
          <w:b/>
          <w:sz w:val="24"/>
          <w:szCs w:val="24"/>
        </w:rPr>
        <w:t xml:space="preserve"> </w:t>
      </w:r>
      <w:r w:rsidR="00E748F0" w:rsidRPr="00087FA6">
        <w:rPr>
          <w:rFonts w:ascii="Arial Narrow" w:hAnsi="Arial Narrow" w:cs="Arial"/>
          <w:b/>
          <w:sz w:val="24"/>
          <w:szCs w:val="24"/>
        </w:rPr>
        <w:t>FICHA</w:t>
      </w:r>
      <w:r w:rsidR="00E748F0" w:rsidRPr="00065EAF">
        <w:rPr>
          <w:rFonts w:ascii="Arial Narrow" w:hAnsi="Arial Narrow" w:cs="Arial"/>
          <w:b/>
          <w:sz w:val="24"/>
          <w:szCs w:val="24"/>
        </w:rPr>
        <w:t xml:space="preserve"> </w:t>
      </w:r>
      <w:r w:rsidR="00F62D4A" w:rsidRPr="00065EAF">
        <w:rPr>
          <w:rFonts w:ascii="Arial Narrow" w:hAnsi="Arial Narrow" w:cs="Arial"/>
          <w:b/>
          <w:sz w:val="24"/>
          <w:szCs w:val="24"/>
        </w:rPr>
        <w:t>DE REGISTRO DE PLAZAS DE</w:t>
      </w:r>
      <w:r w:rsidR="00784D45" w:rsidRPr="00065EAF">
        <w:rPr>
          <w:rFonts w:ascii="Arial Narrow" w:hAnsi="Arial Narrow" w:cs="Arial"/>
          <w:b/>
          <w:sz w:val="24"/>
          <w:szCs w:val="24"/>
        </w:rPr>
        <w:t xml:space="preserve"> PRÁCTICA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340"/>
        <w:gridCol w:w="1119"/>
        <w:gridCol w:w="664"/>
        <w:gridCol w:w="4783"/>
      </w:tblGrid>
      <w:tr w:rsidR="0041414D" w:rsidRPr="00065EAF" w14:paraId="4F178D1C" w14:textId="77777777" w:rsidTr="00087FA6">
        <w:trPr>
          <w:trHeight w:val="28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14:paraId="6E4102DB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41414D" w:rsidRPr="00065EAF" w14:paraId="46305BF3" w14:textId="77777777" w:rsidTr="00087FA6">
        <w:trPr>
          <w:trHeight w:val="396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  <w:hideMark/>
          </w:tcPr>
          <w:p w14:paraId="558D4742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  <w:hideMark/>
          </w:tcPr>
          <w:p w14:paraId="27F391E2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(Ej. Ministerio del Trabajo)</w:t>
            </w:r>
          </w:p>
        </w:tc>
      </w:tr>
      <w:tr w:rsidR="0041414D" w:rsidRPr="00065EAF" w14:paraId="76D8E3F9" w14:textId="77777777" w:rsidTr="009E7AC2">
        <w:trPr>
          <w:trHeight w:val="218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</w:tcPr>
          <w:p w14:paraId="484452BE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CO"/>
              </w:rPr>
              <w:t>NIT ENTIDAD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</w:tcPr>
          <w:p w14:paraId="00271839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2636685D" w14:textId="77777777" w:rsidTr="00087FA6">
        <w:trPr>
          <w:trHeight w:val="396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</w:tcPr>
          <w:p w14:paraId="79AEBA2C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CO"/>
              </w:rPr>
              <w:t>DEPARTAMENTO DE LA ENTIDAD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</w:tcPr>
          <w:p w14:paraId="3F2915CE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17508BB9" w14:textId="77777777" w:rsidTr="00087FA6">
        <w:trPr>
          <w:trHeight w:val="396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</w:tcPr>
          <w:p w14:paraId="104E7A2D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CO"/>
              </w:rPr>
              <w:t>MUNICIPIO DE LA ENTIDAD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</w:tcPr>
          <w:p w14:paraId="2DB1C147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3EC2786A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  <w:hideMark/>
          </w:tcPr>
          <w:p w14:paraId="080D0443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  <w:hideMark/>
          </w:tcPr>
          <w:p w14:paraId="76693FD3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(Ej. Dirección de Movilidad y Formación para el Trabajo)</w:t>
            </w:r>
          </w:p>
        </w:tc>
      </w:tr>
      <w:tr w:rsidR="0041414D" w:rsidRPr="00065EAF" w14:paraId="1FA4CD39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  <w:hideMark/>
          </w:tcPr>
          <w:p w14:paraId="4592509A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  <w:hideMark/>
          </w:tcPr>
          <w:p w14:paraId="192AF279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(NOMBRE DE LA PERSONA RESPONSABLE EN EL ÁREA SOLICITANTE)</w:t>
            </w:r>
          </w:p>
        </w:tc>
      </w:tr>
      <w:tr w:rsidR="0041414D" w:rsidRPr="00065EAF" w14:paraId="054A5615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  <w:hideMark/>
          </w:tcPr>
          <w:p w14:paraId="1061BF34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  <w:hideMark/>
          </w:tcPr>
          <w:p w14:paraId="10F0E9E9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u w:val="single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u w:val="single"/>
                <w:lang w:val="es-ES" w:eastAsia="es-CO"/>
              </w:rPr>
              <w:t>(E-MAIL DEL RESPONSABLE)</w:t>
            </w:r>
          </w:p>
        </w:tc>
      </w:tr>
      <w:tr w:rsidR="0041414D" w:rsidRPr="00065EAF" w14:paraId="7E090681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bottom"/>
            <w:hideMark/>
          </w:tcPr>
          <w:p w14:paraId="0FD50D38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3303" w:type="pct"/>
            <w:gridSpan w:val="3"/>
            <w:shd w:val="clear" w:color="auto" w:fill="auto"/>
            <w:noWrap/>
            <w:vAlign w:val="center"/>
            <w:hideMark/>
          </w:tcPr>
          <w:p w14:paraId="7B68C98C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(Ej. 4893900 ext. XXXX)</w:t>
            </w:r>
          </w:p>
        </w:tc>
      </w:tr>
      <w:tr w:rsidR="0041414D" w:rsidRPr="00065EAF" w14:paraId="578BDBFA" w14:textId="77777777" w:rsidTr="00087FA6">
        <w:trPr>
          <w:trHeight w:val="28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3B4B6C70" w14:textId="77777777" w:rsidR="0041414D" w:rsidRPr="00065EAF" w:rsidRDefault="0041414D" w:rsidP="0041414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Descripción de la necesidad</w:t>
            </w:r>
          </w:p>
        </w:tc>
      </w:tr>
      <w:tr w:rsidR="0041414D" w:rsidRPr="00065EAF" w14:paraId="1EE46558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center"/>
          </w:tcPr>
          <w:p w14:paraId="2B82F71D" w14:textId="77777777" w:rsidR="0041414D" w:rsidRPr="00065EAF" w:rsidRDefault="0041414D" w:rsidP="005B60CC">
            <w:pPr>
              <w:spacing w:before="240"/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3303" w:type="pct"/>
            <w:gridSpan w:val="3"/>
            <w:shd w:val="clear" w:color="000000" w:fill="FFFFFF"/>
            <w:vAlign w:val="center"/>
          </w:tcPr>
          <w:p w14:paraId="5A4EDF96" w14:textId="77777777" w:rsidR="0041414D" w:rsidRPr="00065EAF" w:rsidRDefault="0041414D" w:rsidP="005B60CC">
            <w:pPr>
              <w:spacing w:before="240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Describa el objetivo general de la práctica laboral</w:t>
            </w:r>
          </w:p>
        </w:tc>
      </w:tr>
      <w:tr w:rsidR="0041414D" w:rsidRPr="00065EAF" w14:paraId="34AAEE2E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center"/>
          </w:tcPr>
          <w:p w14:paraId="3B10B15E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3303" w:type="pct"/>
            <w:gridSpan w:val="3"/>
            <w:shd w:val="clear" w:color="000000" w:fill="FFFFFF"/>
            <w:vAlign w:val="center"/>
          </w:tcPr>
          <w:p w14:paraId="0A71392B" w14:textId="77777777" w:rsidR="0041414D" w:rsidRPr="00065EAF" w:rsidRDefault="0041414D" w:rsidP="005B60CC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Informar el nivel de riesgo ocupacional al que estaría expuesto el estudiante en desarrollo de la actividad formativa, como información necesaria para el trámite de la afiliación a riesgos laborales por parte de la institución educativa.</w:t>
            </w:r>
          </w:p>
        </w:tc>
      </w:tr>
      <w:tr w:rsidR="0041414D" w:rsidRPr="00065EAF" w14:paraId="7591E2FF" w14:textId="77777777" w:rsidTr="00087FA6">
        <w:trPr>
          <w:trHeight w:val="623"/>
          <w:jc w:val="center"/>
        </w:trPr>
        <w:tc>
          <w:tcPr>
            <w:tcW w:w="1697" w:type="pct"/>
            <w:gridSpan w:val="2"/>
            <w:vMerge w:val="restart"/>
            <w:shd w:val="clear" w:color="auto" w:fill="auto"/>
            <w:noWrap/>
            <w:vAlign w:val="center"/>
          </w:tcPr>
          <w:p w14:paraId="1C802019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555" w:type="pct"/>
            <w:vAlign w:val="center"/>
          </w:tcPr>
          <w:p w14:paraId="7A5C1A32" w14:textId="77777777" w:rsidR="0041414D" w:rsidRPr="00065EAF" w:rsidRDefault="0041414D" w:rsidP="005B60CC">
            <w:pPr>
              <w:spacing w:before="240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Presencial</w:t>
            </w:r>
          </w:p>
        </w:tc>
        <w:tc>
          <w:tcPr>
            <w:tcW w:w="2749" w:type="pct"/>
            <w:gridSpan w:val="2"/>
            <w:vAlign w:val="center"/>
          </w:tcPr>
          <w:p w14:paraId="3A65FC6E" w14:textId="77777777" w:rsidR="0041414D" w:rsidRPr="00065EAF" w:rsidRDefault="0041414D" w:rsidP="005B60CC">
            <w:pPr>
              <w:jc w:val="both"/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En caso en que la práctica se proyecte para desarrollar de manera presencial, señale la ubicación (Dirección, municipio y departamento) donde se realizará.</w:t>
            </w:r>
          </w:p>
        </w:tc>
      </w:tr>
      <w:tr w:rsidR="0041414D" w:rsidRPr="00065EAF" w14:paraId="6D044B9D" w14:textId="77777777" w:rsidTr="00087FA6">
        <w:trPr>
          <w:trHeight w:val="110"/>
          <w:jc w:val="center"/>
        </w:trPr>
        <w:tc>
          <w:tcPr>
            <w:tcW w:w="1697" w:type="pct"/>
            <w:gridSpan w:val="2"/>
            <w:vMerge/>
            <w:shd w:val="clear" w:color="auto" w:fill="auto"/>
            <w:noWrap/>
            <w:vAlign w:val="center"/>
          </w:tcPr>
          <w:p w14:paraId="78BE4512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vAlign w:val="center"/>
          </w:tcPr>
          <w:p w14:paraId="366CCE3B" w14:textId="77777777" w:rsidR="0041414D" w:rsidRPr="00065EAF" w:rsidRDefault="0041414D" w:rsidP="005B60CC">
            <w:pPr>
              <w:spacing w:before="240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Virtual</w:t>
            </w:r>
          </w:p>
        </w:tc>
        <w:tc>
          <w:tcPr>
            <w:tcW w:w="2749" w:type="pct"/>
            <w:gridSpan w:val="2"/>
            <w:vAlign w:val="center"/>
          </w:tcPr>
          <w:p w14:paraId="07308FAB" w14:textId="77777777" w:rsidR="0041414D" w:rsidRPr="00065EAF" w:rsidRDefault="0041414D" w:rsidP="005B60CC">
            <w:pPr>
              <w:spacing w:before="240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0781020C" w14:textId="77777777" w:rsidTr="00087FA6">
        <w:trPr>
          <w:trHeight w:val="897"/>
          <w:jc w:val="center"/>
        </w:trPr>
        <w:tc>
          <w:tcPr>
            <w:tcW w:w="1697" w:type="pct"/>
            <w:gridSpan w:val="2"/>
            <w:shd w:val="clear" w:color="auto" w:fill="auto"/>
            <w:noWrap/>
            <w:vAlign w:val="center"/>
            <w:hideMark/>
          </w:tcPr>
          <w:p w14:paraId="58D5C496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3303" w:type="pct"/>
            <w:gridSpan w:val="3"/>
            <w:vAlign w:val="center"/>
            <w:hideMark/>
          </w:tcPr>
          <w:p w14:paraId="1BE3A6C1" w14:textId="77777777" w:rsidR="0041414D" w:rsidRPr="00065EAF" w:rsidRDefault="0041414D" w:rsidP="005B60CC">
            <w:pPr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>Describa en máximo 200 palabras la información relacionada con las actividades a desarrollar por parte de estudiante en el marco de la actividad formativa.</w:t>
            </w:r>
          </w:p>
        </w:tc>
      </w:tr>
      <w:tr w:rsidR="0041414D" w:rsidRPr="00065EAF" w14:paraId="39377F96" w14:textId="77777777" w:rsidTr="00087FA6">
        <w:trPr>
          <w:trHeight w:val="371"/>
          <w:jc w:val="center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14:paraId="7B384838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lastRenderedPageBreak/>
              <w:t>3. Perfil requerido del Estudiante</w:t>
            </w:r>
          </w:p>
        </w:tc>
      </w:tr>
      <w:tr w:rsidR="0041414D" w:rsidRPr="00065EAF" w14:paraId="636EFB09" w14:textId="77777777" w:rsidTr="009E7AC2">
        <w:trPr>
          <w:trHeight w:val="510"/>
          <w:jc w:val="center"/>
        </w:trPr>
        <w:tc>
          <w:tcPr>
            <w:tcW w:w="1697" w:type="pct"/>
            <w:gridSpan w:val="2"/>
            <w:shd w:val="clear" w:color="000000" w:fill="FFFFFF"/>
            <w:noWrap/>
            <w:vAlign w:val="center"/>
          </w:tcPr>
          <w:p w14:paraId="21265F0F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NIVEL DE FORMACIÓN</w:t>
            </w:r>
          </w:p>
        </w:tc>
        <w:tc>
          <w:tcPr>
            <w:tcW w:w="3303" w:type="pct"/>
            <w:gridSpan w:val="3"/>
            <w:shd w:val="clear" w:color="000000" w:fill="FFFFFF"/>
            <w:noWrap/>
            <w:vAlign w:val="center"/>
          </w:tcPr>
          <w:p w14:paraId="58197374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>NORMALISTA SUPERIOR/ TÉCNI</w:t>
            </w:r>
            <w:r w:rsidRPr="00065EAF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 xml:space="preserve">CO </w:t>
            </w:r>
            <w:r w:rsidRPr="00065EAF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 xml:space="preserve">LABORAL/ TÉCNICO </w:t>
            </w:r>
            <w:r w:rsidRPr="00065EAF">
              <w:rPr>
                <w:rFonts w:ascii="Arial Narrow" w:eastAsia="Times New Roman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>PROFESIONAL/ TECNOLÓGICO/ PROFESIONAL</w:t>
            </w:r>
          </w:p>
        </w:tc>
      </w:tr>
      <w:tr w:rsidR="0041414D" w:rsidRPr="00065EAF" w14:paraId="3894574B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000000" w:fill="FFFFFF"/>
            <w:noWrap/>
            <w:vAlign w:val="center"/>
            <w:hideMark/>
          </w:tcPr>
          <w:p w14:paraId="33A17691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 PROGRAMA ACADÉMICO</w:t>
            </w:r>
          </w:p>
        </w:tc>
        <w:tc>
          <w:tcPr>
            <w:tcW w:w="3303" w:type="pct"/>
            <w:gridSpan w:val="3"/>
            <w:shd w:val="clear" w:color="000000" w:fill="FFFFFF"/>
            <w:noWrap/>
            <w:vAlign w:val="center"/>
            <w:hideMark/>
          </w:tcPr>
          <w:p w14:paraId="544E5A89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(Ej. Ingeniería de sistemas o afines, ingeniería electrónica, ingeniería mecánica, etc.)</w:t>
            </w:r>
          </w:p>
          <w:p w14:paraId="5CF42D02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Puede registrar varios programas académicos que se ajusten a las necesidades de la plaza de práctica.)</w:t>
            </w:r>
          </w:p>
          <w:p w14:paraId="1E6F8D81" w14:textId="77777777" w:rsidR="0041414D" w:rsidRPr="00065EAF" w:rsidRDefault="0041414D" w:rsidP="005B60CC">
            <w:pPr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sz w:val="20"/>
                <w:szCs w:val="20"/>
                <w:lang w:val="es-ES" w:eastAsia="es-CO"/>
              </w:rPr>
              <w:t> </w:t>
            </w:r>
          </w:p>
        </w:tc>
      </w:tr>
      <w:tr w:rsidR="0041414D" w:rsidRPr="00065EAF" w14:paraId="792B45B5" w14:textId="77777777" w:rsidTr="00087FA6">
        <w:trPr>
          <w:trHeight w:val="285"/>
          <w:jc w:val="center"/>
        </w:trPr>
        <w:tc>
          <w:tcPr>
            <w:tcW w:w="1697" w:type="pct"/>
            <w:gridSpan w:val="2"/>
            <w:shd w:val="clear" w:color="000000" w:fill="FFFFFF"/>
            <w:noWrap/>
            <w:vAlign w:val="center"/>
          </w:tcPr>
          <w:p w14:paraId="2DE5B263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3303" w:type="pct"/>
            <w:gridSpan w:val="3"/>
            <w:shd w:val="clear" w:color="000000" w:fill="FFFFFF"/>
            <w:noWrap/>
            <w:vAlign w:val="center"/>
          </w:tcPr>
          <w:p w14:paraId="5FF94725" w14:textId="77777777" w:rsidR="0041414D" w:rsidRPr="00065EAF" w:rsidRDefault="0041414D" w:rsidP="005B60CC">
            <w:pPr>
              <w:rPr>
                <w:rFonts w:ascii="Arial Narrow" w:hAnsi="Arial Narrow" w:cs="Arial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 xml:space="preserve">(Ej. Programación en R y Stata, manejo de office, </w:t>
            </w:r>
            <w:proofErr w:type="spellStart"/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etc</w:t>
            </w:r>
            <w:proofErr w:type="spellEnd"/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)</w:t>
            </w:r>
          </w:p>
        </w:tc>
      </w:tr>
      <w:tr w:rsidR="0041414D" w:rsidRPr="00065EAF" w14:paraId="4C5706FF" w14:textId="77777777" w:rsidTr="00087FA6">
        <w:trPr>
          <w:trHeight w:val="285"/>
          <w:jc w:val="center"/>
        </w:trPr>
        <w:tc>
          <w:tcPr>
            <w:tcW w:w="5000" w:type="pct"/>
            <w:gridSpan w:val="5"/>
            <w:shd w:val="clear" w:color="000000" w:fill="FFFFFF"/>
            <w:noWrap/>
            <w:vAlign w:val="center"/>
          </w:tcPr>
          <w:p w14:paraId="0C1E26D8" w14:textId="77777777" w:rsidR="0041414D" w:rsidRPr="00065EAF" w:rsidRDefault="0041414D" w:rsidP="0041414D">
            <w:pPr>
              <w:pStyle w:val="Prrafodelista"/>
              <w:numPr>
                <w:ilvl w:val="0"/>
                <w:numId w:val="14"/>
              </w:numPr>
              <w:spacing w:after="24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Criterios de selección de aspirantes</w:t>
            </w:r>
          </w:p>
          <w:p w14:paraId="7BC4EA22" w14:textId="77777777" w:rsidR="0041414D" w:rsidRPr="00065EAF" w:rsidRDefault="0041414D" w:rsidP="005B60CC">
            <w:pPr>
              <w:spacing w:after="24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s-ES" w:eastAsia="es-CO"/>
              </w:rPr>
              <w:t>(Describa brevemente los criterios de selección que utilizará la entidad para el proceso de selección de esta plaza práctica)</w:t>
            </w:r>
          </w:p>
        </w:tc>
      </w:tr>
      <w:tr w:rsidR="0041414D" w:rsidRPr="00065EAF" w14:paraId="2C7D2BBA" w14:textId="77777777" w:rsidTr="00087FA6">
        <w:trPr>
          <w:trHeight w:val="318"/>
          <w:jc w:val="center"/>
        </w:trPr>
        <w:tc>
          <w:tcPr>
            <w:tcW w:w="1615" w:type="pct"/>
            <w:shd w:val="clear" w:color="000000" w:fill="FFFFFF"/>
            <w:noWrap/>
            <w:vAlign w:val="center"/>
          </w:tcPr>
          <w:p w14:paraId="41B44D29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959" w:type="pct"/>
            <w:gridSpan w:val="3"/>
            <w:shd w:val="clear" w:color="000000" w:fill="FFFFFF"/>
            <w:vAlign w:val="center"/>
          </w:tcPr>
          <w:p w14:paraId="3D0106A5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427" w:type="pct"/>
            <w:vMerge w:val="restart"/>
            <w:shd w:val="clear" w:color="000000" w:fill="FFFFFF"/>
            <w:vAlign w:val="center"/>
          </w:tcPr>
          <w:p w14:paraId="6B68BF3B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DESCRIPCIÓN:</w:t>
            </w:r>
          </w:p>
        </w:tc>
      </w:tr>
      <w:tr w:rsidR="0041414D" w:rsidRPr="00065EAF" w14:paraId="1C01586B" w14:textId="77777777" w:rsidTr="00087FA6">
        <w:trPr>
          <w:trHeight w:val="326"/>
          <w:jc w:val="center"/>
        </w:trPr>
        <w:tc>
          <w:tcPr>
            <w:tcW w:w="1615" w:type="pct"/>
            <w:shd w:val="clear" w:color="000000" w:fill="FFFFFF"/>
            <w:noWrap/>
            <w:vAlign w:val="center"/>
          </w:tcPr>
          <w:p w14:paraId="59034A9F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959" w:type="pct"/>
            <w:gridSpan w:val="3"/>
            <w:shd w:val="clear" w:color="000000" w:fill="FFFFFF"/>
          </w:tcPr>
          <w:p w14:paraId="6E529D9C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427" w:type="pct"/>
            <w:vMerge/>
            <w:shd w:val="clear" w:color="000000" w:fill="FFFFFF"/>
            <w:vAlign w:val="center"/>
          </w:tcPr>
          <w:p w14:paraId="7275606E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4BA7B2BD" w14:textId="77777777" w:rsidTr="00087FA6">
        <w:trPr>
          <w:trHeight w:val="326"/>
          <w:jc w:val="center"/>
        </w:trPr>
        <w:tc>
          <w:tcPr>
            <w:tcW w:w="1615" w:type="pct"/>
            <w:shd w:val="clear" w:color="000000" w:fill="FFFFFF"/>
            <w:noWrap/>
            <w:vAlign w:val="center"/>
          </w:tcPr>
          <w:p w14:paraId="7AA9CF78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959" w:type="pct"/>
            <w:gridSpan w:val="3"/>
            <w:shd w:val="clear" w:color="000000" w:fill="FFFFFF"/>
          </w:tcPr>
          <w:p w14:paraId="5F891D30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427" w:type="pct"/>
            <w:vMerge/>
            <w:shd w:val="clear" w:color="000000" w:fill="FFFFFF"/>
            <w:vAlign w:val="center"/>
          </w:tcPr>
          <w:p w14:paraId="2A31982D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5A2DF5DE" w14:textId="77777777" w:rsidTr="00087FA6">
        <w:trPr>
          <w:trHeight w:val="326"/>
          <w:jc w:val="center"/>
        </w:trPr>
        <w:tc>
          <w:tcPr>
            <w:tcW w:w="1615" w:type="pct"/>
            <w:shd w:val="clear" w:color="000000" w:fill="FFFFFF"/>
            <w:noWrap/>
            <w:vAlign w:val="center"/>
          </w:tcPr>
          <w:p w14:paraId="7B80E5EE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959" w:type="pct"/>
            <w:gridSpan w:val="3"/>
            <w:shd w:val="clear" w:color="000000" w:fill="FFFFFF"/>
          </w:tcPr>
          <w:p w14:paraId="1B01E389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427" w:type="pct"/>
            <w:vMerge/>
            <w:shd w:val="clear" w:color="000000" w:fill="FFFFFF"/>
            <w:vAlign w:val="center"/>
          </w:tcPr>
          <w:p w14:paraId="3282ACDA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64506C10" w14:textId="77777777" w:rsidTr="00087FA6">
        <w:trPr>
          <w:trHeight w:val="326"/>
          <w:jc w:val="center"/>
        </w:trPr>
        <w:tc>
          <w:tcPr>
            <w:tcW w:w="1615" w:type="pct"/>
            <w:shd w:val="clear" w:color="000000" w:fill="FFFFFF"/>
            <w:noWrap/>
            <w:vAlign w:val="center"/>
          </w:tcPr>
          <w:p w14:paraId="303E3B36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TOTAL</w:t>
            </w:r>
          </w:p>
        </w:tc>
        <w:tc>
          <w:tcPr>
            <w:tcW w:w="959" w:type="pct"/>
            <w:gridSpan w:val="3"/>
            <w:shd w:val="clear" w:color="000000" w:fill="FFFFFF"/>
          </w:tcPr>
          <w:p w14:paraId="5E72603B" w14:textId="77777777" w:rsidR="0041414D" w:rsidRPr="00065EAF" w:rsidRDefault="0041414D" w:rsidP="005B60CC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100%</w:t>
            </w:r>
          </w:p>
        </w:tc>
        <w:tc>
          <w:tcPr>
            <w:tcW w:w="2427" w:type="pct"/>
            <w:shd w:val="clear" w:color="000000" w:fill="FFFFFF"/>
            <w:vAlign w:val="center"/>
          </w:tcPr>
          <w:p w14:paraId="64E29A90" w14:textId="77777777" w:rsidR="0041414D" w:rsidRPr="00065EAF" w:rsidRDefault="0041414D" w:rsidP="005B60CC">
            <w:pPr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</w:p>
        </w:tc>
      </w:tr>
      <w:tr w:rsidR="0041414D" w:rsidRPr="00065EAF" w14:paraId="6DC19B1C" w14:textId="77777777" w:rsidTr="00087FA6">
        <w:trPr>
          <w:trHeight w:val="326"/>
          <w:jc w:val="center"/>
        </w:trPr>
        <w:tc>
          <w:tcPr>
            <w:tcW w:w="5000" w:type="pct"/>
            <w:gridSpan w:val="5"/>
            <w:shd w:val="clear" w:color="000000" w:fill="FFFFFF"/>
            <w:noWrap/>
            <w:vAlign w:val="center"/>
          </w:tcPr>
          <w:p w14:paraId="7C4E9546" w14:textId="77777777" w:rsidR="0041414D" w:rsidRPr="00065EAF" w:rsidRDefault="0041414D" w:rsidP="0041414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Criterios de priorización de aspirantes</w:t>
            </w:r>
          </w:p>
        </w:tc>
      </w:tr>
      <w:tr w:rsidR="0041414D" w:rsidRPr="00065EAF" w14:paraId="3AE84349" w14:textId="77777777" w:rsidTr="00322370">
        <w:trPr>
          <w:trHeight w:val="587"/>
          <w:jc w:val="center"/>
        </w:trPr>
        <w:tc>
          <w:tcPr>
            <w:tcW w:w="5000" w:type="pct"/>
            <w:gridSpan w:val="5"/>
            <w:shd w:val="clear" w:color="000000" w:fill="FFFFFF"/>
            <w:noWrap/>
            <w:vAlign w:val="center"/>
          </w:tcPr>
          <w:p w14:paraId="3768649A" w14:textId="77777777" w:rsidR="0041414D" w:rsidRPr="00065EAF" w:rsidRDefault="0041414D" w:rsidP="005B60CC">
            <w:pPr>
              <w:spacing w:before="240" w:after="240"/>
              <w:jc w:val="center"/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 w:rsidRPr="00065EAF">
              <w:rPr>
                <w:rFonts w:ascii="Arial Narrow" w:hAnsi="Arial Narrow" w:cs="Arial"/>
                <w:b/>
                <w:bCs/>
                <w:color w:val="808080"/>
                <w:sz w:val="20"/>
                <w:szCs w:val="20"/>
                <w:lang w:val="es-ES" w:eastAsia="es-CO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</w:tbl>
    <w:p w14:paraId="681DB3A4" w14:textId="77777777" w:rsidR="00E826BD" w:rsidRPr="00065EAF" w:rsidRDefault="00E826BD" w:rsidP="00322370">
      <w:pPr>
        <w:rPr>
          <w:rFonts w:ascii="Arial Narrow" w:hAnsi="Arial Narrow" w:cs="Arial"/>
          <w:sz w:val="24"/>
          <w:szCs w:val="24"/>
        </w:rPr>
      </w:pPr>
    </w:p>
    <w:sectPr w:rsidR="00E826BD" w:rsidRPr="00065EAF" w:rsidSect="00322370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2B2E" w14:textId="77777777" w:rsidR="00C539B0" w:rsidRDefault="00C539B0" w:rsidP="00583641">
      <w:pPr>
        <w:spacing w:after="0" w:line="240" w:lineRule="auto"/>
      </w:pPr>
      <w:r>
        <w:separator/>
      </w:r>
    </w:p>
  </w:endnote>
  <w:endnote w:type="continuationSeparator" w:id="0">
    <w:p w14:paraId="499748E2" w14:textId="77777777" w:rsidR="00C539B0" w:rsidRDefault="00C539B0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0B33C746" w:rsidR="001B039D" w:rsidRDefault="001B03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70" w:rsidRPr="00322370">
          <w:rPr>
            <w:noProof/>
            <w:lang w:val="es-ES"/>
          </w:rPr>
          <w:t>2</w:t>
        </w:r>
        <w:r>
          <w:fldChar w:fldCharType="end"/>
        </w:r>
      </w:p>
    </w:sdtContent>
  </w:sdt>
  <w:p w14:paraId="78F73CD6" w14:textId="77777777" w:rsidR="001B039D" w:rsidRDefault="001B0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4530" w14:textId="77777777" w:rsidR="00C539B0" w:rsidRDefault="00C539B0" w:rsidP="00583641">
      <w:pPr>
        <w:spacing w:after="0" w:line="240" w:lineRule="auto"/>
      </w:pPr>
      <w:r>
        <w:separator/>
      </w:r>
    </w:p>
  </w:footnote>
  <w:footnote w:type="continuationSeparator" w:id="0">
    <w:p w14:paraId="6C189C59" w14:textId="77777777" w:rsidR="00C539B0" w:rsidRDefault="00C539B0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C57D" w14:textId="627285B2" w:rsidR="001B039D" w:rsidRDefault="001B039D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1B039D" w:rsidRDefault="001B0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3785"/>
    <w:multiLevelType w:val="multilevel"/>
    <w:tmpl w:val="46A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92E75"/>
    <w:multiLevelType w:val="hybridMultilevel"/>
    <w:tmpl w:val="0B90006C"/>
    <w:lvl w:ilvl="0" w:tplc="5E52E9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1B64"/>
    <w:multiLevelType w:val="hybridMultilevel"/>
    <w:tmpl w:val="DF7A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1"/>
  </w:num>
  <w:num w:numId="5">
    <w:abstractNumId w:val="14"/>
  </w:num>
  <w:num w:numId="6">
    <w:abstractNumId w:val="22"/>
  </w:num>
  <w:num w:numId="7">
    <w:abstractNumId w:val="23"/>
  </w:num>
  <w:num w:numId="8">
    <w:abstractNumId w:val="35"/>
  </w:num>
  <w:num w:numId="9">
    <w:abstractNumId w:val="38"/>
  </w:num>
  <w:num w:numId="10">
    <w:abstractNumId w:val="24"/>
  </w:num>
  <w:num w:numId="11">
    <w:abstractNumId w:val="15"/>
  </w:num>
  <w:num w:numId="12">
    <w:abstractNumId w:val="32"/>
  </w:num>
  <w:num w:numId="13">
    <w:abstractNumId w:val="31"/>
  </w:num>
  <w:num w:numId="14">
    <w:abstractNumId w:val="36"/>
  </w:num>
  <w:num w:numId="15">
    <w:abstractNumId w:val="25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34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28"/>
  </w:num>
  <w:num w:numId="26">
    <w:abstractNumId w:val="3"/>
  </w:num>
  <w:num w:numId="27">
    <w:abstractNumId w:val="1"/>
  </w:num>
  <w:num w:numId="28">
    <w:abstractNumId w:val="19"/>
  </w:num>
  <w:num w:numId="29">
    <w:abstractNumId w:val="20"/>
  </w:num>
  <w:num w:numId="30">
    <w:abstractNumId w:val="29"/>
  </w:num>
  <w:num w:numId="31">
    <w:abstractNumId w:val="2"/>
  </w:num>
  <w:num w:numId="32">
    <w:abstractNumId w:val="0"/>
  </w:num>
  <w:num w:numId="33">
    <w:abstractNumId w:val="27"/>
  </w:num>
  <w:num w:numId="34">
    <w:abstractNumId w:val="6"/>
  </w:num>
  <w:num w:numId="35">
    <w:abstractNumId w:val="11"/>
  </w:num>
  <w:num w:numId="36">
    <w:abstractNumId w:val="26"/>
  </w:num>
  <w:num w:numId="37">
    <w:abstractNumId w:val="39"/>
  </w:num>
  <w:num w:numId="38">
    <w:abstractNumId w:val="30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6BE4"/>
    <w:rsid w:val="00007DCF"/>
    <w:rsid w:val="00010885"/>
    <w:rsid w:val="000353B4"/>
    <w:rsid w:val="00055846"/>
    <w:rsid w:val="00065EAF"/>
    <w:rsid w:val="0006730F"/>
    <w:rsid w:val="000678F1"/>
    <w:rsid w:val="00076D95"/>
    <w:rsid w:val="0008096C"/>
    <w:rsid w:val="000862BD"/>
    <w:rsid w:val="00087FA6"/>
    <w:rsid w:val="00094AC4"/>
    <w:rsid w:val="000B7ADF"/>
    <w:rsid w:val="000C4788"/>
    <w:rsid w:val="000C50A6"/>
    <w:rsid w:val="000E2E52"/>
    <w:rsid w:val="000E7759"/>
    <w:rsid w:val="000F3DD8"/>
    <w:rsid w:val="000F411C"/>
    <w:rsid w:val="001068A9"/>
    <w:rsid w:val="001123DC"/>
    <w:rsid w:val="00116D9B"/>
    <w:rsid w:val="00117CFC"/>
    <w:rsid w:val="001209BE"/>
    <w:rsid w:val="001255EE"/>
    <w:rsid w:val="00131904"/>
    <w:rsid w:val="0013743C"/>
    <w:rsid w:val="00142D22"/>
    <w:rsid w:val="00147E8E"/>
    <w:rsid w:val="00154C65"/>
    <w:rsid w:val="00156CA1"/>
    <w:rsid w:val="0017380E"/>
    <w:rsid w:val="001773D6"/>
    <w:rsid w:val="00185BAF"/>
    <w:rsid w:val="00196BCA"/>
    <w:rsid w:val="001B039D"/>
    <w:rsid w:val="001B20E9"/>
    <w:rsid w:val="001B26AD"/>
    <w:rsid w:val="001B6468"/>
    <w:rsid w:val="001B66B0"/>
    <w:rsid w:val="001E1F9B"/>
    <w:rsid w:val="001E3383"/>
    <w:rsid w:val="001F3BA0"/>
    <w:rsid w:val="001F7B4F"/>
    <w:rsid w:val="00206EE1"/>
    <w:rsid w:val="002079DF"/>
    <w:rsid w:val="002132D0"/>
    <w:rsid w:val="00213A1C"/>
    <w:rsid w:val="00263CCB"/>
    <w:rsid w:val="00283F9D"/>
    <w:rsid w:val="002951BE"/>
    <w:rsid w:val="002A066F"/>
    <w:rsid w:val="002A6B20"/>
    <w:rsid w:val="002B0AF5"/>
    <w:rsid w:val="002C6175"/>
    <w:rsid w:val="002D23A4"/>
    <w:rsid w:val="002D3449"/>
    <w:rsid w:val="00314382"/>
    <w:rsid w:val="00320009"/>
    <w:rsid w:val="00320B73"/>
    <w:rsid w:val="00322370"/>
    <w:rsid w:val="0032461A"/>
    <w:rsid w:val="0032588E"/>
    <w:rsid w:val="003553FD"/>
    <w:rsid w:val="00363F4C"/>
    <w:rsid w:val="00370BA9"/>
    <w:rsid w:val="00383D2F"/>
    <w:rsid w:val="00390940"/>
    <w:rsid w:val="00392C1C"/>
    <w:rsid w:val="003B20BD"/>
    <w:rsid w:val="003B7786"/>
    <w:rsid w:val="003C059E"/>
    <w:rsid w:val="003D4AB4"/>
    <w:rsid w:val="00400B16"/>
    <w:rsid w:val="00412C2D"/>
    <w:rsid w:val="0041414D"/>
    <w:rsid w:val="00421142"/>
    <w:rsid w:val="00431352"/>
    <w:rsid w:val="00450D5F"/>
    <w:rsid w:val="0045333E"/>
    <w:rsid w:val="00454B0F"/>
    <w:rsid w:val="00463193"/>
    <w:rsid w:val="0046796C"/>
    <w:rsid w:val="00473227"/>
    <w:rsid w:val="00474F0A"/>
    <w:rsid w:val="00495B12"/>
    <w:rsid w:val="004B6D39"/>
    <w:rsid w:val="004C121B"/>
    <w:rsid w:val="004C3303"/>
    <w:rsid w:val="004C4DD3"/>
    <w:rsid w:val="004D6108"/>
    <w:rsid w:val="004E7E55"/>
    <w:rsid w:val="004F1AB5"/>
    <w:rsid w:val="00503B58"/>
    <w:rsid w:val="005062B1"/>
    <w:rsid w:val="00511464"/>
    <w:rsid w:val="0051547C"/>
    <w:rsid w:val="005166AA"/>
    <w:rsid w:val="00525E68"/>
    <w:rsid w:val="00526949"/>
    <w:rsid w:val="00531BC7"/>
    <w:rsid w:val="00546ACF"/>
    <w:rsid w:val="00547247"/>
    <w:rsid w:val="0056355A"/>
    <w:rsid w:val="0056759C"/>
    <w:rsid w:val="005770F1"/>
    <w:rsid w:val="00581099"/>
    <w:rsid w:val="00583641"/>
    <w:rsid w:val="00586221"/>
    <w:rsid w:val="00594B95"/>
    <w:rsid w:val="005B5F12"/>
    <w:rsid w:val="005B60CC"/>
    <w:rsid w:val="005B663B"/>
    <w:rsid w:val="005B7381"/>
    <w:rsid w:val="005D22AF"/>
    <w:rsid w:val="005D624B"/>
    <w:rsid w:val="005F105B"/>
    <w:rsid w:val="005F48D1"/>
    <w:rsid w:val="00606636"/>
    <w:rsid w:val="006158C8"/>
    <w:rsid w:val="006337AB"/>
    <w:rsid w:val="00640218"/>
    <w:rsid w:val="00641A55"/>
    <w:rsid w:val="006439C9"/>
    <w:rsid w:val="00644985"/>
    <w:rsid w:val="00673031"/>
    <w:rsid w:val="006753E3"/>
    <w:rsid w:val="006825A5"/>
    <w:rsid w:val="00687DDE"/>
    <w:rsid w:val="006A7CCF"/>
    <w:rsid w:val="006E576F"/>
    <w:rsid w:val="006F1CC0"/>
    <w:rsid w:val="006F427D"/>
    <w:rsid w:val="007004BC"/>
    <w:rsid w:val="00706BB5"/>
    <w:rsid w:val="007113CC"/>
    <w:rsid w:val="00711B1D"/>
    <w:rsid w:val="00737F48"/>
    <w:rsid w:val="00771B56"/>
    <w:rsid w:val="00783A17"/>
    <w:rsid w:val="00784D45"/>
    <w:rsid w:val="007875DF"/>
    <w:rsid w:val="00791742"/>
    <w:rsid w:val="007A3230"/>
    <w:rsid w:val="007A41C3"/>
    <w:rsid w:val="007A61D5"/>
    <w:rsid w:val="007B4214"/>
    <w:rsid w:val="007C3B2D"/>
    <w:rsid w:val="007C3FC7"/>
    <w:rsid w:val="007D65A9"/>
    <w:rsid w:val="007D7126"/>
    <w:rsid w:val="007F61CD"/>
    <w:rsid w:val="00804BF5"/>
    <w:rsid w:val="00842EB6"/>
    <w:rsid w:val="008440AA"/>
    <w:rsid w:val="00851DBB"/>
    <w:rsid w:val="00852C8B"/>
    <w:rsid w:val="00855EDC"/>
    <w:rsid w:val="008743D3"/>
    <w:rsid w:val="00895460"/>
    <w:rsid w:val="008A09B8"/>
    <w:rsid w:val="008A0BB1"/>
    <w:rsid w:val="008A0F73"/>
    <w:rsid w:val="008B1F68"/>
    <w:rsid w:val="008B3F4F"/>
    <w:rsid w:val="008C5D92"/>
    <w:rsid w:val="008C69FB"/>
    <w:rsid w:val="008D2DCA"/>
    <w:rsid w:val="008D3EF3"/>
    <w:rsid w:val="008D7BE1"/>
    <w:rsid w:val="008E1026"/>
    <w:rsid w:val="00906C38"/>
    <w:rsid w:val="00913A0A"/>
    <w:rsid w:val="0092127C"/>
    <w:rsid w:val="00925E53"/>
    <w:rsid w:val="00932927"/>
    <w:rsid w:val="0094150B"/>
    <w:rsid w:val="00945AAD"/>
    <w:rsid w:val="00953B14"/>
    <w:rsid w:val="00973D40"/>
    <w:rsid w:val="009800D0"/>
    <w:rsid w:val="009845A5"/>
    <w:rsid w:val="0098548C"/>
    <w:rsid w:val="009A0F76"/>
    <w:rsid w:val="009A4C46"/>
    <w:rsid w:val="009A6CFE"/>
    <w:rsid w:val="009B5E4F"/>
    <w:rsid w:val="009C5DA1"/>
    <w:rsid w:val="009E3326"/>
    <w:rsid w:val="009E72C7"/>
    <w:rsid w:val="009E7AC2"/>
    <w:rsid w:val="00A11C13"/>
    <w:rsid w:val="00A125E2"/>
    <w:rsid w:val="00A15734"/>
    <w:rsid w:val="00A167C0"/>
    <w:rsid w:val="00A210E6"/>
    <w:rsid w:val="00A268A6"/>
    <w:rsid w:val="00A40B04"/>
    <w:rsid w:val="00A47E7A"/>
    <w:rsid w:val="00A57351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3A6D"/>
    <w:rsid w:val="00AC4CB7"/>
    <w:rsid w:val="00AC5534"/>
    <w:rsid w:val="00AE5A87"/>
    <w:rsid w:val="00AF5804"/>
    <w:rsid w:val="00AF7451"/>
    <w:rsid w:val="00B016A2"/>
    <w:rsid w:val="00B30A24"/>
    <w:rsid w:val="00B34065"/>
    <w:rsid w:val="00B354E7"/>
    <w:rsid w:val="00B42D5E"/>
    <w:rsid w:val="00B462D1"/>
    <w:rsid w:val="00B513C2"/>
    <w:rsid w:val="00B52AB0"/>
    <w:rsid w:val="00B536B0"/>
    <w:rsid w:val="00B60C41"/>
    <w:rsid w:val="00B678B8"/>
    <w:rsid w:val="00B74136"/>
    <w:rsid w:val="00B877E8"/>
    <w:rsid w:val="00B92E62"/>
    <w:rsid w:val="00B97F11"/>
    <w:rsid w:val="00BA2D2C"/>
    <w:rsid w:val="00BC1EBD"/>
    <w:rsid w:val="00BD3D73"/>
    <w:rsid w:val="00BD5336"/>
    <w:rsid w:val="00BE11AD"/>
    <w:rsid w:val="00C003EA"/>
    <w:rsid w:val="00C24EB1"/>
    <w:rsid w:val="00C30057"/>
    <w:rsid w:val="00C36B83"/>
    <w:rsid w:val="00C539B0"/>
    <w:rsid w:val="00C66A3D"/>
    <w:rsid w:val="00C70871"/>
    <w:rsid w:val="00C7671F"/>
    <w:rsid w:val="00CA2608"/>
    <w:rsid w:val="00CD0BFC"/>
    <w:rsid w:val="00CD2004"/>
    <w:rsid w:val="00CD270D"/>
    <w:rsid w:val="00CE1AC1"/>
    <w:rsid w:val="00CE4B58"/>
    <w:rsid w:val="00CE54F9"/>
    <w:rsid w:val="00D077B0"/>
    <w:rsid w:val="00D1202C"/>
    <w:rsid w:val="00D13EE4"/>
    <w:rsid w:val="00D15F14"/>
    <w:rsid w:val="00D20365"/>
    <w:rsid w:val="00D317CE"/>
    <w:rsid w:val="00D37122"/>
    <w:rsid w:val="00D4002D"/>
    <w:rsid w:val="00D47C5F"/>
    <w:rsid w:val="00D51A15"/>
    <w:rsid w:val="00D8388C"/>
    <w:rsid w:val="00D87C97"/>
    <w:rsid w:val="00D91BD9"/>
    <w:rsid w:val="00DA4250"/>
    <w:rsid w:val="00DB02FF"/>
    <w:rsid w:val="00DB24A5"/>
    <w:rsid w:val="00DB4703"/>
    <w:rsid w:val="00DC1EF2"/>
    <w:rsid w:val="00DC3B9A"/>
    <w:rsid w:val="00DD0A93"/>
    <w:rsid w:val="00DD7A8C"/>
    <w:rsid w:val="00DE73C7"/>
    <w:rsid w:val="00DF56E6"/>
    <w:rsid w:val="00DF713D"/>
    <w:rsid w:val="00E03434"/>
    <w:rsid w:val="00E04651"/>
    <w:rsid w:val="00E06246"/>
    <w:rsid w:val="00E136BF"/>
    <w:rsid w:val="00E148B1"/>
    <w:rsid w:val="00E3447C"/>
    <w:rsid w:val="00E43BAA"/>
    <w:rsid w:val="00E51041"/>
    <w:rsid w:val="00E55D9E"/>
    <w:rsid w:val="00E560A3"/>
    <w:rsid w:val="00E635F8"/>
    <w:rsid w:val="00E71468"/>
    <w:rsid w:val="00E72717"/>
    <w:rsid w:val="00E748F0"/>
    <w:rsid w:val="00E80C3C"/>
    <w:rsid w:val="00E82674"/>
    <w:rsid w:val="00E826BD"/>
    <w:rsid w:val="00E85124"/>
    <w:rsid w:val="00E859F2"/>
    <w:rsid w:val="00E92156"/>
    <w:rsid w:val="00EA5FAE"/>
    <w:rsid w:val="00EB6D29"/>
    <w:rsid w:val="00EB7E96"/>
    <w:rsid w:val="00EC10FF"/>
    <w:rsid w:val="00ED19F3"/>
    <w:rsid w:val="00EE23EB"/>
    <w:rsid w:val="00EE792F"/>
    <w:rsid w:val="00EF77A2"/>
    <w:rsid w:val="00F03490"/>
    <w:rsid w:val="00F15F09"/>
    <w:rsid w:val="00F30059"/>
    <w:rsid w:val="00F368AA"/>
    <w:rsid w:val="00F51DC7"/>
    <w:rsid w:val="00F53FD3"/>
    <w:rsid w:val="00F546C4"/>
    <w:rsid w:val="00F62D4A"/>
    <w:rsid w:val="00F97AD0"/>
    <w:rsid w:val="00FB5993"/>
    <w:rsid w:val="00FC0F2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0790"/>
  <w15:docId w15:val="{4994FF98-6A12-4515-A007-7FBCB51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4D90-5F5B-43D8-B900-90A8DC7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Laura Ximena Cardenas Valencia</cp:lastModifiedBy>
  <cp:revision>3</cp:revision>
  <dcterms:created xsi:type="dcterms:W3CDTF">2021-03-15T16:26:00Z</dcterms:created>
  <dcterms:modified xsi:type="dcterms:W3CDTF">2021-03-15T16:28:00Z</dcterms:modified>
</cp:coreProperties>
</file>