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71" w:lineRule="auto"/>
        <w:ind w:left="410" w:right="966" w:firstLine="0"/>
        <w:jc w:val="center"/>
        <w:rPr>
          <w:b w:val="1"/>
        </w:rPr>
      </w:pPr>
      <w:r w:rsidDel="00000000" w:rsidR="00000000" w:rsidRPr="00000000">
        <w:rPr>
          <w:b w:val="1"/>
          <w:rtl w:val="0"/>
        </w:rPr>
        <w:t xml:space="preserve">GUIA PARA LA ELABORACION DE PROYECTOS DE INVESTIGACIÓN, INNOVACIÓN O DESARROLLO TECNOLÓGICO QUE NO REQUIEREN FINANCIACIÓN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before="183" w:lineRule="auto"/>
        <w:ind w:firstLine="218"/>
        <w:rPr/>
      </w:pPr>
      <w:r w:rsidDel="00000000" w:rsidR="00000000" w:rsidRPr="00000000">
        <w:rPr>
          <w:rtl w:val="0"/>
        </w:rPr>
        <w:t xml:space="preserve">Título del proyecto: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tabs>
          <w:tab w:val="left" w:pos="3099"/>
          <w:tab w:val="left" w:pos="5621"/>
          <w:tab w:val="left" w:pos="9392"/>
        </w:tabs>
        <w:spacing w:before="1" w:lineRule="auto"/>
        <w:ind w:left="218" w:firstLine="0"/>
        <w:rPr>
          <w:b w:val="1"/>
          <w:sz w:val="20"/>
          <w:szCs w:val="20"/>
        </w:rPr>
      </w:pPr>
      <w:r w:rsidDel="00000000" w:rsidR="00000000" w:rsidRPr="00000000">
        <w:rPr>
          <w:b w:val="1"/>
          <w:sz w:val="20"/>
          <w:szCs w:val="20"/>
          <w:rtl w:val="0"/>
        </w:rPr>
        <w:t xml:space="preserve">Tipo: Investigación básica</w:t>
      </w:r>
      <w:r w:rsidDel="00000000" w:rsidR="00000000" w:rsidRPr="00000000">
        <w:rPr>
          <w:b w:val="1"/>
          <w:sz w:val="20"/>
          <w:szCs w:val="20"/>
          <w:u w:val="single"/>
          <w:rtl w:val="0"/>
        </w:rPr>
        <w:t xml:space="preserve"> </w:t>
        <w:tab/>
      </w:r>
      <w:r w:rsidDel="00000000" w:rsidR="00000000" w:rsidRPr="00000000">
        <w:rPr>
          <w:b w:val="1"/>
          <w:sz w:val="20"/>
          <w:szCs w:val="20"/>
          <w:rtl w:val="0"/>
        </w:rPr>
        <w:t xml:space="preserve">Investigación aplicada</w:t>
      </w:r>
      <w:r w:rsidDel="00000000" w:rsidR="00000000" w:rsidRPr="00000000">
        <w:rPr>
          <w:b w:val="1"/>
          <w:sz w:val="20"/>
          <w:szCs w:val="20"/>
          <w:u w:val="single"/>
          <w:rtl w:val="0"/>
        </w:rPr>
        <w:t xml:space="preserve"> </w:t>
        <w:tab/>
      </w:r>
      <w:r w:rsidDel="00000000" w:rsidR="00000000" w:rsidRPr="00000000">
        <w:rPr>
          <w:b w:val="1"/>
          <w:sz w:val="20"/>
          <w:szCs w:val="20"/>
          <w:rtl w:val="0"/>
        </w:rPr>
        <w:t xml:space="preserve">Innovación ó desarrollo tecnológico</w:t>
      </w:r>
      <w:r w:rsidDel="00000000" w:rsidR="00000000" w:rsidRPr="00000000">
        <w:rPr>
          <w:b w:val="1"/>
          <w:sz w:val="20"/>
          <w:szCs w:val="20"/>
          <w:u w:val="single"/>
          <w:rtl w:val="0"/>
        </w:rPr>
        <w:t xml:space="preserve"> </w:t>
        <w:tab/>
      </w:r>
      <w:r w:rsidDel="00000000" w:rsidR="00000000" w:rsidRPr="00000000">
        <w:rPr>
          <w:rtl w:val="0"/>
        </w:rPr>
      </w:r>
    </w:p>
    <w:p w:rsidR="00000000" w:rsidDel="00000000" w:rsidP="00000000" w:rsidRDefault="00000000" w:rsidRPr="00000000" w14:paraId="00000007">
      <w:pPr>
        <w:tabs>
          <w:tab w:val="left" w:pos="3099"/>
          <w:tab w:val="left" w:pos="5621"/>
          <w:tab w:val="left" w:pos="9392"/>
        </w:tabs>
        <w:spacing w:before="1" w:lineRule="auto"/>
        <w:ind w:left="218" w:firstLine="0"/>
        <w:rPr>
          <w:b w:val="1"/>
          <w:sz w:val="20"/>
          <w:szCs w:val="20"/>
        </w:rPr>
      </w:pPr>
      <w:r w:rsidDel="00000000" w:rsidR="00000000" w:rsidRPr="00000000">
        <w:rPr>
          <w:b w:val="1"/>
          <w:sz w:val="20"/>
          <w:szCs w:val="20"/>
          <w:rtl w:val="0"/>
        </w:rPr>
        <w:t xml:space="preserve">Investigación creación 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A">
      <w:pPr>
        <w:ind w:left="410" w:right="965" w:firstLine="0"/>
        <w:jc w:val="center"/>
        <w:rPr>
          <w:b w:val="1"/>
          <w:sz w:val="20"/>
          <w:szCs w:val="20"/>
        </w:rPr>
      </w:pPr>
      <w:r w:rsidDel="00000000" w:rsidR="00000000" w:rsidRPr="00000000">
        <w:rPr>
          <w:b w:val="1"/>
          <w:sz w:val="20"/>
          <w:szCs w:val="20"/>
          <w:rtl w:val="0"/>
        </w:rPr>
        <w:t xml:space="preserve">CONTENIDO DEL PROYECTO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79"/>
        </w:tabs>
        <w:spacing w:after="0" w:before="0" w:line="240" w:lineRule="auto"/>
        <w:ind w:left="938"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RESUMEN DEL PROYECTO: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502" w:right="78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Debe tener un máximo 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500 palabras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contener la información necesaria para darle al lector una idea precisa de la pertinencia y calidad proyecto, éste debe contener una síntesis del problema a investigar, el marco teórico, objetivos, la metodología a utilizar y resultados esperados.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numPr>
          <w:ilvl w:val="0"/>
          <w:numId w:val="1"/>
        </w:numPr>
        <w:tabs>
          <w:tab w:val="left" w:pos="579"/>
        </w:tabs>
        <w:ind w:left="938" w:hanging="720"/>
        <w:jc w:val="left"/>
        <w:rPr/>
      </w:pPr>
      <w:r w:rsidDel="00000000" w:rsidR="00000000" w:rsidRPr="00000000">
        <w:rPr>
          <w:rtl w:val="0"/>
        </w:rPr>
        <w:t xml:space="preserve">DESCRIPCIÓN DEL PROYECTO:</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21"/>
        </w:tabs>
        <w:spacing w:after="0" w:before="0" w:line="240" w:lineRule="auto"/>
        <w:ind w:left="720" w:right="77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Planteamiento de la pregunta o problema de investigación y su justificación en términos de necesidades y pertinencia: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21"/>
        </w:tabs>
        <w:spacing w:after="0" w:before="1" w:line="240" w:lineRule="auto"/>
        <w:ind w:left="720" w:right="781"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Marco teórico y estado del arte: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(Laboratorio de vigilancia tecnológica o Unidad de Gestión Tecnológica) y las bases de datos científicas disponibles en la Biblioteca.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21"/>
        </w:tabs>
        <w:spacing w:after="0" w:before="0" w:line="240" w:lineRule="auto"/>
        <w:ind w:left="720" w:right="774"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Los objetivos: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 solo objetivo general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20" w:right="7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21"/>
        </w:tabs>
        <w:spacing w:after="0" w:before="0" w:line="240" w:lineRule="auto"/>
        <w:ind w:left="720" w:right="778" w:hanging="360"/>
        <w:jc w:val="both"/>
        <w:rPr>
          <w:rFonts w:ascii="Arial" w:cs="Arial" w:eastAsia="Arial" w:hAnsi="Arial"/>
          <w:b w:val="0"/>
          <w:i w:val="0"/>
          <w:smallCaps w:val="0"/>
          <w:strike w:val="0"/>
          <w:color w:val="000000"/>
          <w:sz w:val="20"/>
          <w:szCs w:val="20"/>
          <w:u w:val="none"/>
          <w:shd w:fill="auto" w:val="clear"/>
          <w:vertAlign w:val="baseline"/>
        </w:rPr>
        <w:sectPr>
          <w:footerReference r:id="rId7" w:type="default"/>
          <w:pgSz w:h="15850" w:w="12250" w:orient="portrait"/>
          <w:pgMar w:bottom="980" w:top="1340" w:left="1200" w:right="640" w:header="720" w:footer="792"/>
          <w:pgNumType w:start="1"/>
        </w:sect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Metodología: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21"/>
        </w:tabs>
        <w:spacing w:after="0" w:before="141" w:line="240" w:lineRule="auto"/>
        <w:ind w:left="720" w:right="77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Cronograma de Actividades: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Relación de actividades a realizar en función del tiempo (meses), en el periodo de ejecución del proyecto.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219.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1"/>
        <w:gridCol w:w="1230"/>
        <w:gridCol w:w="1090"/>
        <w:gridCol w:w="1090"/>
        <w:gridCol w:w="1090"/>
        <w:gridCol w:w="1090"/>
        <w:gridCol w:w="1668"/>
        <w:tblGridChange w:id="0">
          <w:tblGrid>
            <w:gridCol w:w="1961"/>
            <w:gridCol w:w="1230"/>
            <w:gridCol w:w="1090"/>
            <w:gridCol w:w="1090"/>
            <w:gridCol w:w="1090"/>
            <w:gridCol w:w="1090"/>
            <w:gridCol w:w="1668"/>
          </w:tblGrid>
        </w:tblGridChange>
      </w:tblGrid>
      <w:tr>
        <w:trPr>
          <w:cantSplit w:val="0"/>
          <w:trHeight w:val="225" w:hRule="atLeast"/>
          <w:tblHeader w:val="0"/>
        </w:trPr>
        <w:tc>
          <w:tcPr>
            <w:shd w:fill="8db3e2" w:val="clear"/>
            <w:vAlign w:val="center"/>
          </w:tcPr>
          <w:p w:rsidR="00000000" w:rsidDel="00000000" w:rsidP="00000000" w:rsidRDefault="00000000" w:rsidRPr="00000000" w14:paraId="0000001A">
            <w:pPr>
              <w:tabs>
                <w:tab w:val="left" w:pos="597"/>
              </w:tabs>
              <w:spacing w:before="141" w:lineRule="auto"/>
              <w:ind w:right="454"/>
              <w:jc w:val="right"/>
              <w:rPr>
                <w:b w:val="1"/>
                <w:sz w:val="16"/>
                <w:szCs w:val="16"/>
              </w:rPr>
            </w:pPr>
            <w:r w:rsidDel="00000000" w:rsidR="00000000" w:rsidRPr="00000000">
              <w:rPr>
                <w:b w:val="1"/>
                <w:sz w:val="16"/>
                <w:szCs w:val="16"/>
                <w:rtl w:val="0"/>
              </w:rPr>
              <w:t xml:space="preserve">ACTIVIDAD</w:t>
            </w:r>
          </w:p>
        </w:tc>
        <w:tc>
          <w:tcPr>
            <w:gridSpan w:val="6"/>
            <w:shd w:fill="8db3e2" w:val="clear"/>
          </w:tcPr>
          <w:p w:rsidR="00000000" w:rsidDel="00000000" w:rsidP="00000000" w:rsidRDefault="00000000" w:rsidRPr="00000000" w14:paraId="0000001B">
            <w:pPr>
              <w:tabs>
                <w:tab w:val="left" w:pos="721"/>
              </w:tabs>
              <w:spacing w:before="141" w:lineRule="auto"/>
              <w:ind w:right="775"/>
              <w:jc w:val="center"/>
              <w:rPr>
                <w:b w:val="1"/>
                <w:sz w:val="16"/>
                <w:szCs w:val="16"/>
              </w:rPr>
            </w:pPr>
            <w:r w:rsidDel="00000000" w:rsidR="00000000" w:rsidRPr="00000000">
              <w:rPr>
                <w:b w:val="1"/>
                <w:sz w:val="16"/>
                <w:szCs w:val="16"/>
                <w:rtl w:val="0"/>
              </w:rPr>
              <w:t xml:space="preserve">MESES</w:t>
            </w:r>
          </w:p>
        </w:tc>
      </w:tr>
      <w:tr>
        <w:trPr>
          <w:cantSplit w:val="0"/>
          <w:trHeight w:val="371" w:hRule="atLeast"/>
          <w:tblHeader w:val="0"/>
        </w:trPr>
        <w:tc>
          <w:tcPr/>
          <w:p w:rsidR="00000000" w:rsidDel="00000000" w:rsidP="00000000" w:rsidRDefault="00000000" w:rsidRPr="00000000" w14:paraId="00000021">
            <w:pPr>
              <w:tabs>
                <w:tab w:val="left" w:pos="721"/>
              </w:tabs>
              <w:spacing w:before="141" w:lineRule="auto"/>
              <w:ind w:right="775"/>
              <w:rPr>
                <w:sz w:val="16"/>
                <w:szCs w:val="16"/>
              </w:rPr>
            </w:pPr>
            <w:r w:rsidDel="00000000" w:rsidR="00000000" w:rsidRPr="00000000">
              <w:rPr>
                <w:sz w:val="16"/>
                <w:szCs w:val="16"/>
                <w:rtl w:val="0"/>
              </w:rPr>
              <w:t xml:space="preserve">Actividad 1 </w:t>
            </w:r>
          </w:p>
        </w:tc>
        <w:tc>
          <w:tcPr/>
          <w:p w:rsidR="00000000" w:rsidDel="00000000" w:rsidP="00000000" w:rsidRDefault="00000000" w:rsidRPr="00000000" w14:paraId="00000022">
            <w:pPr>
              <w:tabs>
                <w:tab w:val="left" w:pos="721"/>
              </w:tabs>
              <w:spacing w:before="141" w:lineRule="auto"/>
              <w:ind w:right="775"/>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023">
            <w:pPr>
              <w:tabs>
                <w:tab w:val="left" w:pos="721"/>
              </w:tabs>
              <w:spacing w:before="141" w:lineRule="auto"/>
              <w:ind w:right="775"/>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024">
            <w:pPr>
              <w:tabs>
                <w:tab w:val="left" w:pos="721"/>
              </w:tabs>
              <w:spacing w:before="141" w:lineRule="auto"/>
              <w:ind w:right="775"/>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025">
            <w:pPr>
              <w:tabs>
                <w:tab w:val="left" w:pos="721"/>
              </w:tabs>
              <w:spacing w:before="141" w:lineRule="auto"/>
              <w:ind w:right="775"/>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026">
            <w:pPr>
              <w:tabs>
                <w:tab w:val="left" w:pos="721"/>
              </w:tabs>
              <w:spacing w:before="141" w:lineRule="auto"/>
              <w:ind w:right="775"/>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027">
            <w:pPr>
              <w:tabs>
                <w:tab w:val="left" w:pos="721"/>
              </w:tabs>
              <w:spacing w:before="141" w:lineRule="auto"/>
              <w:ind w:right="775"/>
              <w:rPr>
                <w:sz w:val="16"/>
                <w:szCs w:val="16"/>
              </w:rPr>
            </w:pPr>
            <w:r w:rsidDel="00000000" w:rsidR="00000000" w:rsidRPr="00000000">
              <w:rPr>
                <w:sz w:val="16"/>
                <w:szCs w:val="16"/>
                <w:rtl w:val="0"/>
              </w:rPr>
              <w:t xml:space="preserve">….</w:t>
            </w:r>
          </w:p>
        </w:tc>
      </w:tr>
      <w:tr>
        <w:trPr>
          <w:cantSplit w:val="0"/>
          <w:trHeight w:val="371" w:hRule="atLeast"/>
          <w:tblHeader w:val="0"/>
        </w:trPr>
        <w:tc>
          <w:tcPr/>
          <w:p w:rsidR="00000000" w:rsidDel="00000000" w:rsidP="00000000" w:rsidRDefault="00000000" w:rsidRPr="00000000" w14:paraId="00000028">
            <w:pPr>
              <w:tabs>
                <w:tab w:val="left" w:pos="721"/>
              </w:tabs>
              <w:spacing w:before="141" w:lineRule="auto"/>
              <w:ind w:right="775"/>
              <w:rPr>
                <w:sz w:val="16"/>
                <w:szCs w:val="16"/>
              </w:rPr>
            </w:pPr>
            <w:r w:rsidDel="00000000" w:rsidR="00000000" w:rsidRPr="00000000">
              <w:rPr>
                <w:sz w:val="16"/>
                <w:szCs w:val="16"/>
                <w:rtl w:val="0"/>
              </w:rPr>
              <w:t xml:space="preserve">Actividad 2</w:t>
            </w:r>
          </w:p>
        </w:tc>
        <w:tc>
          <w:tcPr/>
          <w:p w:rsidR="00000000" w:rsidDel="00000000" w:rsidP="00000000" w:rsidRDefault="00000000" w:rsidRPr="00000000" w14:paraId="00000029">
            <w:pPr>
              <w:tabs>
                <w:tab w:val="left" w:pos="721"/>
              </w:tabs>
              <w:spacing w:before="141" w:lineRule="auto"/>
              <w:ind w:right="775"/>
              <w:rPr>
                <w:sz w:val="16"/>
                <w:szCs w:val="16"/>
              </w:rPr>
            </w:pPr>
            <w:r w:rsidDel="00000000" w:rsidR="00000000" w:rsidRPr="00000000">
              <w:rPr>
                <w:rtl w:val="0"/>
              </w:rPr>
            </w:r>
          </w:p>
        </w:tc>
        <w:tc>
          <w:tcPr/>
          <w:p w:rsidR="00000000" w:rsidDel="00000000" w:rsidP="00000000" w:rsidRDefault="00000000" w:rsidRPr="00000000" w14:paraId="0000002A">
            <w:pPr>
              <w:tabs>
                <w:tab w:val="left" w:pos="721"/>
              </w:tabs>
              <w:spacing w:before="141" w:lineRule="auto"/>
              <w:ind w:right="775"/>
              <w:rPr>
                <w:sz w:val="16"/>
                <w:szCs w:val="16"/>
              </w:rPr>
            </w:pPr>
            <w:r w:rsidDel="00000000" w:rsidR="00000000" w:rsidRPr="00000000">
              <w:rPr>
                <w:rtl w:val="0"/>
              </w:rPr>
            </w:r>
          </w:p>
        </w:tc>
        <w:tc>
          <w:tcPr/>
          <w:p w:rsidR="00000000" w:rsidDel="00000000" w:rsidP="00000000" w:rsidRDefault="00000000" w:rsidRPr="00000000" w14:paraId="0000002B">
            <w:pPr>
              <w:tabs>
                <w:tab w:val="left" w:pos="721"/>
              </w:tabs>
              <w:spacing w:before="141" w:lineRule="auto"/>
              <w:ind w:right="775"/>
              <w:rPr>
                <w:sz w:val="16"/>
                <w:szCs w:val="16"/>
              </w:rPr>
            </w:pPr>
            <w:r w:rsidDel="00000000" w:rsidR="00000000" w:rsidRPr="00000000">
              <w:rPr>
                <w:rtl w:val="0"/>
              </w:rPr>
            </w:r>
          </w:p>
        </w:tc>
        <w:tc>
          <w:tcPr/>
          <w:p w:rsidR="00000000" w:rsidDel="00000000" w:rsidP="00000000" w:rsidRDefault="00000000" w:rsidRPr="00000000" w14:paraId="0000002C">
            <w:pPr>
              <w:tabs>
                <w:tab w:val="left" w:pos="721"/>
              </w:tabs>
              <w:spacing w:before="141" w:lineRule="auto"/>
              <w:ind w:right="775"/>
              <w:rPr>
                <w:sz w:val="16"/>
                <w:szCs w:val="16"/>
              </w:rPr>
            </w:pPr>
            <w:r w:rsidDel="00000000" w:rsidR="00000000" w:rsidRPr="00000000">
              <w:rPr>
                <w:rtl w:val="0"/>
              </w:rPr>
            </w:r>
          </w:p>
        </w:tc>
        <w:tc>
          <w:tcPr/>
          <w:p w:rsidR="00000000" w:rsidDel="00000000" w:rsidP="00000000" w:rsidRDefault="00000000" w:rsidRPr="00000000" w14:paraId="0000002D">
            <w:pPr>
              <w:tabs>
                <w:tab w:val="left" w:pos="721"/>
              </w:tabs>
              <w:spacing w:before="141" w:lineRule="auto"/>
              <w:ind w:right="775"/>
              <w:rPr>
                <w:sz w:val="16"/>
                <w:szCs w:val="16"/>
              </w:rPr>
            </w:pPr>
            <w:r w:rsidDel="00000000" w:rsidR="00000000" w:rsidRPr="00000000">
              <w:rPr>
                <w:rtl w:val="0"/>
              </w:rPr>
            </w:r>
          </w:p>
        </w:tc>
        <w:tc>
          <w:tcPr/>
          <w:p w:rsidR="00000000" w:rsidDel="00000000" w:rsidP="00000000" w:rsidRDefault="00000000" w:rsidRPr="00000000" w14:paraId="0000002E">
            <w:pPr>
              <w:tabs>
                <w:tab w:val="left" w:pos="721"/>
              </w:tabs>
              <w:spacing w:before="141" w:lineRule="auto"/>
              <w:ind w:right="775"/>
              <w:rPr>
                <w:sz w:val="16"/>
                <w:szCs w:val="16"/>
              </w:rPr>
            </w:pPr>
            <w:r w:rsidDel="00000000" w:rsidR="00000000" w:rsidRPr="00000000">
              <w:rPr>
                <w:rtl w:val="0"/>
              </w:rPr>
            </w:r>
          </w:p>
        </w:tc>
      </w:tr>
      <w:tr>
        <w:trPr>
          <w:cantSplit w:val="0"/>
          <w:trHeight w:val="371" w:hRule="atLeast"/>
          <w:tblHeader w:val="0"/>
        </w:trPr>
        <w:tc>
          <w:tcPr/>
          <w:p w:rsidR="00000000" w:rsidDel="00000000" w:rsidP="00000000" w:rsidRDefault="00000000" w:rsidRPr="00000000" w14:paraId="0000002F">
            <w:pPr>
              <w:tabs>
                <w:tab w:val="left" w:pos="721"/>
              </w:tabs>
              <w:spacing w:before="141" w:lineRule="auto"/>
              <w:ind w:right="775"/>
              <w:rPr>
                <w:sz w:val="16"/>
                <w:szCs w:val="16"/>
              </w:rPr>
            </w:pPr>
            <w:r w:rsidDel="00000000" w:rsidR="00000000" w:rsidRPr="00000000">
              <w:rPr>
                <w:sz w:val="16"/>
                <w:szCs w:val="16"/>
                <w:rtl w:val="0"/>
              </w:rPr>
              <w:t xml:space="preserve">Actividad 3</w:t>
            </w:r>
          </w:p>
        </w:tc>
        <w:tc>
          <w:tcPr/>
          <w:p w:rsidR="00000000" w:rsidDel="00000000" w:rsidP="00000000" w:rsidRDefault="00000000" w:rsidRPr="00000000" w14:paraId="00000030">
            <w:pPr>
              <w:tabs>
                <w:tab w:val="left" w:pos="721"/>
              </w:tabs>
              <w:spacing w:before="141" w:lineRule="auto"/>
              <w:ind w:right="775"/>
              <w:rPr>
                <w:sz w:val="16"/>
                <w:szCs w:val="16"/>
              </w:rPr>
            </w:pPr>
            <w:r w:rsidDel="00000000" w:rsidR="00000000" w:rsidRPr="00000000">
              <w:rPr>
                <w:rtl w:val="0"/>
              </w:rPr>
            </w:r>
          </w:p>
        </w:tc>
        <w:tc>
          <w:tcPr/>
          <w:p w:rsidR="00000000" w:rsidDel="00000000" w:rsidP="00000000" w:rsidRDefault="00000000" w:rsidRPr="00000000" w14:paraId="00000031">
            <w:pPr>
              <w:tabs>
                <w:tab w:val="left" w:pos="721"/>
              </w:tabs>
              <w:spacing w:before="141" w:lineRule="auto"/>
              <w:ind w:right="775"/>
              <w:rPr>
                <w:sz w:val="16"/>
                <w:szCs w:val="16"/>
              </w:rPr>
            </w:pPr>
            <w:r w:rsidDel="00000000" w:rsidR="00000000" w:rsidRPr="00000000">
              <w:rPr>
                <w:rtl w:val="0"/>
              </w:rPr>
            </w:r>
          </w:p>
        </w:tc>
        <w:tc>
          <w:tcPr/>
          <w:p w:rsidR="00000000" w:rsidDel="00000000" w:rsidP="00000000" w:rsidRDefault="00000000" w:rsidRPr="00000000" w14:paraId="00000032">
            <w:pPr>
              <w:tabs>
                <w:tab w:val="left" w:pos="721"/>
              </w:tabs>
              <w:spacing w:before="141" w:lineRule="auto"/>
              <w:ind w:right="775"/>
              <w:rPr>
                <w:sz w:val="16"/>
                <w:szCs w:val="16"/>
              </w:rPr>
            </w:pPr>
            <w:r w:rsidDel="00000000" w:rsidR="00000000" w:rsidRPr="00000000">
              <w:rPr>
                <w:rtl w:val="0"/>
              </w:rPr>
            </w:r>
          </w:p>
        </w:tc>
        <w:tc>
          <w:tcPr/>
          <w:p w:rsidR="00000000" w:rsidDel="00000000" w:rsidP="00000000" w:rsidRDefault="00000000" w:rsidRPr="00000000" w14:paraId="00000033">
            <w:pPr>
              <w:tabs>
                <w:tab w:val="left" w:pos="721"/>
              </w:tabs>
              <w:spacing w:before="141" w:lineRule="auto"/>
              <w:ind w:right="775"/>
              <w:rPr>
                <w:sz w:val="16"/>
                <w:szCs w:val="16"/>
              </w:rPr>
            </w:pPr>
            <w:r w:rsidDel="00000000" w:rsidR="00000000" w:rsidRPr="00000000">
              <w:rPr>
                <w:rtl w:val="0"/>
              </w:rPr>
            </w:r>
          </w:p>
        </w:tc>
        <w:tc>
          <w:tcPr/>
          <w:p w:rsidR="00000000" w:rsidDel="00000000" w:rsidP="00000000" w:rsidRDefault="00000000" w:rsidRPr="00000000" w14:paraId="00000034">
            <w:pPr>
              <w:tabs>
                <w:tab w:val="left" w:pos="721"/>
              </w:tabs>
              <w:spacing w:before="141" w:lineRule="auto"/>
              <w:ind w:right="775"/>
              <w:rPr>
                <w:sz w:val="16"/>
                <w:szCs w:val="16"/>
              </w:rPr>
            </w:pPr>
            <w:r w:rsidDel="00000000" w:rsidR="00000000" w:rsidRPr="00000000">
              <w:rPr>
                <w:rtl w:val="0"/>
              </w:rPr>
            </w:r>
          </w:p>
        </w:tc>
        <w:tc>
          <w:tcPr/>
          <w:p w:rsidR="00000000" w:rsidDel="00000000" w:rsidP="00000000" w:rsidRDefault="00000000" w:rsidRPr="00000000" w14:paraId="00000035">
            <w:pPr>
              <w:tabs>
                <w:tab w:val="left" w:pos="721"/>
              </w:tabs>
              <w:spacing w:before="141" w:lineRule="auto"/>
              <w:ind w:right="775"/>
              <w:rPr>
                <w:sz w:val="16"/>
                <w:szCs w:val="16"/>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21"/>
        </w:tabs>
        <w:spacing w:after="0" w:before="1" w:line="242" w:lineRule="auto"/>
        <w:ind w:left="720" w:right="784"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Productos esperados: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Estos deben ser coherentes con los objetivos específicos y con la metodología planteada.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39">
      <w:pPr>
        <w:tabs>
          <w:tab w:val="left" w:pos="721"/>
        </w:tabs>
        <w:spacing w:before="1" w:line="242" w:lineRule="auto"/>
        <w:ind w:left="709" w:right="784" w:firstLine="0"/>
        <w:jc w:val="both"/>
        <w:rPr>
          <w:sz w:val="20"/>
          <w:szCs w:val="20"/>
        </w:rPr>
      </w:pPr>
      <w:r w:rsidDel="00000000" w:rsidR="00000000" w:rsidRPr="00000000">
        <w:rPr>
          <w:b w:val="1"/>
          <w:color w:val="ff0000"/>
          <w:sz w:val="20"/>
          <w:szCs w:val="20"/>
          <w:rtl w:val="0"/>
        </w:rPr>
        <w:t xml:space="preserve">NOTA:</w:t>
      </w:r>
      <w:r w:rsidDel="00000000" w:rsidR="00000000" w:rsidRPr="00000000">
        <w:rPr>
          <w:rFonts w:ascii="Georgia" w:cs="Georgia" w:eastAsia="Georgia" w:hAnsi="Georgia"/>
          <w:color w:val="222222"/>
          <w:highlight w:val="white"/>
          <w:rtl w:val="0"/>
        </w:rPr>
        <w:t xml:space="preserve"> </w:t>
      </w:r>
      <w:r w:rsidDel="00000000" w:rsidR="00000000" w:rsidRPr="00000000">
        <w:rPr>
          <w:sz w:val="20"/>
          <w:szCs w:val="20"/>
          <w:rtl w:val="0"/>
        </w:rPr>
        <w:t xml:space="preserve">se debe cumplir con </w:t>
      </w:r>
      <w:r w:rsidDel="00000000" w:rsidR="00000000" w:rsidRPr="00000000">
        <w:rPr>
          <w:b w:val="1"/>
          <w:sz w:val="20"/>
          <w:szCs w:val="20"/>
          <w:rtl w:val="0"/>
        </w:rPr>
        <w:t xml:space="preserve">un producto de Nuevo conocimiento y un producto institucional</w:t>
      </w:r>
      <w:r w:rsidDel="00000000" w:rsidR="00000000" w:rsidRPr="00000000">
        <w:rPr>
          <w:sz w:val="20"/>
          <w:szCs w:val="20"/>
          <w:rtl w:val="0"/>
        </w:rPr>
        <w:t xml:space="preserve">, además de mínimo un producto de Desarrolló tecnológico, Apropiación social del conocimiento o Formación del recurso humano.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ind w:left="406" w:right="966" w:firstLine="0"/>
        <w:jc w:val="center"/>
        <w:rPr/>
      </w:pPr>
      <w:r w:rsidDel="00000000" w:rsidR="00000000" w:rsidRPr="00000000">
        <w:rPr>
          <w:rtl w:val="0"/>
        </w:rPr>
        <w:t xml:space="preserve">PRODUCTOS MÍNIMOS ESPERADOS</w:t>
      </w:r>
    </w:p>
    <w:p w:rsidR="00000000" w:rsidDel="00000000" w:rsidP="00000000" w:rsidRDefault="00000000" w:rsidRPr="00000000" w14:paraId="0000003D">
      <w:pPr>
        <w:ind w:left="401" w:right="966" w:firstLine="0"/>
        <w:jc w:val="center"/>
        <w:rPr>
          <w:b w:val="1"/>
          <w:sz w:val="20"/>
          <w:szCs w:val="20"/>
        </w:rPr>
      </w:pPr>
      <w:r w:rsidDel="00000000" w:rsidR="00000000" w:rsidRPr="00000000">
        <w:rPr>
          <w:b w:val="1"/>
          <w:sz w:val="20"/>
          <w:szCs w:val="20"/>
          <w:rtl w:val="0"/>
        </w:rPr>
        <w:t xml:space="preserve">Ver cuadro 001 para descripción de cada producto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99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11"/>
        <w:gridCol w:w="2786"/>
        <w:tblGridChange w:id="0">
          <w:tblGrid>
            <w:gridCol w:w="7211"/>
            <w:gridCol w:w="2786"/>
          </w:tblGrid>
        </w:tblGridChange>
      </w:tblGrid>
      <w:tr>
        <w:trPr>
          <w:cantSplit w:val="0"/>
          <w:trHeight w:val="191" w:hRule="atLeast"/>
          <w:tblHeader w:val="0"/>
        </w:trPr>
        <w:tc>
          <w:tcPr>
            <w:gridSpan w:val="2"/>
            <w:shd w:fill="95b3d7" w:val="clear"/>
          </w:tcPr>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ind w:hanging="2"/>
              <w:jc w:val="center"/>
              <w:rPr>
                <w:b w:val="1"/>
                <w:color w:val="000000"/>
                <w:sz w:val="20"/>
                <w:szCs w:val="20"/>
                <w:vertAlign w:val="baseline"/>
              </w:rPr>
            </w:pPr>
            <w:r w:rsidDel="00000000" w:rsidR="00000000" w:rsidRPr="00000000">
              <w:rPr>
                <w:b w:val="1"/>
                <w:color w:val="000000"/>
                <w:sz w:val="20"/>
                <w:szCs w:val="20"/>
                <w:vertAlign w:val="baseline"/>
                <w:rtl w:val="0"/>
              </w:rPr>
              <w:t xml:space="preserve">Tipos de Producto</w:t>
            </w:r>
          </w:p>
        </w:tc>
      </w:tr>
      <w:tr>
        <w:trPr>
          <w:cantSplit w:val="0"/>
          <w:trHeight w:val="382" w:hRule="atLeast"/>
          <w:tblHeader w:val="0"/>
        </w:trPr>
        <w:tc>
          <w:tcPr>
            <w:shd w:fill="dbe5f1" w:val="clear"/>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ind w:hanging="2"/>
              <w:jc w:val="center"/>
              <w:rPr>
                <w:b w:val="1"/>
                <w:color w:val="000000"/>
                <w:sz w:val="20"/>
                <w:szCs w:val="20"/>
                <w:vertAlign w:val="baseline"/>
              </w:rPr>
            </w:pPr>
            <w:r w:rsidDel="00000000" w:rsidR="00000000" w:rsidRPr="00000000">
              <w:rPr>
                <w:b w:val="1"/>
                <w:color w:val="000000"/>
                <w:sz w:val="20"/>
                <w:szCs w:val="20"/>
                <w:vertAlign w:val="baseline"/>
                <w:rtl w:val="0"/>
              </w:rPr>
              <w:t xml:space="preserve">Productos de Generación de Nuevo Conocimiento</w:t>
            </w:r>
          </w:p>
        </w:tc>
        <w:tc>
          <w:tcPr>
            <w:shd w:fill="dbe5f1" w:val="cle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ind w:hanging="2"/>
              <w:jc w:val="center"/>
              <w:rPr>
                <w:b w:val="1"/>
                <w:color w:val="000000"/>
                <w:sz w:val="20"/>
                <w:szCs w:val="20"/>
                <w:vertAlign w:val="baseline"/>
              </w:rPr>
            </w:pPr>
            <w:r w:rsidDel="00000000" w:rsidR="00000000" w:rsidRPr="00000000">
              <w:rPr>
                <w:b w:val="1"/>
                <w:color w:val="000000"/>
                <w:sz w:val="20"/>
                <w:szCs w:val="20"/>
                <w:vertAlign w:val="baseline"/>
                <w:rtl w:val="0"/>
              </w:rPr>
              <w:t xml:space="preserve">Cantidad y Descripción del producto esperado. </w:t>
            </w:r>
          </w:p>
        </w:tc>
      </w:tr>
      <w:tr>
        <w:trPr>
          <w:cantSplit w:val="0"/>
          <w:trHeight w:val="382" w:hRule="atLeast"/>
          <w:tblHeader w:val="0"/>
        </w:trPr>
        <w:tc>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ind w:hanging="2"/>
              <w:rPr>
                <w:color w:val="000000"/>
                <w:sz w:val="18"/>
                <w:szCs w:val="18"/>
                <w:vertAlign w:val="baseline"/>
              </w:rPr>
            </w:pPr>
            <w:r w:rsidDel="00000000" w:rsidR="00000000" w:rsidRPr="00000000">
              <w:rPr>
                <w:color w:val="222222"/>
                <w:sz w:val="18"/>
                <w:szCs w:val="18"/>
                <w:highlight w:val="white"/>
                <w:vertAlign w:val="baseline"/>
                <w:rtl w:val="0"/>
              </w:rPr>
              <w:t xml:space="preserve">Artículo de investigación publicado en revista ubicada en cuartiles Q1, Q2, Q3 (índice de impacto).</w:t>
            </w:r>
            <w:r w:rsidDel="00000000" w:rsidR="00000000" w:rsidRPr="00000000">
              <w:rPr>
                <w:rtl w:val="0"/>
              </w:rPr>
            </w:r>
          </w:p>
        </w:tc>
        <w:tc>
          <w:tcPr>
            <w:vMerge w:val="restart"/>
            <w:vAlign w:val="center"/>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ind w:hanging="2"/>
              <w:jc w:val="center"/>
              <w:rPr>
                <w:color w:val="000000"/>
                <w:sz w:val="18"/>
                <w:szCs w:val="18"/>
                <w:vertAlign w:val="baseline"/>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45">
            <w:pPr>
              <w:ind w:hanging="2"/>
              <w:jc w:val="both"/>
              <w:rPr>
                <w:color w:val="000000"/>
                <w:sz w:val="18"/>
                <w:szCs w:val="18"/>
                <w:vertAlign w:val="baseline"/>
              </w:rPr>
            </w:pPr>
            <w:r w:rsidDel="00000000" w:rsidR="00000000" w:rsidRPr="00000000">
              <w:rPr>
                <w:color w:val="000000"/>
                <w:sz w:val="18"/>
                <w:szCs w:val="18"/>
                <w:vertAlign w:val="baseline"/>
                <w:rtl w:val="0"/>
              </w:rPr>
              <w:t xml:space="preserve">Libros resultados de investigación. </w:t>
            </w:r>
          </w:p>
        </w:tc>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vertAlign w:val="baseline"/>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47">
            <w:pPr>
              <w:ind w:hanging="2"/>
              <w:jc w:val="both"/>
              <w:rPr>
                <w:color w:val="000000"/>
                <w:sz w:val="18"/>
                <w:szCs w:val="18"/>
                <w:vertAlign w:val="baseline"/>
              </w:rPr>
            </w:pPr>
            <w:r w:rsidDel="00000000" w:rsidR="00000000" w:rsidRPr="00000000">
              <w:rPr>
                <w:color w:val="000000"/>
                <w:sz w:val="18"/>
                <w:szCs w:val="18"/>
                <w:vertAlign w:val="baseline"/>
                <w:rtl w:val="0"/>
              </w:rPr>
              <w:t xml:space="preserve">Productos tecnológicos patentados o en proceso de concesión de la patente.</w:t>
            </w:r>
          </w:p>
        </w:tc>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vertAlign w:val="baseline"/>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49">
            <w:pPr>
              <w:ind w:hanging="2"/>
              <w:jc w:val="both"/>
              <w:rPr>
                <w:color w:val="000000"/>
                <w:sz w:val="18"/>
                <w:szCs w:val="18"/>
                <w:vertAlign w:val="baseline"/>
              </w:rPr>
            </w:pPr>
            <w:r w:rsidDel="00000000" w:rsidR="00000000" w:rsidRPr="00000000">
              <w:rPr>
                <w:color w:val="000000"/>
                <w:sz w:val="18"/>
                <w:szCs w:val="18"/>
                <w:vertAlign w:val="baseline"/>
                <w:rtl w:val="0"/>
              </w:rPr>
              <w:t xml:space="preserve">Variedad vegetal y variedad animal. </w:t>
            </w:r>
          </w:p>
        </w:tc>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vertAlign w:val="baseline"/>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4B">
            <w:pPr>
              <w:ind w:hanging="2"/>
              <w:jc w:val="both"/>
              <w:rPr>
                <w:color w:val="000000"/>
                <w:sz w:val="18"/>
                <w:szCs w:val="18"/>
                <w:vertAlign w:val="baseline"/>
              </w:rPr>
            </w:pPr>
            <w:r w:rsidDel="00000000" w:rsidR="00000000" w:rsidRPr="00000000">
              <w:rPr>
                <w:color w:val="000000"/>
                <w:sz w:val="18"/>
                <w:szCs w:val="18"/>
                <w:vertAlign w:val="baseline"/>
                <w:rtl w:val="0"/>
              </w:rPr>
              <w:t xml:space="preserve">Obras o productos de </w:t>
            </w:r>
            <w:r w:rsidDel="00000000" w:rsidR="00000000" w:rsidRPr="00000000">
              <w:rPr>
                <w:sz w:val="18"/>
                <w:szCs w:val="18"/>
                <w:rtl w:val="0"/>
              </w:rPr>
              <w:t xml:space="preserve">investigación en</w:t>
            </w:r>
            <w:r w:rsidDel="00000000" w:rsidR="00000000" w:rsidRPr="00000000">
              <w:rPr>
                <w:color w:val="000000"/>
                <w:sz w:val="18"/>
                <w:szCs w:val="18"/>
                <w:vertAlign w:val="baseline"/>
                <w:rtl w:val="0"/>
              </w:rPr>
              <w:t xml:space="preserve"> Artes, Arquitectura y Diseño. </w:t>
            </w:r>
          </w:p>
        </w:tc>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vertAlign w:val="baseline"/>
              </w:rPr>
            </w:pPr>
            <w:r w:rsidDel="00000000" w:rsidR="00000000" w:rsidRPr="00000000">
              <w:rPr>
                <w:rtl w:val="0"/>
              </w:rPr>
            </w:r>
          </w:p>
        </w:tc>
      </w:tr>
      <w:tr>
        <w:trPr>
          <w:cantSplit w:val="0"/>
          <w:trHeight w:val="382" w:hRule="atLeast"/>
          <w:tblHeader w:val="0"/>
        </w:trPr>
        <w:tc>
          <w:tcPr>
            <w:shd w:fill="dbe5f1" w:val="clear"/>
            <w:vAlign w:val="center"/>
          </w:tcPr>
          <w:p w:rsidR="00000000" w:rsidDel="00000000" w:rsidP="00000000" w:rsidRDefault="00000000" w:rsidRPr="00000000" w14:paraId="0000004D">
            <w:pPr>
              <w:ind w:hanging="2"/>
              <w:jc w:val="center"/>
              <w:rPr>
                <w:color w:val="000000"/>
                <w:sz w:val="18"/>
                <w:szCs w:val="18"/>
                <w:vertAlign w:val="baseline"/>
              </w:rPr>
            </w:pPr>
            <w:r w:rsidDel="00000000" w:rsidR="00000000" w:rsidRPr="00000000">
              <w:rPr>
                <w:b w:val="1"/>
                <w:color w:val="000000"/>
                <w:sz w:val="18"/>
                <w:szCs w:val="18"/>
                <w:vertAlign w:val="baseline"/>
                <w:rtl w:val="0"/>
              </w:rPr>
              <w:t xml:space="preserve">Productos de Formación de Recursos Humanos</w:t>
            </w:r>
            <w:r w:rsidDel="00000000" w:rsidR="00000000" w:rsidRPr="00000000">
              <w:rPr>
                <w:rtl w:val="0"/>
              </w:rPr>
            </w:r>
          </w:p>
        </w:tc>
        <w:tc>
          <w:tcPr>
            <w:shd w:fill="dbe5f1" w:val="clear"/>
            <w:vAlign w:val="center"/>
          </w:tcPr>
          <w:p w:rsidR="00000000" w:rsidDel="00000000" w:rsidP="00000000" w:rsidRDefault="00000000" w:rsidRPr="00000000" w14:paraId="0000004E">
            <w:pPr>
              <w:widowControl w:val="1"/>
              <w:ind w:hanging="2"/>
              <w:jc w:val="center"/>
              <w:rPr>
                <w:b w:val="1"/>
                <w:color w:val="000000"/>
                <w:sz w:val="18"/>
                <w:szCs w:val="18"/>
                <w:vertAlign w:val="baseline"/>
              </w:rPr>
            </w:pPr>
            <w:r w:rsidDel="00000000" w:rsidR="00000000" w:rsidRPr="00000000">
              <w:rPr>
                <w:b w:val="1"/>
                <w:sz w:val="18"/>
                <w:szCs w:val="18"/>
                <w:vertAlign w:val="baseline"/>
                <w:rtl w:val="0"/>
              </w:rPr>
              <w:t xml:space="preserve">Cantidad y Descripción del producto esperado.</w:t>
            </w:r>
            <w:r w:rsidDel="00000000" w:rsidR="00000000" w:rsidRPr="00000000">
              <w:rPr>
                <w:rtl w:val="0"/>
              </w:rPr>
            </w:r>
          </w:p>
        </w:tc>
      </w:tr>
      <w:tr>
        <w:trPr>
          <w:cantSplit w:val="0"/>
          <w:trHeight w:val="382" w:hRule="atLeast"/>
          <w:tblHeader w:val="0"/>
        </w:trPr>
        <w:tc>
          <w:tcPr/>
          <w:p w:rsidR="00000000" w:rsidDel="00000000" w:rsidP="00000000" w:rsidRDefault="00000000" w:rsidRPr="00000000" w14:paraId="0000004F">
            <w:pPr>
              <w:ind w:hanging="2"/>
              <w:rPr>
                <w:color w:val="000000"/>
                <w:sz w:val="18"/>
                <w:szCs w:val="18"/>
                <w:vertAlign w:val="baseline"/>
              </w:rPr>
            </w:pPr>
            <w:r w:rsidDel="00000000" w:rsidR="00000000" w:rsidRPr="00000000">
              <w:rPr>
                <w:color w:val="000000"/>
                <w:sz w:val="18"/>
                <w:szCs w:val="18"/>
                <w:vertAlign w:val="baseline"/>
                <w:rtl w:val="0"/>
              </w:rPr>
              <w:t xml:space="preserve">Trabajo de grado de Pregrado o Práctica en Investigación Conducente a Trabajo de grado. </w:t>
            </w:r>
          </w:p>
        </w:tc>
        <w:tc>
          <w:tcPr>
            <w:vMerge w:val="restart"/>
          </w:tcPr>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ind w:hanging="2"/>
              <w:jc w:val="center"/>
              <w:rPr>
                <w:color w:val="000000"/>
                <w:sz w:val="18"/>
                <w:szCs w:val="18"/>
                <w:vertAlign w:val="baseline"/>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051">
            <w:pPr>
              <w:widowControl w:val="1"/>
              <w:shd w:fill="ffffff" w:val="clear"/>
              <w:ind w:hanging="2"/>
              <w:rPr>
                <w:color w:val="000000"/>
                <w:sz w:val="18"/>
                <w:szCs w:val="18"/>
                <w:vertAlign w:val="baseline"/>
              </w:rPr>
            </w:pPr>
            <w:r w:rsidDel="00000000" w:rsidR="00000000" w:rsidRPr="00000000">
              <w:rPr>
                <w:color w:val="000000"/>
                <w:sz w:val="18"/>
                <w:szCs w:val="18"/>
                <w:vertAlign w:val="baseline"/>
                <w:rtl w:val="0"/>
              </w:rPr>
              <w:t xml:space="preserve">Trabajo de grado de Maestría.</w:t>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vertAlign w:val="baseline"/>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53">
            <w:pPr>
              <w:ind w:hanging="2"/>
              <w:rPr>
                <w:color w:val="000000"/>
                <w:sz w:val="18"/>
                <w:szCs w:val="18"/>
                <w:vertAlign w:val="baseline"/>
              </w:rPr>
            </w:pPr>
            <w:r w:rsidDel="00000000" w:rsidR="00000000" w:rsidRPr="00000000">
              <w:rPr>
                <w:color w:val="000000"/>
                <w:sz w:val="18"/>
                <w:szCs w:val="18"/>
                <w:vertAlign w:val="baseline"/>
                <w:rtl w:val="0"/>
              </w:rPr>
              <w:t xml:space="preserve">Tesis de Doctorado. </w:t>
            </w:r>
          </w:p>
        </w:tc>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vertAlign w:val="baseline"/>
              </w:rPr>
            </w:pPr>
            <w:r w:rsidDel="00000000" w:rsidR="00000000" w:rsidRPr="00000000">
              <w:rPr>
                <w:rtl w:val="0"/>
              </w:rPr>
            </w:r>
          </w:p>
        </w:tc>
      </w:tr>
      <w:tr>
        <w:trPr>
          <w:cantSplit w:val="0"/>
          <w:trHeight w:val="382" w:hRule="atLeast"/>
          <w:tblHeader w:val="0"/>
        </w:trPr>
        <w:tc>
          <w:tcPr>
            <w:shd w:fill="dbe5f1" w:val="clear"/>
            <w:vAlign w:val="center"/>
          </w:tcPr>
          <w:p w:rsidR="00000000" w:rsidDel="00000000" w:rsidP="00000000" w:rsidRDefault="00000000" w:rsidRPr="00000000" w14:paraId="00000055">
            <w:pPr>
              <w:ind w:hanging="2"/>
              <w:jc w:val="center"/>
              <w:rPr>
                <w:color w:val="000000"/>
                <w:sz w:val="18"/>
                <w:szCs w:val="18"/>
                <w:vertAlign w:val="baseline"/>
              </w:rPr>
            </w:pPr>
            <w:r w:rsidDel="00000000" w:rsidR="00000000" w:rsidRPr="00000000">
              <w:rPr>
                <w:b w:val="1"/>
                <w:color w:val="000000"/>
                <w:sz w:val="18"/>
                <w:szCs w:val="18"/>
                <w:vertAlign w:val="baseline"/>
                <w:rtl w:val="0"/>
              </w:rPr>
              <w:t xml:space="preserve">Productos resultados de actividades de investigación, desarrollo e innovación</w:t>
            </w:r>
            <w:r w:rsidDel="00000000" w:rsidR="00000000" w:rsidRPr="00000000">
              <w:rPr>
                <w:rtl w:val="0"/>
              </w:rPr>
            </w:r>
          </w:p>
        </w:tc>
        <w:tc>
          <w:tcPr>
            <w:shd w:fill="dbe5f1" w:val="clear"/>
            <w:vAlign w:val="center"/>
          </w:tcPr>
          <w:p w:rsidR="00000000" w:rsidDel="00000000" w:rsidP="00000000" w:rsidRDefault="00000000" w:rsidRPr="00000000" w14:paraId="00000056">
            <w:pPr>
              <w:widowControl w:val="1"/>
              <w:ind w:hanging="2"/>
              <w:jc w:val="center"/>
              <w:rPr>
                <w:color w:val="000000"/>
                <w:sz w:val="18"/>
                <w:szCs w:val="18"/>
                <w:vertAlign w:val="baseline"/>
              </w:rPr>
            </w:pPr>
            <w:r w:rsidDel="00000000" w:rsidR="00000000" w:rsidRPr="00000000">
              <w:rPr>
                <w:b w:val="1"/>
                <w:sz w:val="18"/>
                <w:szCs w:val="18"/>
                <w:vertAlign w:val="baseline"/>
                <w:rtl w:val="0"/>
              </w:rPr>
              <w:t xml:space="preserve">Cantidad y Descripción del producto esperado.</w:t>
            </w: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57">
            <w:pPr>
              <w:ind w:hanging="2"/>
              <w:jc w:val="both"/>
              <w:rPr>
                <w:color w:val="000000"/>
                <w:sz w:val="18"/>
                <w:szCs w:val="18"/>
                <w:vertAlign w:val="baseline"/>
              </w:rPr>
            </w:pPr>
            <w:r w:rsidDel="00000000" w:rsidR="00000000" w:rsidRPr="00000000">
              <w:rPr>
                <w:color w:val="000000"/>
                <w:sz w:val="18"/>
                <w:szCs w:val="18"/>
                <w:vertAlign w:val="baseline"/>
                <w:rtl w:val="0"/>
              </w:rPr>
              <w:t xml:space="preserve">Productos tecnológicos certificados o validados.</w:t>
            </w:r>
          </w:p>
        </w:tc>
        <w:tc>
          <w:tcPr>
            <w:vMerge w:val="restart"/>
            <w:vAlign w:val="center"/>
          </w:tcPr>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ind w:hanging="2"/>
              <w:jc w:val="center"/>
              <w:rPr>
                <w:color w:val="000000"/>
                <w:sz w:val="18"/>
                <w:szCs w:val="18"/>
                <w:vertAlign w:val="baseline"/>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59">
            <w:pPr>
              <w:ind w:hanging="2"/>
              <w:jc w:val="both"/>
              <w:rPr>
                <w:color w:val="000000"/>
                <w:sz w:val="18"/>
                <w:szCs w:val="18"/>
                <w:vertAlign w:val="baseline"/>
              </w:rPr>
            </w:pPr>
            <w:r w:rsidDel="00000000" w:rsidR="00000000" w:rsidRPr="00000000">
              <w:rPr>
                <w:color w:val="000000"/>
                <w:sz w:val="18"/>
                <w:szCs w:val="18"/>
                <w:vertAlign w:val="baseline"/>
                <w:rtl w:val="0"/>
              </w:rPr>
              <w:t xml:space="preserve">Productos empresariales.</w:t>
            </w:r>
          </w:p>
        </w:tc>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vertAlign w:val="baseline"/>
              </w:rPr>
            </w:pP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5B">
            <w:pPr>
              <w:ind w:hanging="2"/>
              <w:jc w:val="both"/>
              <w:rPr>
                <w:color w:val="000000"/>
                <w:sz w:val="18"/>
                <w:szCs w:val="18"/>
                <w:vertAlign w:val="baseline"/>
              </w:rPr>
            </w:pPr>
            <w:r w:rsidDel="00000000" w:rsidR="00000000" w:rsidRPr="00000000">
              <w:rPr>
                <w:color w:val="000000"/>
                <w:sz w:val="18"/>
                <w:szCs w:val="18"/>
                <w:vertAlign w:val="baseline"/>
                <w:rtl w:val="0"/>
              </w:rPr>
              <w:t xml:space="preserve">Regulaciones, normas, reglamentos o legislaciones.</w:t>
            </w:r>
          </w:p>
        </w:tc>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vertAlign w:val="baseline"/>
              </w:rPr>
            </w:pPr>
            <w:r w:rsidDel="00000000" w:rsidR="00000000" w:rsidRPr="00000000">
              <w:rPr>
                <w:rtl w:val="0"/>
              </w:rPr>
            </w:r>
          </w:p>
        </w:tc>
      </w:tr>
      <w:tr>
        <w:trPr>
          <w:cantSplit w:val="0"/>
          <w:trHeight w:val="382" w:hRule="atLeast"/>
          <w:tblHeader w:val="0"/>
        </w:trPr>
        <w:tc>
          <w:tcPr>
            <w:shd w:fill="dbe5f1" w:val="clear"/>
            <w:vAlign w:val="center"/>
          </w:tcPr>
          <w:p w:rsidR="00000000" w:rsidDel="00000000" w:rsidP="00000000" w:rsidRDefault="00000000" w:rsidRPr="00000000" w14:paraId="0000005D">
            <w:pPr>
              <w:ind w:hanging="2"/>
              <w:jc w:val="center"/>
              <w:rPr>
                <w:color w:val="000000"/>
                <w:sz w:val="18"/>
                <w:szCs w:val="18"/>
                <w:vertAlign w:val="baseline"/>
              </w:rPr>
            </w:pPr>
            <w:r w:rsidDel="00000000" w:rsidR="00000000" w:rsidRPr="00000000">
              <w:rPr>
                <w:b w:val="1"/>
                <w:color w:val="000000"/>
                <w:sz w:val="18"/>
                <w:szCs w:val="18"/>
                <w:vertAlign w:val="baseline"/>
                <w:rtl w:val="0"/>
              </w:rPr>
              <w:t xml:space="preserve">Productos de Apropiación Social del Conocimiento</w:t>
            </w:r>
            <w:r w:rsidDel="00000000" w:rsidR="00000000" w:rsidRPr="00000000">
              <w:rPr>
                <w:rtl w:val="0"/>
              </w:rPr>
            </w:r>
          </w:p>
        </w:tc>
        <w:tc>
          <w:tcPr>
            <w:shd w:fill="dbe5f1" w:val="clear"/>
            <w:vAlign w:val="center"/>
          </w:tcPr>
          <w:p w:rsidR="00000000" w:rsidDel="00000000" w:rsidP="00000000" w:rsidRDefault="00000000" w:rsidRPr="00000000" w14:paraId="0000005E">
            <w:pPr>
              <w:widowControl w:val="1"/>
              <w:ind w:hanging="2"/>
              <w:jc w:val="center"/>
              <w:rPr>
                <w:color w:val="000000"/>
                <w:sz w:val="18"/>
                <w:szCs w:val="18"/>
                <w:vertAlign w:val="baseline"/>
              </w:rPr>
            </w:pPr>
            <w:r w:rsidDel="00000000" w:rsidR="00000000" w:rsidRPr="00000000">
              <w:rPr>
                <w:b w:val="1"/>
                <w:sz w:val="18"/>
                <w:szCs w:val="18"/>
                <w:vertAlign w:val="baseline"/>
                <w:rtl w:val="0"/>
              </w:rPr>
              <w:t xml:space="preserve">Cantidad y Descripción del producto esperado.</w:t>
            </w: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5F">
            <w:pPr>
              <w:ind w:hanging="2"/>
              <w:jc w:val="both"/>
              <w:rPr>
                <w:color w:val="000000"/>
                <w:sz w:val="18"/>
                <w:szCs w:val="18"/>
                <w:highlight w:val="yellow"/>
                <w:vertAlign w:val="baseline"/>
              </w:rPr>
            </w:pPr>
            <w:r w:rsidDel="00000000" w:rsidR="00000000" w:rsidRPr="00000000">
              <w:rPr>
                <w:color w:val="000000"/>
                <w:sz w:val="18"/>
                <w:szCs w:val="18"/>
                <w:vertAlign w:val="baseline"/>
                <w:rtl w:val="0"/>
              </w:rPr>
              <w:t xml:space="preserve">Divulgación pública de la ciencia </w:t>
            </w:r>
            <w:r w:rsidDel="00000000" w:rsidR="00000000" w:rsidRPr="00000000">
              <w:rPr>
                <w:rtl w:val="0"/>
              </w:rPr>
            </w:r>
          </w:p>
        </w:tc>
        <w:tc>
          <w:tcPr>
            <w:vMerge w:val="restart"/>
            <w:vAlign w:val="center"/>
          </w:tcPr>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ind w:hanging="2"/>
              <w:jc w:val="center"/>
              <w:rPr>
                <w:color w:val="000000"/>
                <w:sz w:val="18"/>
                <w:szCs w:val="18"/>
                <w:highlight w:val="yellow"/>
                <w:vertAlign w:val="baseline"/>
              </w:rPr>
            </w:pPr>
            <w:r w:rsidDel="00000000" w:rsidR="00000000" w:rsidRPr="00000000">
              <w:rPr>
                <w:rtl w:val="0"/>
              </w:rPr>
            </w:r>
          </w:p>
        </w:tc>
      </w:tr>
      <w:tr>
        <w:trPr>
          <w:cantSplit w:val="0"/>
          <w:trHeight w:val="179" w:hRule="atLeast"/>
          <w:tblHeader w:val="0"/>
        </w:trPr>
        <w:tc>
          <w:tcPr/>
          <w:p w:rsidR="00000000" w:rsidDel="00000000" w:rsidP="00000000" w:rsidRDefault="00000000" w:rsidRPr="00000000" w14:paraId="00000061">
            <w:pPr>
              <w:ind w:hanging="2"/>
              <w:jc w:val="both"/>
              <w:rPr>
                <w:color w:val="000000"/>
                <w:sz w:val="18"/>
                <w:szCs w:val="18"/>
                <w:vertAlign w:val="baseline"/>
              </w:rPr>
            </w:pPr>
            <w:r w:rsidDel="00000000" w:rsidR="00000000" w:rsidRPr="00000000">
              <w:rPr>
                <w:color w:val="000000"/>
                <w:sz w:val="18"/>
                <w:szCs w:val="18"/>
                <w:vertAlign w:val="baseline"/>
                <w:rtl w:val="0"/>
              </w:rPr>
              <w:t xml:space="preserve">Procesos de apropiación social del conocimiento. </w:t>
            </w:r>
          </w:p>
        </w:tc>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vertAlign w:val="baseline"/>
              </w:rPr>
            </w:pPr>
            <w:r w:rsidDel="00000000" w:rsidR="00000000" w:rsidRPr="00000000">
              <w:rPr>
                <w:rtl w:val="0"/>
              </w:rPr>
            </w:r>
          </w:p>
        </w:tc>
      </w:tr>
      <w:tr>
        <w:trPr>
          <w:cantSplit w:val="0"/>
          <w:trHeight w:val="1551" w:hRule="atLeast"/>
          <w:tblHeader w:val="0"/>
        </w:trPr>
        <w:tc>
          <w:tcPr/>
          <w:p w:rsidR="00000000" w:rsidDel="00000000" w:rsidP="00000000" w:rsidRDefault="00000000" w:rsidRPr="00000000" w14:paraId="00000063">
            <w:pPr>
              <w:ind w:hanging="2"/>
              <w:jc w:val="both"/>
              <w:rPr>
                <w:color w:val="000000"/>
                <w:sz w:val="18"/>
                <w:szCs w:val="18"/>
                <w:vertAlign w:val="baseline"/>
              </w:rPr>
            </w:pPr>
            <w:r w:rsidDel="00000000" w:rsidR="00000000" w:rsidRPr="00000000">
              <w:rPr>
                <w:color w:val="000000"/>
                <w:sz w:val="18"/>
                <w:szCs w:val="18"/>
                <w:vertAlign w:val="baseline"/>
                <w:rtl w:val="0"/>
              </w:rPr>
              <w:t xml:space="preserve">Circulación del conocimiento especializado: </w:t>
            </w:r>
          </w:p>
          <w:p w:rsidR="00000000" w:rsidDel="00000000" w:rsidP="00000000" w:rsidRDefault="00000000" w:rsidRPr="00000000" w14:paraId="00000064">
            <w:pPr>
              <w:ind w:hanging="2"/>
              <w:jc w:val="both"/>
              <w:rPr>
                <w:color w:val="000000"/>
                <w:sz w:val="18"/>
                <w:szCs w:val="18"/>
                <w:vertAlign w:val="baseline"/>
              </w:rPr>
            </w:pPr>
            <w:r w:rsidDel="00000000" w:rsidR="00000000" w:rsidRPr="00000000">
              <w:rPr>
                <w:color w:val="000000"/>
                <w:sz w:val="18"/>
                <w:szCs w:val="18"/>
                <w:vertAlign w:val="baseline"/>
                <w:rtl w:val="0"/>
              </w:rPr>
              <w:t xml:space="preserve">*Ejecutar o participar en eventos de divulgación académica y científica (congresos, conferencias, simposios, coloquios, jornadas, foros, cátedras, etc. </w:t>
            </w:r>
          </w:p>
          <w:p w:rsidR="00000000" w:rsidDel="00000000" w:rsidP="00000000" w:rsidRDefault="00000000" w:rsidRPr="00000000" w14:paraId="00000065">
            <w:pPr>
              <w:ind w:hanging="2"/>
              <w:jc w:val="both"/>
              <w:rPr>
                <w:color w:val="000000"/>
                <w:sz w:val="18"/>
                <w:szCs w:val="18"/>
                <w:vertAlign w:val="baseline"/>
              </w:rPr>
            </w:pPr>
            <w:r w:rsidDel="00000000" w:rsidR="00000000" w:rsidRPr="00000000">
              <w:rPr>
                <w:color w:val="000000"/>
                <w:sz w:val="18"/>
                <w:szCs w:val="18"/>
                <w:vertAlign w:val="baseline"/>
                <w:rtl w:val="0"/>
              </w:rPr>
              <w:t xml:space="preserve">*Ofrecer o desarrollar programas de educación continua (Diplomados, Cursos, Seminarios, Talleres) </w:t>
            </w:r>
          </w:p>
          <w:p w:rsidR="00000000" w:rsidDel="00000000" w:rsidP="00000000" w:rsidRDefault="00000000" w:rsidRPr="00000000" w14:paraId="00000066">
            <w:pPr>
              <w:ind w:hanging="2"/>
              <w:jc w:val="both"/>
              <w:rPr>
                <w:color w:val="000000"/>
                <w:sz w:val="18"/>
                <w:szCs w:val="18"/>
                <w:vertAlign w:val="baseline"/>
              </w:rPr>
            </w:pPr>
            <w:r w:rsidDel="00000000" w:rsidR="00000000" w:rsidRPr="00000000">
              <w:rPr>
                <w:color w:val="000000"/>
                <w:sz w:val="18"/>
                <w:szCs w:val="18"/>
                <w:vertAlign w:val="baseline"/>
                <w:rtl w:val="0"/>
              </w:rPr>
              <w:t xml:space="preserve">*Ejecutar actividades artísticas, culturales y recreativas (Conciertos, Exposiciones culturales o artísticas, obras de teatro, laboratorios de creación, programas radiales, televisivos, etc.   </w:t>
            </w:r>
          </w:p>
        </w:tc>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vertAlign w:val="baseline"/>
              </w:rPr>
            </w:pPr>
            <w:r w:rsidDel="00000000" w:rsidR="00000000" w:rsidRPr="00000000">
              <w:rPr>
                <w:rtl w:val="0"/>
              </w:rPr>
            </w:r>
          </w:p>
        </w:tc>
      </w:tr>
      <w:tr>
        <w:trPr>
          <w:cantSplit w:val="0"/>
          <w:trHeight w:val="370" w:hRule="atLeast"/>
          <w:tblHeader w:val="0"/>
        </w:trPr>
        <w:tc>
          <w:tcPr>
            <w:shd w:fill="dbe5f1" w:val="clear"/>
            <w:vAlign w:val="center"/>
          </w:tcPr>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ind w:hanging="2"/>
              <w:jc w:val="center"/>
              <w:rPr>
                <w:b w:val="1"/>
                <w:color w:val="000000"/>
                <w:sz w:val="18"/>
                <w:szCs w:val="18"/>
                <w:vertAlign w:val="baseline"/>
              </w:rPr>
            </w:pPr>
            <w:r w:rsidDel="00000000" w:rsidR="00000000" w:rsidRPr="00000000">
              <w:rPr>
                <w:b w:val="1"/>
                <w:color w:val="000000"/>
                <w:sz w:val="18"/>
                <w:szCs w:val="18"/>
                <w:vertAlign w:val="baseline"/>
                <w:rtl w:val="0"/>
              </w:rPr>
              <w:t xml:space="preserve">Productos Institucional</w:t>
            </w:r>
          </w:p>
        </w:tc>
        <w:tc>
          <w:tcPr>
            <w:shd w:fill="dbe5f1" w:val="clear"/>
            <w:vAlign w:val="center"/>
          </w:tcPr>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ind w:hanging="2"/>
              <w:jc w:val="center"/>
              <w:rPr>
                <w:b w:val="1"/>
                <w:color w:val="000000"/>
                <w:sz w:val="18"/>
                <w:szCs w:val="18"/>
                <w:vertAlign w:val="baseline"/>
              </w:rPr>
            </w:pPr>
            <w:r w:rsidDel="00000000" w:rsidR="00000000" w:rsidRPr="00000000">
              <w:rPr>
                <w:b w:val="1"/>
                <w:color w:val="000000"/>
                <w:sz w:val="18"/>
                <w:szCs w:val="18"/>
                <w:vertAlign w:val="baseline"/>
                <w:rtl w:val="0"/>
              </w:rPr>
              <w:t xml:space="preserve">Cantidad y Descripción del producto esperado.</w:t>
            </w:r>
          </w:p>
        </w:tc>
      </w:tr>
      <w:tr>
        <w:trPr>
          <w:cantSplit w:val="0"/>
          <w:trHeight w:val="382" w:hRule="atLeast"/>
          <w:tblHeader w:val="0"/>
        </w:trPr>
        <w:tc>
          <w:tcPr/>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ind w:hanging="2"/>
              <w:jc w:val="both"/>
              <w:rPr>
                <w:color w:val="000000"/>
                <w:sz w:val="18"/>
                <w:szCs w:val="18"/>
                <w:vertAlign w:val="baseline"/>
              </w:rPr>
            </w:pPr>
            <w:r w:rsidDel="00000000" w:rsidR="00000000" w:rsidRPr="00000000">
              <w:rPr>
                <w:color w:val="000000"/>
                <w:sz w:val="18"/>
                <w:szCs w:val="18"/>
                <w:vertAlign w:val="baseline"/>
                <w:rtl w:val="0"/>
              </w:rPr>
              <w:t xml:space="preserve">Participar con ponencia en uno de los eventos realizados por la Vicerrectoría de Investigaciones, Innovación y Extensión. </w:t>
            </w:r>
          </w:p>
        </w:tc>
        <w:tc>
          <w:tcPr/>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ind w:hanging="2"/>
              <w:jc w:val="center"/>
              <w:rPr>
                <w:b w:val="1"/>
                <w:color w:val="000000"/>
                <w:sz w:val="18"/>
                <w:szCs w:val="18"/>
                <w:vertAlign w:val="baseline"/>
              </w:rPr>
            </w:pPr>
            <w:r w:rsidDel="00000000" w:rsidR="00000000" w:rsidRPr="00000000">
              <w:rPr>
                <w:rtl w:val="0"/>
              </w:rPr>
            </w:r>
          </w:p>
        </w:tc>
      </w:tr>
    </w:tbl>
    <w:p w:rsidR="00000000" w:rsidDel="00000000" w:rsidP="00000000" w:rsidRDefault="00000000" w:rsidRPr="00000000" w14:paraId="0000006C">
      <w:pPr>
        <w:rPr>
          <w:rFonts w:ascii="Times New Roman" w:cs="Times New Roman" w:eastAsia="Times New Roman" w:hAnsi="Times New Roman"/>
          <w:sz w:val="16"/>
          <w:szCs w:val="16"/>
        </w:rPr>
        <w:sectPr>
          <w:type w:val="nextPage"/>
          <w:pgSz w:h="15850" w:w="12250" w:orient="portrait"/>
          <w:pgMar w:bottom="980" w:top="1500" w:left="1200" w:right="640" w:header="0" w:footer="792"/>
        </w:sect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-54388</wp:posOffset>
            </wp:positionH>
            <wp:positionV relativeFrom="paragraph">
              <wp:posOffset>-3174</wp:posOffset>
            </wp:positionV>
            <wp:extent cx="6610350" cy="403225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610350" cy="4032250"/>
                    </a:xfrm>
                    <a:prstGeom prst="rect"/>
                    <a:ln/>
                  </pic:spPr>
                </pic:pic>
              </a:graphicData>
            </a:graphic>
          </wp:anchor>
        </w:drawing>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Cuadro 001 – Tipología de productos según Minciencias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721"/>
        </w:tabs>
        <w:spacing w:after="0" w:before="0" w:line="240" w:lineRule="auto"/>
        <w:ind w:left="646" w:right="781" w:hanging="42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Bibliografía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Relacione únicamente la referida en el texto, ya sea en forma de pie de página o como ítem independiente. Relaciones los sitios Web de las fuentes de información tecnológica consultadas a nivel nacional e internacional.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1"/>
        </w:tabs>
        <w:spacing w:after="0" w:before="10" w:line="240" w:lineRule="auto"/>
        <w:ind w:left="720" w:right="776"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5">
      <w:pPr>
        <w:ind w:left="218" w:firstLine="0"/>
        <w:rPr>
          <w:b w:val="1"/>
          <w:sz w:val="16"/>
          <w:szCs w:val="16"/>
        </w:rPr>
      </w:pPr>
      <w:r w:rsidDel="00000000" w:rsidR="00000000" w:rsidRPr="00000000">
        <w:rPr>
          <w:b w:val="1"/>
          <w:sz w:val="16"/>
          <w:szCs w:val="16"/>
          <w:rtl w:val="0"/>
        </w:rPr>
        <w:t xml:space="preserve">Vicerrectoría de Investigaciones, Innovación y Extensión</w:t>
      </w:r>
    </w:p>
    <w:sectPr>
      <w:type w:val="nextPage"/>
      <w:pgSz w:h="15850" w:w="12250" w:orient="portrait"/>
      <w:pgMar w:bottom="980" w:top="1420" w:left="1200" w:right="640" w:header="0" w:footer="7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6121400</wp:posOffset>
              </wp:positionH>
              <wp:positionV relativeFrom="paragraph">
                <wp:posOffset>9410700</wp:posOffset>
              </wp:positionV>
              <wp:extent cx="130810" cy="176530"/>
              <wp:effectExtent b="0" l="0" r="0" t="0"/>
              <wp:wrapNone/>
              <wp:docPr id="2" name=""/>
              <a:graphic>
                <a:graphicData uri="http://schemas.microsoft.com/office/word/2010/wordprocessingShape">
                  <wps:wsp>
                    <wps:cNvSpPr/>
                    <wps:cNvPr id="2" name="Shape 2"/>
                    <wps:spPr>
                      <a:xfrm>
                        <a:off x="6047358" y="3696498"/>
                        <a:ext cx="121285" cy="167005"/>
                      </a:xfrm>
                      <a:custGeom>
                        <a:rect b="b" l="l" r="r" t="t"/>
                        <a:pathLst>
                          <a:path extrusionOk="0" h="167005" w="121285">
                            <a:moveTo>
                              <a:pt x="0" y="0"/>
                            </a:moveTo>
                            <a:lnTo>
                              <a:pt x="0" y="167005"/>
                            </a:lnTo>
                            <a:lnTo>
                              <a:pt x="121285" y="167005"/>
                            </a:lnTo>
                            <a:lnTo>
                              <a:pt x="121285" y="0"/>
                            </a:lnTo>
                            <a:close/>
                          </a:path>
                        </a:pathLst>
                      </a:custGeom>
                      <a:noFill/>
                      <a:ln>
                        <a:noFill/>
                      </a:ln>
                    </wps:spPr>
                    <wps:txbx>
                      <w:txbxContent>
                        <w:p w:rsidR="00000000" w:rsidDel="00000000" w:rsidP="00000000" w:rsidRDefault="00000000" w:rsidRPr="00000000">
                          <w:pPr>
                            <w:spacing w:after="0" w:before="12.000000476837158" w:line="240"/>
                            <w:ind w:left="4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6121400</wp:posOffset>
              </wp:positionH>
              <wp:positionV relativeFrom="paragraph">
                <wp:posOffset>9410700</wp:posOffset>
              </wp:positionV>
              <wp:extent cx="130810" cy="17653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0810" cy="17653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38" w:hanging="360"/>
      </w:pPr>
      <w:rPr>
        <w:rFonts w:ascii="Arial" w:cs="Arial" w:eastAsia="Arial" w:hAnsi="Arial"/>
        <w:b w:val="1"/>
        <w:i w:val="1"/>
        <w:sz w:val="20"/>
        <w:szCs w:val="20"/>
      </w:rPr>
    </w:lvl>
    <w:lvl w:ilvl="1">
      <w:start w:val="1"/>
      <w:numFmt w:val="decimal"/>
      <w:lvlText w:val="%1.%2"/>
      <w:lvlJc w:val="left"/>
      <w:pPr>
        <w:ind w:left="720" w:hanging="360"/>
      </w:pPr>
      <w:rPr>
        <w:b w:val="1"/>
      </w:rPr>
    </w:lvl>
    <w:lvl w:ilvl="2">
      <w:start w:val="0"/>
      <w:numFmt w:val="bullet"/>
      <w:lvlText w:val="•"/>
      <w:lvlJc w:val="left"/>
      <w:pPr>
        <w:ind w:left="1991" w:hanging="360"/>
      </w:pPr>
      <w:rPr/>
    </w:lvl>
    <w:lvl w:ilvl="3">
      <w:start w:val="0"/>
      <w:numFmt w:val="bullet"/>
      <w:lvlText w:val="•"/>
      <w:lvlJc w:val="left"/>
      <w:pPr>
        <w:ind w:left="3042" w:hanging="360"/>
      </w:pPr>
      <w:rPr/>
    </w:lvl>
    <w:lvl w:ilvl="4">
      <w:start w:val="0"/>
      <w:numFmt w:val="bullet"/>
      <w:lvlText w:val="•"/>
      <w:lvlJc w:val="left"/>
      <w:pPr>
        <w:ind w:left="4094" w:hanging="360"/>
      </w:pPr>
      <w:rPr/>
    </w:lvl>
    <w:lvl w:ilvl="5">
      <w:start w:val="0"/>
      <w:numFmt w:val="bullet"/>
      <w:lvlText w:val="•"/>
      <w:lvlJc w:val="left"/>
      <w:pPr>
        <w:ind w:left="5145" w:hanging="360"/>
      </w:pPr>
      <w:rPr/>
    </w:lvl>
    <w:lvl w:ilvl="6">
      <w:start w:val="0"/>
      <w:numFmt w:val="bullet"/>
      <w:lvlText w:val="•"/>
      <w:lvlJc w:val="left"/>
      <w:pPr>
        <w:ind w:left="6196" w:hanging="360"/>
      </w:pPr>
      <w:rPr/>
    </w:lvl>
    <w:lvl w:ilvl="7">
      <w:start w:val="0"/>
      <w:numFmt w:val="bullet"/>
      <w:lvlText w:val="•"/>
      <w:lvlJc w:val="left"/>
      <w:pPr>
        <w:ind w:left="7248" w:hanging="360"/>
      </w:pPr>
      <w:rPr/>
    </w:lvl>
    <w:lvl w:ilvl="8">
      <w:start w:val="0"/>
      <w:numFmt w:val="bullet"/>
      <w:lvlText w:val="•"/>
      <w:lvlJc w:val="left"/>
      <w:pPr>
        <w:ind w:left="8299"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8"/>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bidi="es-CO" w:eastAsia="es-CO" w:val="es-CO"/>
    </w:rPr>
  </w:style>
  <w:style w:type="paragraph" w:styleId="Ttulo1">
    <w:name w:val="heading 1"/>
    <w:basedOn w:val="Normal"/>
    <w:uiPriority w:val="1"/>
    <w:qFormat w:val="1"/>
    <w:pPr>
      <w:ind w:left="218"/>
      <w:outlineLvl w:val="0"/>
    </w:pPr>
    <w:rPr>
      <w:b w:val="1"/>
      <w:bCs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Prrafodelista">
    <w:name w:val="List Paragraph"/>
    <w:basedOn w:val="Normal"/>
    <w:uiPriority w:val="1"/>
    <w:qFormat w:val="1"/>
    <w:pPr>
      <w:ind w:left="720" w:hanging="360"/>
      <w:jc w:val="both"/>
    </w:pPr>
  </w:style>
  <w:style w:type="paragraph" w:styleId="TableParagraph" w:customStyle="1">
    <w:name w:val="Table Paragraph"/>
    <w:basedOn w:val="Normal"/>
    <w:uiPriority w:val="1"/>
    <w:qFormat w:val="1"/>
    <w:pPr>
      <w:ind w:left="107"/>
    </w:pPr>
  </w:style>
  <w:style w:type="table" w:styleId="Tablaconcuadrcula">
    <w:name w:val="Table Grid"/>
    <w:basedOn w:val="Tablanormal"/>
    <w:uiPriority w:val="39"/>
    <w:rsid w:val="00A565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lV3IIzTSfD/mhbpcZGAGGOHgWw==">AMUW2mWT5+jaAF8H120IwZuz2k26f5HUoMWeQE0rzGs55Wy5JOnhCvwNtFPm61xfz1iRsJ2+BCTGaje+rr5QdX7XSg4m/JDR8aq9WFMNxyaFo7CeEpqGwwQ=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2021-04-23T15:34:00Z</dcterms:created>
  <dc:creator>Standard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2019-06-18T00:00:00Z</vt:filetime>
  </property>
</Properties>
</file>