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3"/>
        <w:tblGridChange w:id="0">
          <w:tblGrid>
            <w:gridCol w:w="9833"/>
          </w:tblGrid>
        </w:tblGridChange>
      </w:tblGrid>
      <w:tr>
        <w:trPr>
          <w:trHeight w:val="4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FORMATO DE EVALUACIÓN DE PROYECTOS</w:t>
            </w:r>
            <w:r w:rsidDel="00000000" w:rsidR="00000000" w:rsidRPr="00000000">
              <w:rPr>
                <w:rtl w:val="0"/>
              </w:rPr>
            </w:r>
          </w:p>
        </w:tc>
      </w:tr>
    </w:tbl>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tbl>
      <w:tblPr>
        <w:tblStyle w:val="Table2"/>
        <w:tblW w:w="9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4"/>
        <w:gridCol w:w="6941"/>
        <w:tblGridChange w:id="0">
          <w:tblGrid>
            <w:gridCol w:w="2814"/>
            <w:gridCol w:w="6941"/>
          </w:tblGrid>
        </w:tblGridChange>
      </w:tblGrid>
      <w:tr>
        <w:trPr>
          <w:trHeight w:val="403" w:hRule="atLeast"/>
        </w:trPr>
        <w:tc>
          <w:tcPr>
            <w:vAlign w:val="top"/>
          </w:tcPr>
          <w:p w:rsidR="00000000" w:rsidDel="00000000" w:rsidP="00000000" w:rsidRDefault="00000000" w:rsidRPr="00000000" w14:paraId="00000004">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Fecha de la evaluación:</w:t>
            </w:r>
            <w:r w:rsidDel="00000000" w:rsidR="00000000" w:rsidRPr="00000000">
              <w:rPr>
                <w:rtl w:val="0"/>
              </w:rPr>
            </w:r>
          </w:p>
        </w:tc>
        <w:tc>
          <w:tcPr>
            <w:vAlign w:val="top"/>
          </w:tcPr>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tc>
      </w:tr>
      <w:tr>
        <w:trPr>
          <w:trHeight w:val="403" w:hRule="atLeast"/>
        </w:trPr>
        <w:tc>
          <w:tcPr>
            <w:vAlign w:val="top"/>
          </w:tcPr>
          <w:p w:rsidR="00000000" w:rsidDel="00000000" w:rsidP="00000000" w:rsidRDefault="00000000" w:rsidRPr="00000000" w14:paraId="00000006">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del proyecto:</w:t>
            </w:r>
            <w:r w:rsidDel="00000000" w:rsidR="00000000" w:rsidRPr="00000000">
              <w:rPr>
                <w:rtl w:val="0"/>
              </w:rPr>
            </w:r>
          </w:p>
        </w:tc>
        <w:tc>
          <w:tcPr>
            <w:vAlign w:val="top"/>
          </w:tcPr>
          <w:p w:rsidR="00000000" w:rsidDel="00000000" w:rsidP="00000000" w:rsidRDefault="00000000" w:rsidRPr="00000000" w14:paraId="00000007">
            <w:pPr>
              <w:rPr>
                <w:rFonts w:ascii="Arial" w:cs="Arial" w:eastAsia="Arial" w:hAnsi="Arial"/>
                <w:b w:val="0"/>
                <w:vertAlign w:val="baseline"/>
              </w:rPr>
            </w:pPr>
            <w:r w:rsidDel="00000000" w:rsidR="00000000" w:rsidRPr="00000000">
              <w:rPr>
                <w:rtl w:val="0"/>
              </w:rPr>
            </w:r>
          </w:p>
        </w:tc>
      </w:tr>
      <w:tr>
        <w:trPr>
          <w:trHeight w:val="403" w:hRule="atLeast"/>
        </w:trPr>
        <w:tc>
          <w:tcPr>
            <w:vAlign w:val="top"/>
          </w:tcPr>
          <w:p w:rsidR="00000000" w:rsidDel="00000000" w:rsidP="00000000" w:rsidRDefault="00000000" w:rsidRPr="00000000" w14:paraId="00000008">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Investigador principal:</w:t>
            </w: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b w:val="0"/>
                <w:vertAlign w:val="baseline"/>
              </w:rPr>
            </w:pPr>
            <w:r w:rsidDel="00000000" w:rsidR="00000000" w:rsidRPr="00000000">
              <w:rPr>
                <w:rtl w:val="0"/>
              </w:rPr>
            </w:r>
          </w:p>
        </w:tc>
      </w:tr>
      <w:tr>
        <w:trPr>
          <w:trHeight w:val="403" w:hRule="atLeast"/>
        </w:trPr>
        <w:tc>
          <w:tcPr>
            <w:vAlign w:val="top"/>
          </w:tcPr>
          <w:p w:rsidR="00000000" w:rsidDel="00000000" w:rsidP="00000000" w:rsidRDefault="00000000" w:rsidRPr="00000000" w14:paraId="0000000A">
            <w:pPr>
              <w:spacing w:line="276"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Investigación calificada como investigación:</w:t>
            </w:r>
            <w:r w:rsidDel="00000000" w:rsidR="00000000" w:rsidRPr="00000000">
              <w:rPr>
                <w:rtl w:val="0"/>
              </w:rPr>
            </w:r>
          </w:p>
        </w:tc>
        <w:tc>
          <w:tcPr>
            <w:vAlign w:val="top"/>
          </w:tcPr>
          <w:p w:rsidR="00000000" w:rsidDel="00000000" w:rsidP="00000000" w:rsidRDefault="00000000" w:rsidRPr="00000000" w14:paraId="0000000B">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 Sin Riesgo____     2) riesgo mínimo____    3) riesgo mayor al mínimo ____</w:t>
            </w:r>
          </w:p>
        </w:tc>
      </w:tr>
    </w:tbl>
    <w:p w:rsidR="00000000" w:rsidDel="00000000" w:rsidP="00000000" w:rsidRDefault="00000000" w:rsidRPr="00000000" w14:paraId="0000000C">
      <w:pPr>
        <w:rPr>
          <w:rFonts w:ascii="Arial" w:cs="Arial" w:eastAsia="Arial" w:hAnsi="Arial"/>
          <w:b w:val="0"/>
          <w:vertAlign w:val="baseline"/>
        </w:rPr>
      </w:pPr>
      <w:r w:rsidDel="00000000" w:rsidR="00000000" w:rsidRPr="00000000">
        <w:rPr>
          <w:rtl w:val="0"/>
        </w:rPr>
      </w:r>
    </w:p>
    <w:tbl>
      <w:tblPr>
        <w:tblStyle w:val="Table3"/>
        <w:tblW w:w="103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5"/>
        <w:gridCol w:w="546"/>
        <w:gridCol w:w="670"/>
        <w:gridCol w:w="509"/>
        <w:gridCol w:w="656"/>
        <w:tblGridChange w:id="0">
          <w:tblGrid>
            <w:gridCol w:w="8005"/>
            <w:gridCol w:w="546"/>
            <w:gridCol w:w="670"/>
            <w:gridCol w:w="509"/>
            <w:gridCol w:w="656"/>
          </w:tblGrid>
        </w:tblGridChange>
      </w:tblGrid>
      <w:tr>
        <w:trPr>
          <w:trHeight w:val="538" w:hRule="atLeast"/>
        </w:trPr>
        <w:tc>
          <w:tcPr>
            <w:vAlign w:val="top"/>
          </w:tcPr>
          <w:p w:rsidR="00000000" w:rsidDel="00000000" w:rsidP="00000000" w:rsidRDefault="00000000" w:rsidRPr="00000000" w14:paraId="0000000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ÍTEM</w:t>
            </w:r>
            <w:r w:rsidDel="00000000" w:rsidR="00000000" w:rsidRPr="00000000">
              <w:rPr>
                <w:rtl w:val="0"/>
              </w:rPr>
            </w:r>
          </w:p>
        </w:tc>
        <w:tc>
          <w:tcPr>
            <w:vAlign w:val="top"/>
          </w:tcPr>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Sí</w:t>
            </w: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1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w:t>
            </w:r>
            <w:r w:rsidDel="00000000" w:rsidR="00000000" w:rsidRPr="00000000">
              <w:rPr>
                <w:rFonts w:ascii="Arial" w:cs="Arial" w:eastAsia="Arial" w:hAnsi="Arial"/>
                <w:b w:val="1"/>
                <w:vertAlign w:val="superscript"/>
                <w:rtl w:val="0"/>
              </w:rPr>
              <w:t xml:space="preserve">1</w:t>
            </w:r>
            <w:r w:rsidDel="00000000" w:rsidR="00000000" w:rsidRPr="00000000">
              <w:rPr>
                <w:rtl w:val="0"/>
              </w:rPr>
            </w:r>
          </w:p>
        </w:tc>
        <w:tc>
          <w:tcPr>
            <w:vAlign w:val="top"/>
          </w:tcPr>
          <w:p w:rsidR="00000000" w:rsidDel="00000000" w:rsidP="00000000" w:rsidRDefault="00000000" w:rsidRPr="00000000" w14:paraId="0000001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Fonts w:ascii="Arial" w:cs="Arial" w:eastAsia="Arial" w:hAnsi="Arial"/>
                <w:b w:val="1"/>
                <w:vertAlign w:val="superscript"/>
                <w:rtl w:val="0"/>
              </w:rPr>
              <w:t xml:space="preserve">2</w:t>
            </w:r>
            <w:r w:rsidDel="00000000" w:rsidR="00000000" w:rsidRPr="00000000">
              <w:rPr>
                <w:rtl w:val="0"/>
              </w:rPr>
            </w:r>
          </w:p>
        </w:tc>
      </w:tr>
      <w:tr>
        <w:trPr>
          <w:trHeight w:val="274" w:hRule="atLeast"/>
        </w:trPr>
        <w:tc>
          <w:tcPr>
            <w:vAlign w:val="top"/>
          </w:tcPr>
          <w:p w:rsidR="00000000" w:rsidDel="00000000" w:rsidP="00000000" w:rsidRDefault="00000000" w:rsidRPr="00000000" w14:paraId="00000012">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 adecuadamente el nivel de riesgo?</w:t>
            </w:r>
          </w:p>
        </w:tc>
        <w:tc>
          <w:tcPr>
            <w:vAlign w:val="top"/>
          </w:tcPr>
          <w:p w:rsidR="00000000" w:rsidDel="00000000" w:rsidP="00000000" w:rsidRDefault="00000000" w:rsidRPr="00000000" w14:paraId="00000013">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4">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5">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6">
            <w:pPr>
              <w:jc w:val="left"/>
              <w:rPr>
                <w:rFonts w:ascii="Arial" w:cs="Arial" w:eastAsia="Arial" w:hAnsi="Arial"/>
                <w:vertAlign w:val="baseline"/>
              </w:rPr>
            </w:pPr>
            <w:r w:rsidDel="00000000" w:rsidR="00000000" w:rsidRPr="00000000">
              <w:rPr>
                <w:rtl w:val="0"/>
              </w:rPr>
            </w:r>
          </w:p>
        </w:tc>
      </w:tr>
      <w:tr>
        <w:trPr>
          <w:trHeight w:val="538" w:hRule="atLeast"/>
        </w:trPr>
        <w:tc>
          <w:tcPr>
            <w:vAlign w:val="top"/>
          </w:tcPr>
          <w:p w:rsidR="00000000" w:rsidDel="00000000" w:rsidP="00000000" w:rsidRDefault="00000000" w:rsidRPr="00000000" w14:paraId="00000017">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justifica realizar la investigación desde el punto de vista científico (ausencia de conocimiento)?</w:t>
            </w:r>
          </w:p>
        </w:tc>
        <w:tc>
          <w:tcPr>
            <w:vAlign w:val="top"/>
          </w:tcPr>
          <w:p w:rsidR="00000000" w:rsidDel="00000000" w:rsidP="00000000" w:rsidRDefault="00000000" w:rsidRPr="00000000" w14:paraId="00000018">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9">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A">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B">
            <w:pPr>
              <w:jc w:val="left"/>
              <w:rPr>
                <w:rFonts w:ascii="Arial" w:cs="Arial" w:eastAsia="Arial" w:hAnsi="Arial"/>
                <w:vertAlign w:val="baseline"/>
              </w:rPr>
            </w:pPr>
            <w:r w:rsidDel="00000000" w:rsidR="00000000" w:rsidRPr="00000000">
              <w:rPr>
                <w:rtl w:val="0"/>
              </w:rPr>
            </w:r>
          </w:p>
        </w:tc>
      </w:tr>
      <w:tr>
        <w:trPr>
          <w:trHeight w:val="554" w:hRule="atLeast"/>
        </w:trPr>
        <w:tc>
          <w:tcPr>
            <w:vAlign w:val="top"/>
          </w:tcPr>
          <w:p w:rsidR="00000000" w:rsidDel="00000000" w:rsidP="00000000" w:rsidRDefault="00000000" w:rsidRPr="00000000" w14:paraId="0000001C">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justifica realizar la investigación desde el punto de vista ético (relación riesgo/beneficio)?</w:t>
            </w:r>
          </w:p>
        </w:tc>
        <w:tc>
          <w:tcPr>
            <w:vAlign w:val="top"/>
          </w:tcPr>
          <w:p w:rsidR="00000000" w:rsidDel="00000000" w:rsidP="00000000" w:rsidRDefault="00000000" w:rsidRPr="00000000" w14:paraId="0000001D">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E">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F">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0">
            <w:pPr>
              <w:jc w:val="left"/>
              <w:rPr>
                <w:rFonts w:ascii="Arial" w:cs="Arial" w:eastAsia="Arial" w:hAnsi="Arial"/>
                <w:vertAlign w:val="baseline"/>
              </w:rPr>
            </w:pPr>
            <w:r w:rsidDel="00000000" w:rsidR="00000000" w:rsidRPr="00000000">
              <w:rPr>
                <w:rtl w:val="0"/>
              </w:rPr>
            </w:r>
          </w:p>
        </w:tc>
      </w:tr>
      <w:tr>
        <w:trPr>
          <w:trHeight w:val="538" w:hRule="atLeast"/>
        </w:trPr>
        <w:tc>
          <w:tcPr>
            <w:vAlign w:val="top"/>
          </w:tcPr>
          <w:p w:rsidR="00000000" w:rsidDel="00000000" w:rsidP="00000000" w:rsidRDefault="00000000" w:rsidRPr="00000000" w14:paraId="00000021">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¿Será realizada por profesionales en capacidad de responder por la integridad del sujeto de investigación?</w:t>
            </w:r>
          </w:p>
        </w:tc>
        <w:tc>
          <w:tcPr>
            <w:vAlign w:val="top"/>
          </w:tcPr>
          <w:p w:rsidR="00000000" w:rsidDel="00000000" w:rsidP="00000000" w:rsidRDefault="00000000" w:rsidRPr="00000000" w14:paraId="00000022">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3">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4">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5">
            <w:pPr>
              <w:jc w:val="left"/>
              <w:rPr>
                <w:rFonts w:ascii="Arial" w:cs="Arial" w:eastAsia="Arial" w:hAnsi="Arial"/>
                <w:vertAlign w:val="baseline"/>
              </w:rPr>
            </w:pPr>
            <w:r w:rsidDel="00000000" w:rsidR="00000000" w:rsidRPr="00000000">
              <w:rPr>
                <w:rtl w:val="0"/>
              </w:rPr>
            </w:r>
          </w:p>
        </w:tc>
      </w:tr>
      <w:tr>
        <w:trPr>
          <w:trHeight w:val="554" w:hRule="atLeast"/>
        </w:trPr>
        <w:tc>
          <w:tcPr>
            <w:vAlign w:val="top"/>
          </w:tcPr>
          <w:p w:rsidR="00000000" w:rsidDel="00000000" w:rsidP="00000000" w:rsidRDefault="00000000" w:rsidRPr="00000000" w14:paraId="00000026">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¿Existe el compromiso de proporcionar atención médica al sujeto que sufra algún daño relacionado con la investigación?</w:t>
            </w:r>
          </w:p>
        </w:tc>
        <w:tc>
          <w:tcPr>
            <w:vAlign w:val="top"/>
          </w:tcPr>
          <w:p w:rsidR="00000000" w:rsidDel="00000000" w:rsidP="00000000" w:rsidRDefault="00000000" w:rsidRPr="00000000" w14:paraId="00000027">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8">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9">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A">
            <w:pPr>
              <w:jc w:val="left"/>
              <w:rPr>
                <w:rFonts w:ascii="Arial" w:cs="Arial" w:eastAsia="Arial" w:hAnsi="Arial"/>
                <w:vertAlign w:val="baseline"/>
              </w:rPr>
            </w:pPr>
            <w:r w:rsidDel="00000000" w:rsidR="00000000" w:rsidRPr="00000000">
              <w:rPr>
                <w:rtl w:val="0"/>
              </w:rPr>
            </w:r>
          </w:p>
        </w:tc>
      </w:tr>
      <w:tr>
        <w:trPr>
          <w:trHeight w:val="538" w:hRule="atLeast"/>
        </w:trPr>
        <w:tc>
          <w:tcPr>
            <w:vAlign w:val="top"/>
          </w:tcPr>
          <w:p w:rsidR="00000000" w:rsidDel="00000000" w:rsidP="00000000" w:rsidRDefault="00000000" w:rsidRPr="00000000" w14:paraId="0000002B">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¿Son adecuadas las instalaciones y los procedimientos propuestos para la investigación?</w:t>
            </w:r>
          </w:p>
        </w:tc>
        <w:tc>
          <w:tcPr>
            <w:vAlign w:val="top"/>
          </w:tcPr>
          <w:p w:rsidR="00000000" w:rsidDel="00000000" w:rsidP="00000000" w:rsidRDefault="00000000" w:rsidRPr="00000000" w14:paraId="0000002C">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D">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F">
            <w:pPr>
              <w:jc w:val="left"/>
              <w:rPr>
                <w:rFonts w:ascii="Arial" w:cs="Arial" w:eastAsia="Arial" w:hAnsi="Arial"/>
                <w:vertAlign w:val="baseline"/>
              </w:rPr>
            </w:pPr>
            <w:r w:rsidDel="00000000" w:rsidR="00000000" w:rsidRPr="00000000">
              <w:rPr>
                <w:rtl w:val="0"/>
              </w:rPr>
            </w:r>
          </w:p>
        </w:tc>
      </w:tr>
      <w:tr>
        <w:trPr>
          <w:trHeight w:val="538" w:hRule="atLeast"/>
        </w:trPr>
        <w:tc>
          <w:tcPr>
            <w:vAlign w:val="top"/>
          </w:tcPr>
          <w:p w:rsidR="00000000" w:rsidDel="00000000" w:rsidP="00000000" w:rsidRDefault="00000000" w:rsidRPr="00000000" w14:paraId="00000030">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toman medidas para prevenir cualquier riesgo o daño a los sujetos de investigación? </w:t>
            </w:r>
          </w:p>
        </w:tc>
        <w:tc>
          <w:tcPr>
            <w:vAlign w:val="top"/>
          </w:tcPr>
          <w:p w:rsidR="00000000" w:rsidDel="00000000" w:rsidP="00000000" w:rsidRDefault="00000000" w:rsidRPr="00000000" w14:paraId="00000031">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2">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3">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4">
            <w:pPr>
              <w:jc w:val="left"/>
              <w:rPr>
                <w:rFonts w:ascii="Arial" w:cs="Arial" w:eastAsia="Arial" w:hAnsi="Arial"/>
                <w:vertAlign w:val="baseline"/>
              </w:rPr>
            </w:pPr>
            <w:r w:rsidDel="00000000" w:rsidR="00000000" w:rsidRPr="00000000">
              <w:rPr>
                <w:rtl w:val="0"/>
              </w:rPr>
            </w:r>
          </w:p>
        </w:tc>
      </w:tr>
      <w:tr>
        <w:trPr>
          <w:trHeight w:val="832" w:hRule="atLeast"/>
        </w:trPr>
        <w:tc>
          <w:tcPr>
            <w:vAlign w:val="top"/>
          </w:tcPr>
          <w:p w:rsidR="00000000" w:rsidDel="00000000" w:rsidP="00000000" w:rsidRDefault="00000000" w:rsidRPr="00000000" w14:paraId="00000035">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¿El proyecto incluye la suspensión de la investigación al advertir riesgo superior al contemplado en su ejecución y se compromete a presentar el reporte respectivo al Comité? </w:t>
            </w:r>
          </w:p>
        </w:tc>
        <w:tc>
          <w:tcPr>
            <w:vAlign w:val="top"/>
          </w:tcPr>
          <w:p w:rsidR="00000000" w:rsidDel="00000000" w:rsidP="00000000" w:rsidRDefault="00000000" w:rsidRPr="00000000" w14:paraId="00000036">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7">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8">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9">
            <w:pPr>
              <w:jc w:val="left"/>
              <w:rPr>
                <w:rFonts w:ascii="Arial" w:cs="Arial" w:eastAsia="Arial" w:hAnsi="Arial"/>
                <w:vertAlign w:val="baseline"/>
              </w:rPr>
            </w:pPr>
            <w:r w:rsidDel="00000000" w:rsidR="00000000" w:rsidRPr="00000000">
              <w:rPr>
                <w:rtl w:val="0"/>
              </w:rPr>
            </w:r>
          </w:p>
        </w:tc>
      </w:tr>
      <w:tr>
        <w:trPr>
          <w:trHeight w:val="258" w:hRule="atLeast"/>
        </w:trPr>
        <w:tc>
          <w:tcPr>
            <w:vAlign w:val="top"/>
          </w:tcPr>
          <w:p w:rsidR="00000000" w:rsidDel="00000000" w:rsidP="00000000" w:rsidRDefault="00000000" w:rsidRPr="00000000" w14:paraId="0000003A">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Existe justificación para el grupo control?</w:t>
            </w:r>
          </w:p>
        </w:tc>
        <w:tc>
          <w:tcPr>
            <w:vAlign w:val="top"/>
          </w:tcPr>
          <w:p w:rsidR="00000000" w:rsidDel="00000000" w:rsidP="00000000" w:rsidRDefault="00000000" w:rsidRPr="00000000" w14:paraId="0000003B">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C">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E">
            <w:pPr>
              <w:jc w:val="left"/>
              <w:rPr>
                <w:rFonts w:ascii="Arial" w:cs="Arial" w:eastAsia="Arial" w:hAnsi="Arial"/>
                <w:vertAlign w:val="baseline"/>
              </w:rPr>
            </w:pPr>
            <w:r w:rsidDel="00000000" w:rsidR="00000000" w:rsidRPr="00000000">
              <w:rPr>
                <w:rtl w:val="0"/>
              </w:rPr>
            </w:r>
          </w:p>
        </w:tc>
      </w:tr>
      <w:tr>
        <w:trPr>
          <w:trHeight w:val="554" w:hRule="atLeast"/>
        </w:trPr>
        <w:tc>
          <w:tcPr>
            <w:vAlign w:val="top"/>
          </w:tcPr>
          <w:p w:rsidR="00000000" w:rsidDel="00000000" w:rsidP="00000000" w:rsidRDefault="00000000" w:rsidRPr="00000000" w14:paraId="0000003F">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 tiene grupo control, ¿cuándo esté clara la superioridad de un tratamiento, éste se les brindará a todos?</w:t>
            </w:r>
          </w:p>
        </w:tc>
        <w:tc>
          <w:tcPr>
            <w:vAlign w:val="top"/>
          </w:tcPr>
          <w:p w:rsidR="00000000" w:rsidDel="00000000" w:rsidP="00000000" w:rsidRDefault="00000000" w:rsidRPr="00000000" w14:paraId="00000040">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3">
            <w:pPr>
              <w:jc w:val="left"/>
              <w:rPr>
                <w:rFonts w:ascii="Arial" w:cs="Arial" w:eastAsia="Arial" w:hAnsi="Arial"/>
                <w:vertAlign w:val="baseline"/>
              </w:rPr>
            </w:pPr>
            <w:r w:rsidDel="00000000" w:rsidR="00000000" w:rsidRPr="00000000">
              <w:rPr>
                <w:rtl w:val="0"/>
              </w:rPr>
            </w:r>
          </w:p>
        </w:tc>
      </w:tr>
      <w:tr>
        <w:trPr>
          <w:trHeight w:val="554" w:hRule="atLeast"/>
        </w:trPr>
        <w:tc>
          <w:tcPr>
            <w:vAlign w:val="top"/>
          </w:tcPr>
          <w:p w:rsidR="00000000" w:rsidDel="00000000" w:rsidP="00000000" w:rsidRDefault="00000000" w:rsidRPr="00000000" w14:paraId="00000044">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 se trata de una población subordinada, ¿hay suficiente independencia entre investigador e investigado? </w:t>
            </w:r>
          </w:p>
        </w:tc>
        <w:tc>
          <w:tcPr>
            <w:vAlign w:val="top"/>
          </w:tcPr>
          <w:p w:rsidR="00000000" w:rsidDel="00000000" w:rsidP="00000000" w:rsidRDefault="00000000" w:rsidRPr="00000000" w14:paraId="00000045">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6">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7">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jc w:val="left"/>
              <w:rPr>
                <w:rFonts w:ascii="Arial" w:cs="Arial" w:eastAsia="Arial" w:hAnsi="Arial"/>
                <w:vertAlign w:val="baseline"/>
              </w:rPr>
            </w:pPr>
            <w:r w:rsidDel="00000000" w:rsidR="00000000" w:rsidRPr="00000000">
              <w:rPr>
                <w:rtl w:val="0"/>
              </w:rPr>
            </w:r>
          </w:p>
        </w:tc>
      </w:tr>
      <w:tr>
        <w:trPr>
          <w:trHeight w:val="258" w:hRule="atLeast"/>
        </w:trPr>
        <w:tc>
          <w:tcPr>
            <w:vAlign w:val="top"/>
          </w:tcPr>
          <w:p w:rsidR="00000000" w:rsidDel="00000000" w:rsidP="00000000" w:rsidRDefault="00000000" w:rsidRPr="00000000" w14:paraId="00000049">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 se requiere, ¿la capacidad mental está avalada por profesional competente? </w:t>
            </w:r>
          </w:p>
        </w:tc>
        <w:tc>
          <w:tcPr>
            <w:vAlign w:val="top"/>
          </w:tcPr>
          <w:p w:rsidR="00000000" w:rsidDel="00000000" w:rsidP="00000000" w:rsidRDefault="00000000" w:rsidRPr="00000000" w14:paraId="0000004A">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B">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jc w:val="left"/>
              <w:rPr>
                <w:rFonts w:ascii="Arial" w:cs="Arial" w:eastAsia="Arial" w:hAnsi="Arial"/>
                <w:vertAlign w:val="baseline"/>
              </w:rPr>
            </w:pPr>
            <w:r w:rsidDel="00000000" w:rsidR="00000000" w:rsidRPr="00000000">
              <w:rPr>
                <w:rtl w:val="0"/>
              </w:rPr>
            </w:r>
          </w:p>
        </w:tc>
      </w:tr>
      <w:tr>
        <w:trPr>
          <w:trHeight w:val="274" w:hRule="atLeast"/>
        </w:trPr>
        <w:tc>
          <w:tcPr>
            <w:vAlign w:val="top"/>
          </w:tcPr>
          <w:p w:rsidR="00000000" w:rsidDel="00000000" w:rsidP="00000000" w:rsidRDefault="00000000" w:rsidRPr="00000000" w14:paraId="0000004E">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presenta cómo se informará a los investigados sobre el resultado de la misma?</w:t>
            </w:r>
          </w:p>
        </w:tc>
        <w:tc>
          <w:tcPr>
            <w:vAlign w:val="top"/>
          </w:tcPr>
          <w:p w:rsidR="00000000" w:rsidDel="00000000" w:rsidP="00000000" w:rsidRDefault="00000000" w:rsidRPr="00000000" w14:paraId="0000004F">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0">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2">
            <w:pPr>
              <w:jc w:val="left"/>
              <w:rPr>
                <w:rFonts w:ascii="Arial" w:cs="Arial" w:eastAsia="Arial" w:hAnsi="Arial"/>
                <w:vertAlign w:val="baseline"/>
              </w:rPr>
            </w:pPr>
            <w:r w:rsidDel="00000000" w:rsidR="00000000" w:rsidRPr="00000000">
              <w:rPr>
                <w:rtl w:val="0"/>
              </w:rPr>
            </w:r>
          </w:p>
        </w:tc>
      </w:tr>
      <w:tr>
        <w:trPr>
          <w:trHeight w:val="3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mencionan las compensaciones ofrecidas a los investigadores y a los sujetos de investigación?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define claramente el momento de finalización de la participación de los sujetos en el estudio?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left"/>
              <w:rPr>
                <w:rFonts w:ascii="Arial" w:cs="Arial" w:eastAsia="Arial" w:hAnsi="Arial"/>
                <w:vertAlign w:val="baseline"/>
              </w:rPr>
            </w:pPr>
            <w:r w:rsidDel="00000000" w:rsidR="00000000" w:rsidRPr="00000000">
              <w:rPr>
                <w:rtl w:val="0"/>
              </w:rPr>
            </w:r>
          </w:p>
        </w:tc>
      </w:tr>
      <w:tr>
        <w:trPr>
          <w:trHeight w:val="288"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 Relación con el Consentimiento Informado:</w:t>
            </w:r>
            <w:r w:rsidDel="00000000" w:rsidR="00000000" w:rsidRPr="00000000">
              <w:rPr>
                <w:rtl w:val="0"/>
              </w:rPr>
            </w:r>
          </w:p>
          <w:p w:rsidR="00000000" w:rsidDel="00000000" w:rsidP="00000000" w:rsidRDefault="00000000" w:rsidRPr="00000000" w14:paraId="0000005F">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indica el Título de la Investigación?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presenta el objetivo principal del estudio?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presentan las molestias y riesgos posibles?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garantiza la respuesta a cualquier pregunta sobre la investigación?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garantiza la notificación oportuna de la aparición de algún riesgo o daño?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declara la participación y retiro libre de apremios y sin perjuicio alguno?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asegura la privacidad de la identidad y la confidencialidad de la información?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presenta el derecho legal de indemnización por daños causados?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informa que los gastos derivados de la investigación serán cubiertos por la investigación?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¿El consentimiento </w:t>
            </w:r>
            <w:r w:rsidDel="00000000" w:rsidR="00000000" w:rsidRPr="00000000">
              <w:rPr>
                <w:rFonts w:ascii="Arial" w:cs="Arial" w:eastAsia="Arial" w:hAnsi="Arial"/>
                <w:rtl w:val="0"/>
              </w:rPr>
              <w:t xml:space="preserve">informado</w:t>
            </w:r>
            <w:r w:rsidDel="00000000" w:rsidR="00000000" w:rsidRPr="00000000">
              <w:rPr>
                <w:rFonts w:ascii="Arial" w:cs="Arial" w:eastAsia="Arial" w:hAnsi="Arial"/>
                <w:vertAlign w:val="baseline"/>
                <w:rtl w:val="0"/>
              </w:rPr>
              <w:t xml:space="preserve"> manifiesta que el proyecto ha sido avalado por un Comité de Bioética?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especifica que el sujeto de investigación quedará con una copia del mismo?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incluye nombre y firma del sujeto de investigación y dos testigos, y la relación entre sí?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declara haber recibido la información por un investigador, cuyos nombres y apellidos se hacen constar?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 incluyen datos (nombre y teléfono) que permitan contactar al investigador principal?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jc w:val="left"/>
              <w:rPr>
                <w:rFonts w:ascii="Arial" w:cs="Arial" w:eastAsia="Arial" w:hAnsi="Arial"/>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Hecha la evaluación, el proyecto debe ser aprobado: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jc w:val="left"/>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F">
      <w:pPr>
        <w:spacing w:line="27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vertAlign w:val="baseline"/>
          <w:rtl w:val="0"/>
        </w:rPr>
        <w:t xml:space="preserve">P = se cumple parcialmente. </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NA = no aplica. </w:t>
      </w:r>
    </w:p>
    <w:p w:rsidR="00000000" w:rsidDel="00000000" w:rsidP="00000000" w:rsidRDefault="00000000" w:rsidRPr="00000000" w14:paraId="000000B0">
      <w:pPr>
        <w:spacing w:line="276" w:lineRule="auto"/>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NOTA: La investigación sin riesgo no requiere consentimiento informado; en la investigación con riesgo mínimo puede autorizarse el consentimiento verbal; en ambos casos corresponde al Comité de Bioética dar la aprobación explícita, antes del inicio de la investigación. El consentimiento informado de la investigación con riesgo mayor que el mínimo debe contener la información exigida en el capítulo 15 de la Resolución 8430 de 1993 del Ministerio de Salud de Colombia y debe estar redactado en un lenguaje que pueda entender la persona que va a participar en la investigación; además, deberá ser firmado por dos testigos y el sujeto de investigación o su representante legal, quien quedará con una copia del mismo.</w:t>
      </w:r>
    </w:p>
    <w:p w:rsidR="00000000" w:rsidDel="00000000" w:rsidP="00000000" w:rsidRDefault="00000000" w:rsidRPr="00000000" w14:paraId="000000B1">
      <w:pPr>
        <w:shd w:fill="ffffff" w:val="clear"/>
        <w:ind w:right="54"/>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bl>
      <w:tblPr>
        <w:tblStyle w:val="Table4"/>
        <w:tblW w:w="103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6"/>
        <w:tblGridChange w:id="0">
          <w:tblGrid>
            <w:gridCol w:w="10326"/>
          </w:tblGrid>
        </w:tblGridChange>
      </w:tblGrid>
      <w:tr>
        <w:trPr>
          <w:trHeight w:val="637" w:hRule="atLeast"/>
        </w:trPr>
        <w:tc>
          <w:tcPr>
            <w:vAlign w:val="top"/>
          </w:tcPr>
          <w:p w:rsidR="00000000" w:rsidDel="00000000" w:rsidP="00000000" w:rsidRDefault="00000000" w:rsidRPr="00000000" w14:paraId="000000B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OBSERVACIONES:</w:t>
            </w:r>
            <w:r w:rsidDel="00000000" w:rsidR="00000000" w:rsidRPr="00000000">
              <w:rPr>
                <w:rtl w:val="0"/>
              </w:rPr>
            </w:r>
          </w:p>
          <w:p w:rsidR="00000000" w:rsidDel="00000000" w:rsidP="00000000" w:rsidRDefault="00000000" w:rsidRPr="00000000" w14:paraId="000000B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B6">
      <w:pPr>
        <w:shd w:fill="ffffff" w:val="clear"/>
        <w:ind w:left="567" w:right="54" w:hanging="141"/>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B7">
      <w:pPr>
        <w:shd w:fill="ffffff" w:val="clear"/>
        <w:ind w:left="567" w:right="54" w:hanging="14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shd w:fill="ffffff" w:val="clear"/>
        <w:ind w:left="567" w:right="54" w:hanging="141"/>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_____________________________________</w:t>
      </w:r>
    </w:p>
    <w:p w:rsidR="00000000" w:rsidDel="00000000" w:rsidP="00000000" w:rsidRDefault="00000000" w:rsidRPr="00000000" w14:paraId="000000B9">
      <w:pPr>
        <w:shd w:fill="ffffff" w:val="clear"/>
        <w:ind w:left="567" w:right="54" w:hanging="14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Nombre y Firma del Evaluador</w:t>
      </w:r>
    </w:p>
    <w:sectPr>
      <w:headerReference r:id="rId7" w:type="default"/>
      <w:pgSz w:h="15842" w:w="12242" w:orient="portrait"/>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rFonts w:ascii="Calibri" w:cs="Calibri" w:eastAsia="Calibri" w:hAnsi="Calibri"/>
        <w:vertAlign w:val="baseline"/>
      </w:rPr>
    </w:pPr>
    <w:r w:rsidDel="00000000" w:rsidR="00000000" w:rsidRPr="00000000">
      <w:rPr>
        <w:rFonts w:ascii="Calibri" w:cs="Calibri" w:eastAsia="Calibri" w:hAnsi="Calibri"/>
        <w:vertAlign w:val="baseline"/>
      </w:rPr>
      <w:drawing>
        <wp:inline distB="0" distT="0" distL="114300" distR="114300">
          <wp:extent cx="828675" cy="60960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8675" cy="609600"/>
                  </a:xfrm>
                  <a:prstGeom prst="rect"/>
                  <a:ln/>
                </pic:spPr>
              </pic:pic>
            </a:graphicData>
          </a:graphic>
        </wp:inline>
      </w:drawing>
    </w:r>
    <w:r w:rsidDel="00000000" w:rsidR="00000000" w:rsidRPr="00000000">
      <w:rPr>
        <w:rFonts w:ascii="Calibri" w:cs="Calibri" w:eastAsia="Calibri" w:hAnsi="Calibri"/>
        <w:vertAlign w:val="baseline"/>
        <w:rtl w:val="0"/>
      </w:rPr>
      <w:t xml:space="preserve">                                                                                                                               </w:t>
    </w:r>
    <w:r w:rsidDel="00000000" w:rsidR="00000000" w:rsidRPr="00000000">
      <w:rPr>
        <w:rFonts w:ascii="Arial" w:cs="Arial" w:eastAsia="Arial" w:hAnsi="Arial"/>
        <w:sz w:val="16"/>
        <w:szCs w:val="16"/>
        <w:vertAlign w:val="baseline"/>
      </w:rPr>
      <w:drawing>
        <wp:inline distB="0" distT="0" distL="114300" distR="114300">
          <wp:extent cx="1057275" cy="447675"/>
          <wp:effectExtent b="0" l="0" r="0" t="0"/>
          <wp:docPr id="102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57275" cy="447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76200</wp:posOffset>
              </wp:positionV>
              <wp:extent cx="2867025" cy="781050"/>
              <wp:effectExtent b="0" l="0" r="0" t="0"/>
              <wp:wrapNone/>
              <wp:docPr id="1027" name=""/>
              <a:graphic>
                <a:graphicData uri="http://schemas.microsoft.com/office/word/2010/wordprocessingShape">
                  <wps:wsp>
                    <wps:cNvSpPr/>
                    <wps:cNvPr id="2" name="Shape 2"/>
                    <wps:spPr>
                      <a:xfrm>
                        <a:off x="3988688" y="3475200"/>
                        <a:ext cx="2714625" cy="609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76200</wp:posOffset>
              </wp:positionV>
              <wp:extent cx="2867025" cy="781050"/>
              <wp:effectExtent b="0" l="0" r="0" t="0"/>
              <wp:wrapNone/>
              <wp:docPr id="102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867025" cy="781050"/>
                      </a:xfrm>
                      <a:prstGeom prst="rect"/>
                      <a:ln/>
                    </pic:spPr>
                  </pic:pic>
                </a:graphicData>
              </a:graphic>
            </wp:anchor>
          </w:drawing>
        </mc:Fallback>
      </mc:AlternateContent>
    </w:r>
  </w:p>
  <w:p w:rsidR="00000000" w:rsidDel="00000000" w:rsidP="00000000" w:rsidRDefault="00000000" w:rsidRPr="00000000" w14:paraId="000000B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Sello: ORIGINAL                                                                     </w:t>
    </w:r>
  </w:p>
  <w:p w:rsidR="00000000" w:rsidDel="00000000" w:rsidP="00000000" w:rsidRDefault="00000000" w:rsidRPr="00000000" w14:paraId="000000BC">
    <w:pPr>
      <w:tabs>
        <w:tab w:val="center" w:pos="4419"/>
        <w:tab w:val="right" w:pos="8838"/>
      </w:tabs>
      <w:jc w:val="center"/>
      <w:rPr>
        <w:rFonts w:ascii="Calibri" w:cs="Calibri" w:eastAsia="Calibri" w:hAnsi="Calibri"/>
        <w:b w:val="0"/>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Calibri" w:cs="Calibri" w:eastAsia="Calibri" w:hAnsi="Calibri"/>
        <w:vertAlign w:val="baseline"/>
        <w:rtl w:val="0"/>
      </w:rPr>
      <w:t xml:space="preserve">Página </w:t>
    </w:r>
    <w:r w:rsidDel="00000000" w:rsidR="00000000" w:rsidRPr="00000000">
      <w:rPr>
        <w:rFonts w:ascii="Calibri" w:cs="Calibri" w:eastAsia="Calibri" w:hAnsi="Calibri"/>
        <w:b w:val="1"/>
        <w:vertAlign w:val="baseline"/>
      </w:rPr>
      <w:fldChar w:fldCharType="begin"/>
      <w:instrText xml:space="preserve">PAGE</w:instrText>
      <w:fldChar w:fldCharType="separate"/>
      <w:fldChar w:fldCharType="end"/>
    </w:r>
    <w:r w:rsidDel="00000000" w:rsidR="00000000" w:rsidRPr="00000000">
      <w:rPr>
        <w:rFonts w:ascii="Calibri" w:cs="Calibri" w:eastAsia="Calibri" w:hAnsi="Calibri"/>
        <w:vertAlign w:val="baseline"/>
        <w:rtl w:val="0"/>
      </w:rPr>
      <w:t xml:space="preserve"> de </w:t>
    </w:r>
    <w:r w:rsidDel="00000000" w:rsidR="00000000" w:rsidRPr="00000000">
      <w:rPr>
        <w:rFonts w:ascii="Calibri" w:cs="Calibri" w:eastAsia="Calibri" w:hAnsi="Calibri"/>
        <w:b w:val="1"/>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s-CO"/>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Narrow" w:hAnsi="Arial Narrow"/>
      <w:w w:val="100"/>
      <w:position w:val="-1"/>
      <w:sz w:val="22"/>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Narrow" w:cs="Arial" w:hAnsi="Arial Narrow"/>
      <w:b w:val="1"/>
      <w:bCs w:val="1"/>
      <w:shadow w:val="1"/>
      <w:w w:val="100"/>
      <w:position w:val="-1"/>
      <w:sz w:val="32"/>
      <w:szCs w:val="32"/>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Narrow" w:cs="Arial" w:hAnsi="Arial Narrow"/>
      <w:b w:val="1"/>
      <w:bCs w:val="1"/>
      <w:iCs w:val="1"/>
      <w:shadow w:val="1"/>
      <w:w w:val="100"/>
      <w:position w:val="-1"/>
      <w:sz w:val="28"/>
      <w:szCs w:val="28"/>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Narrow" w:cs="Arial" w:hAnsi="Arial Narrow"/>
      <w:b w:val="1"/>
      <w:bCs w:val="1"/>
      <w:shadow w:val="1"/>
      <w:w w:val="100"/>
      <w:position w:val="-1"/>
      <w:sz w:val="22"/>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21">
    <w:name w:val="st21"/>
    <w:basedOn w:val="Fuentedepárrafopredeter."/>
    <w:next w:val="st21"/>
    <w:autoRedefine w:val="0"/>
    <w:hidden w:val="0"/>
    <w:qFormat w:val="0"/>
    <w:rPr>
      <w:w w:val="100"/>
      <w:position w:val="-1"/>
      <w:effect w:val="none"/>
      <w:vertAlign w:val="baseline"/>
      <w:cs w:val="0"/>
      <w:em w:val="none"/>
      <w:lang/>
    </w:rPr>
  </w:style>
  <w:style w:type="character" w:styleId="st11">
    <w:name w:val="st11"/>
    <w:basedOn w:val="Fuentedepárrafopredeter."/>
    <w:next w:val="st11"/>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jc w:val="both"/>
      <w:textDirection w:val="btLr"/>
      <w:textAlignment w:val="top"/>
      <w:outlineLvl w:val="0"/>
    </w:pPr>
    <w:rPr>
      <w:rFonts w:ascii="Arial Narrow" w:hAnsi="Arial Narrow"/>
      <w:w w:val="100"/>
      <w:position w:val="-1"/>
      <w:sz w:val="22"/>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Narrow" w:hAnsi="Arial Narrow"/>
      <w:w w:val="100"/>
      <w:position w:val="-1"/>
      <w:sz w:val="22"/>
      <w:szCs w:val="24"/>
      <w:effect w:val="none"/>
      <w:vertAlign w:val="baseline"/>
      <w:cs w:val="0"/>
      <w:em w:val="none"/>
      <w:lang w:eastAsia="es-ES"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jc w:val="both"/>
      <w:textDirection w:val="btLr"/>
      <w:textAlignment w:val="top"/>
      <w:outlineLvl w:val="0"/>
    </w:pPr>
    <w:rPr>
      <w:rFonts w:ascii="Arial Narrow" w:hAnsi="Arial Narrow"/>
      <w:w w:val="100"/>
      <w:position w:val="-1"/>
      <w:sz w:val="22"/>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Arial Narrow" w:hAnsi="Arial Narrow"/>
      <w:w w:val="100"/>
      <w:position w:val="-1"/>
      <w:sz w:val="22"/>
      <w:szCs w:val="24"/>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V1J4WO/ehsMW5YS/GqgJe6eCg==">AMUW2mVxG2W6p9dPjE9RJC3VccPtYy/W1tMH+E/Ym733d1gGU2bBw3YY4QyeK/X2ljD3i+jDl8GSpgL8lHggXVqn8rAoGaTPMMgZSa0YJuT9/Ibdo6X7bnM=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2021-03-01T17:00:00Z</dcterms:created>
  <dc:creator>Jhon Jairo Trejos P</dc:creator>
</cp:coreProperties>
</file>