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DD" w:rsidRPr="00400244" w:rsidRDefault="00427C89" w:rsidP="00400244">
      <w:pPr>
        <w:pStyle w:val="Textodeglob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400244">
        <w:rPr>
          <w:rFonts w:ascii="Arial" w:hAnsi="Arial" w:cs="Arial"/>
          <w:b/>
          <w:sz w:val="22"/>
          <w:szCs w:val="22"/>
        </w:rPr>
        <w:t>UNIVERSIDAD TECNOLÓGICA DE PEREIRA</w:t>
      </w:r>
    </w:p>
    <w:p w:rsidR="002409DD" w:rsidRPr="00400244" w:rsidRDefault="00427C89" w:rsidP="00400244">
      <w:pPr>
        <w:pStyle w:val="Textodeglob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400244">
        <w:rPr>
          <w:rFonts w:ascii="Arial" w:hAnsi="Arial" w:cs="Arial"/>
          <w:b/>
          <w:sz w:val="22"/>
          <w:szCs w:val="22"/>
        </w:rPr>
        <w:t>VICERRECTORÍA DE INVESTIGACIONES, INNOVACIÓN Y EXTENSIÓN</w:t>
      </w:r>
    </w:p>
    <w:p w:rsidR="002409DD" w:rsidRDefault="00427C89" w:rsidP="00400244">
      <w:pPr>
        <w:pStyle w:val="Textodeglob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400244">
        <w:rPr>
          <w:rFonts w:ascii="Arial" w:hAnsi="Arial" w:cs="Arial"/>
          <w:b/>
          <w:sz w:val="22"/>
          <w:szCs w:val="22"/>
        </w:rPr>
        <w:t>CONVOCATORIA PARA FOMENTAR LA PUBLICACIÓN DE CAPÍTULOS DE LIBRO RESULTADO DE INVESTIGACIÓN AÑO 2023 “CATEDRÁTICOS”</w:t>
      </w:r>
    </w:p>
    <w:p w:rsidR="00400244" w:rsidRPr="00400244" w:rsidRDefault="00400244" w:rsidP="00400244">
      <w:pPr>
        <w:pStyle w:val="Textodeglobo"/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La Vicerrectoría de Investigaciones, Innovación y Extensión de la Universidad Tecnológica de Pereira invita a participar en la presente convocatoria para la publicación de capítulos de libro resultados de proyectos de investigación.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t>O</w:t>
      </w:r>
      <w:r w:rsidRPr="00400244">
        <w:rPr>
          <w:rFonts w:ascii="Arial" w:eastAsia="Arial" w:hAnsi="Arial" w:cs="Arial"/>
          <w:b/>
        </w:rPr>
        <w:t>bjetivo</w:t>
      </w:r>
      <w:r w:rsidRPr="00400244">
        <w:rPr>
          <w:rFonts w:ascii="Arial" w:eastAsia="Arial" w:hAnsi="Arial" w:cs="Arial"/>
          <w:b/>
          <w:color w:val="000000"/>
        </w:rPr>
        <w:t>:</w:t>
      </w:r>
      <w:r w:rsidRPr="00400244">
        <w:rPr>
          <w:rFonts w:ascii="Arial" w:eastAsia="Arial" w:hAnsi="Arial" w:cs="Arial"/>
          <w:color w:val="000000"/>
        </w:rPr>
        <w:t xml:space="preserve"> Fomentar la producción intelectual de los grupos de investigación de la Universidad Tecnológica de Pereira, a través de la publicación de trabajos resultado de proyectos de investigación concluidos.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t>D</w:t>
      </w:r>
      <w:r w:rsidRPr="00400244">
        <w:rPr>
          <w:rFonts w:ascii="Arial" w:eastAsia="Arial" w:hAnsi="Arial" w:cs="Arial"/>
          <w:b/>
        </w:rPr>
        <w:t>irigido a</w:t>
      </w:r>
      <w:r w:rsidRPr="00400244">
        <w:rPr>
          <w:rFonts w:ascii="Arial" w:eastAsia="Arial" w:hAnsi="Arial" w:cs="Arial"/>
          <w:b/>
          <w:color w:val="000000"/>
        </w:rPr>
        <w:t>:</w:t>
      </w:r>
      <w:r w:rsidRPr="00400244">
        <w:rPr>
          <w:rFonts w:ascii="Arial" w:eastAsia="Arial" w:hAnsi="Arial" w:cs="Arial"/>
          <w:color w:val="000000"/>
        </w:rPr>
        <w:t xml:space="preserve"> Docentes Catedráticos pertenecientes a Grupos de Investigación inscritos en la Vicerrectoría de Investigaciones, Innovación y Extensión de la Universidad Tecnológica de Pereira.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t>R</w:t>
      </w:r>
      <w:r w:rsidRPr="00400244">
        <w:rPr>
          <w:rFonts w:ascii="Arial" w:eastAsia="Arial" w:hAnsi="Arial" w:cs="Arial"/>
          <w:b/>
        </w:rPr>
        <w:t>equisitos mínimos para participar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Podrán participar los docentes catedráticos pertenecientes a grupos de Investigación </w:t>
      </w:r>
      <w:r w:rsidRPr="00400244">
        <w:rPr>
          <w:rFonts w:ascii="Arial" w:eastAsia="Arial" w:hAnsi="Arial" w:cs="Arial"/>
        </w:rPr>
        <w:t>inscritos en la Vicerrectoría</w:t>
      </w:r>
      <w:r w:rsidRPr="00400244">
        <w:rPr>
          <w:rFonts w:ascii="Arial" w:eastAsia="Arial" w:hAnsi="Arial" w:cs="Arial"/>
          <w:color w:val="000000"/>
        </w:rPr>
        <w:t xml:space="preserve"> de Investigaciones, Innovación y Extensión de la Universidad Tecnológica de Pereira.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2409DD" w:rsidRPr="00400244" w:rsidRDefault="00427C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00244">
        <w:rPr>
          <w:rFonts w:ascii="Arial" w:eastAsia="Arial" w:hAnsi="Arial" w:cs="Arial"/>
        </w:rPr>
        <w:t xml:space="preserve">El capítulo </w:t>
      </w:r>
      <w:r w:rsidR="00FD2B87">
        <w:rPr>
          <w:rFonts w:ascii="Arial" w:eastAsia="Arial" w:hAnsi="Arial" w:cs="Arial"/>
        </w:rPr>
        <w:t>podrá ser pr</w:t>
      </w:r>
      <w:r w:rsidR="002178CD">
        <w:rPr>
          <w:rFonts w:ascii="Arial" w:eastAsia="Arial" w:hAnsi="Arial" w:cs="Arial"/>
        </w:rPr>
        <w:t>esentado por máxi</w:t>
      </w:r>
      <w:r w:rsidR="004F391F">
        <w:rPr>
          <w:rFonts w:ascii="Arial" w:eastAsia="Arial" w:hAnsi="Arial" w:cs="Arial"/>
        </w:rPr>
        <w:t xml:space="preserve">mo dos autores, uno de ellos </w:t>
      </w:r>
      <w:r w:rsidR="002178CD">
        <w:rPr>
          <w:rFonts w:ascii="Arial" w:eastAsia="Arial" w:hAnsi="Arial" w:cs="Arial"/>
        </w:rPr>
        <w:t xml:space="preserve">docente catedrático y el otro autor puede tener vinculación con la Universidad Tecnológica de Pereira o ser externo.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F39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</w:t>
      </w:r>
      <w:r w:rsidR="00400244" w:rsidRPr="00400244">
        <w:rPr>
          <w:rFonts w:ascii="Arial" w:eastAsia="Arial" w:hAnsi="Arial" w:cs="Arial"/>
          <w:color w:val="000000"/>
        </w:rPr>
        <w:t>autor</w:t>
      </w:r>
      <w:r>
        <w:rPr>
          <w:rFonts w:ascii="Arial" w:eastAsia="Arial" w:hAnsi="Arial" w:cs="Arial"/>
          <w:color w:val="000000"/>
        </w:rPr>
        <w:t>es</w:t>
      </w:r>
      <w:r w:rsidR="00400244" w:rsidRPr="00400244">
        <w:rPr>
          <w:rFonts w:ascii="Arial" w:eastAsia="Arial" w:hAnsi="Arial" w:cs="Arial"/>
          <w:color w:val="000000"/>
        </w:rPr>
        <w:t xml:space="preserve"> deberá</w:t>
      </w:r>
      <w:r>
        <w:rPr>
          <w:rFonts w:ascii="Arial" w:eastAsia="Arial" w:hAnsi="Arial" w:cs="Arial"/>
          <w:color w:val="000000"/>
        </w:rPr>
        <w:t>n</w:t>
      </w:r>
      <w:r w:rsidR="00427C89" w:rsidRPr="00400244">
        <w:rPr>
          <w:rFonts w:ascii="Arial" w:eastAsia="Arial" w:hAnsi="Arial" w:cs="Arial"/>
          <w:color w:val="000000"/>
        </w:rPr>
        <w:t xml:space="preserve"> estar registrado</w:t>
      </w:r>
      <w:r>
        <w:rPr>
          <w:rFonts w:ascii="Arial" w:eastAsia="Arial" w:hAnsi="Arial" w:cs="Arial"/>
          <w:color w:val="000000"/>
        </w:rPr>
        <w:t>s</w:t>
      </w:r>
      <w:r w:rsidR="00427C89" w:rsidRPr="00400244">
        <w:rPr>
          <w:rFonts w:ascii="Arial" w:eastAsia="Arial" w:hAnsi="Arial" w:cs="Arial"/>
          <w:color w:val="000000"/>
        </w:rPr>
        <w:t xml:space="preserve"> en el Google Scholar, Researchgate y en ORCID.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Se publicarán los capítulos de libros resultados de proyectos concluidos, teniendo en cuenta los siguientes casos: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Tesis producto de la formación académica del investigador (docente catedrático), en pregrado, maestría o doctorado.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5A6D6C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5A6D6C">
        <w:rPr>
          <w:rFonts w:ascii="Arial" w:eastAsia="Arial" w:hAnsi="Arial" w:cs="Arial"/>
          <w:b/>
          <w:color w:val="000000"/>
        </w:rPr>
        <w:t xml:space="preserve">Nota: En este caso es necesario una certificación del programa académico donde se realizó la tesis para </w:t>
      </w:r>
      <w:r w:rsidRPr="005A6D6C">
        <w:rPr>
          <w:rFonts w:ascii="Arial" w:eastAsia="Arial" w:hAnsi="Arial" w:cs="Arial"/>
          <w:b/>
        </w:rPr>
        <w:t xml:space="preserve">validar que es resultado de un proyecto de investigación.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Proyectos concluidos entre los años </w:t>
      </w:r>
      <w:r w:rsidRPr="00400244">
        <w:rPr>
          <w:rFonts w:ascii="Arial" w:eastAsia="Arial" w:hAnsi="Arial" w:cs="Arial"/>
        </w:rPr>
        <w:t xml:space="preserve">2018 y 2022, </w:t>
      </w:r>
      <w:r w:rsidRPr="00400244">
        <w:rPr>
          <w:rFonts w:ascii="Arial" w:eastAsia="Arial" w:hAnsi="Arial" w:cs="Arial"/>
          <w:color w:val="000000"/>
        </w:rPr>
        <w:t>inscritos en la Vicerrectoría de Investigaciones, Innovación y Extensión donde el autor esté vinculado</w:t>
      </w:r>
      <w:r w:rsidRPr="00400244">
        <w:rPr>
          <w:rFonts w:ascii="Arial" w:eastAsia="Arial" w:hAnsi="Arial" w:cs="Arial"/>
        </w:rPr>
        <w:t xml:space="preserve">. </w:t>
      </w: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</w:rPr>
      </w:pPr>
      <w:r w:rsidRPr="00400244">
        <w:rPr>
          <w:rFonts w:ascii="Arial" w:eastAsia="Arial" w:hAnsi="Arial" w:cs="Arial"/>
          <w:color w:val="FF0000"/>
        </w:rPr>
        <w:t xml:space="preserve"> </w:t>
      </w:r>
    </w:p>
    <w:p w:rsidR="002409DD" w:rsidRPr="005A6D6C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</w:rPr>
      </w:pPr>
      <w:r w:rsidRPr="005A6D6C">
        <w:rPr>
          <w:rFonts w:ascii="Arial" w:eastAsia="Arial" w:hAnsi="Arial" w:cs="Arial"/>
          <w:b/>
          <w:color w:val="000000"/>
        </w:rPr>
        <w:t xml:space="preserve">Nota: En </w:t>
      </w:r>
      <w:r w:rsidRPr="005A6D6C">
        <w:rPr>
          <w:rFonts w:ascii="Arial" w:eastAsia="Arial" w:hAnsi="Arial" w:cs="Arial"/>
          <w:b/>
        </w:rPr>
        <w:t xml:space="preserve">el caso en que un autor no sea el investigador principal del proyecto, es necesario anexar la autorización por parte del docente que cumpla con ese rol.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widowControl w:val="0"/>
        <w:numPr>
          <w:ilvl w:val="1"/>
          <w:numId w:val="4"/>
        </w:numPr>
        <w:tabs>
          <w:tab w:val="left" w:pos="776"/>
        </w:tabs>
        <w:spacing w:before="1" w:after="0" w:line="240" w:lineRule="auto"/>
        <w:ind w:left="0" w:right="62" w:hanging="2"/>
        <w:jc w:val="both"/>
        <w:rPr>
          <w:rFonts w:ascii="Arial" w:eastAsia="Arial" w:hAnsi="Arial" w:cs="Arial"/>
        </w:rPr>
      </w:pPr>
      <w:r w:rsidRPr="00400244">
        <w:rPr>
          <w:rFonts w:ascii="Arial" w:eastAsia="Arial MT" w:hAnsi="Arial" w:cs="Arial"/>
        </w:rPr>
        <w:t xml:space="preserve">El autor que se postule a la presente convocatoria deberá encontrarse a Paz y </w:t>
      </w:r>
      <w:r w:rsidRPr="00400244">
        <w:rPr>
          <w:rFonts w:ascii="Arial" w:eastAsia="Arial MT" w:hAnsi="Arial" w:cs="Arial"/>
        </w:rPr>
        <w:lastRenderedPageBreak/>
        <w:t xml:space="preserve">Salvo en la Vicerrectoría de Investigaciones, Innovación y Extensión por todo concepto a la fecha de cierre de la convocatoria. (Informes Proyectos de Extensión, Informes Proyectos de Investigación y Registros de Productos, Actualización del Grupo de Investigación y Semilleros adscritos y cumplimiento en </w:t>
      </w:r>
      <w:r w:rsidR="008A0163" w:rsidRPr="00400244">
        <w:rPr>
          <w:rFonts w:ascii="Arial" w:eastAsia="Arial MT" w:hAnsi="Arial" w:cs="Arial"/>
        </w:rPr>
        <w:t>los programas</w:t>
      </w:r>
      <w:r w:rsidR="00400244">
        <w:rPr>
          <w:rFonts w:ascii="Arial" w:eastAsia="Arial MT" w:hAnsi="Arial" w:cs="Arial"/>
        </w:rPr>
        <w:t xml:space="preserve"> </w:t>
      </w:r>
      <w:r w:rsidRPr="00400244">
        <w:rPr>
          <w:rFonts w:ascii="Arial" w:eastAsia="Arial MT" w:hAnsi="Arial" w:cs="Arial"/>
        </w:rPr>
        <w:t>de formación).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El autor podrá participar en la convocatoria con un proyecto diferente a los que se presentaron en: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 w:rsidP="00400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Cuarta, Quinta y Sexta Jornada de Apropiación Social del Conocimiento “</w:t>
      </w:r>
      <w:r w:rsidRPr="00400244">
        <w:rPr>
          <w:rFonts w:ascii="Arial" w:eastAsia="Arial" w:hAnsi="Arial" w:cs="Arial"/>
          <w:b/>
          <w:color w:val="000000"/>
        </w:rPr>
        <w:t>INVESTIGACIÓN, INNOVACIÓN Y EXTENSIÓN EN LA UTP</w:t>
      </w:r>
      <w:r w:rsidRPr="00400244">
        <w:rPr>
          <w:rFonts w:ascii="Arial" w:eastAsia="Arial" w:hAnsi="Arial" w:cs="Arial"/>
          <w:color w:val="000000"/>
        </w:rPr>
        <w:t xml:space="preserve">” años 2019 </w:t>
      </w:r>
      <w:r w:rsidRPr="00400244">
        <w:rPr>
          <w:rFonts w:ascii="Arial" w:eastAsia="Arial" w:hAnsi="Arial" w:cs="Arial"/>
        </w:rPr>
        <w:t>al</w:t>
      </w:r>
      <w:r w:rsidRPr="00400244">
        <w:rPr>
          <w:rFonts w:ascii="Arial" w:eastAsia="Arial" w:hAnsi="Arial" w:cs="Arial"/>
          <w:color w:val="000000"/>
        </w:rPr>
        <w:t xml:space="preserve"> 2021.</w:t>
      </w:r>
    </w:p>
    <w:p w:rsidR="002409DD" w:rsidRPr="00400244" w:rsidRDefault="00427C89" w:rsidP="00400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Jornadas de Apropiación Social del Conocimiento realizadas por facultades desde el año 2020 </w:t>
      </w:r>
      <w:r w:rsidRPr="00400244">
        <w:rPr>
          <w:rFonts w:ascii="Arial" w:eastAsia="Arial" w:hAnsi="Arial" w:cs="Arial"/>
        </w:rPr>
        <w:t>a 2022.</w:t>
      </w:r>
    </w:p>
    <w:p w:rsidR="002409DD" w:rsidRPr="00400244" w:rsidRDefault="00427C89" w:rsidP="00400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Convocatoria para Fomentar la publicación de capítulos de libro resultado de investigación año 2019</w:t>
      </w:r>
      <w:r w:rsidRPr="00400244">
        <w:rPr>
          <w:rFonts w:ascii="Arial" w:eastAsia="Arial" w:hAnsi="Arial" w:cs="Arial"/>
        </w:rPr>
        <w:t xml:space="preserve"> a 2022 (Grupos de Investigación).</w:t>
      </w:r>
    </w:p>
    <w:p w:rsidR="002409DD" w:rsidRPr="00400244" w:rsidRDefault="00427C89" w:rsidP="00400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Convocatoria para fomentar la publicación de capítulos de libros resultados de investigación año 2020</w:t>
      </w:r>
      <w:r w:rsidRPr="00400244">
        <w:rPr>
          <w:rFonts w:ascii="Arial" w:eastAsia="Arial" w:hAnsi="Arial" w:cs="Arial"/>
        </w:rPr>
        <w:t xml:space="preserve"> a </w:t>
      </w:r>
      <w:r w:rsidRPr="00400244">
        <w:rPr>
          <w:rFonts w:ascii="Arial" w:eastAsia="Arial" w:hAnsi="Arial" w:cs="Arial"/>
          <w:color w:val="000000"/>
        </w:rPr>
        <w:t xml:space="preserve">2022 catedráticos.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0" w:name="_heading=h.3znysh7" w:colFirst="0" w:colLast="0"/>
      <w:bookmarkEnd w:id="0"/>
    </w:p>
    <w:p w:rsidR="002409DD" w:rsidRPr="00400244" w:rsidRDefault="00427C89" w:rsidP="0071537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Para la participación en esta convocatoria se deberá diligenciar el formulario: </w:t>
      </w:r>
      <w:hyperlink r:id="rId8" w:history="1">
        <w:r w:rsidR="00715379" w:rsidRPr="006C4720">
          <w:rPr>
            <w:rStyle w:val="Hipervnculo"/>
            <w:rFonts w:ascii="Arial" w:eastAsia="Arial" w:hAnsi="Arial" w:cs="Arial"/>
          </w:rPr>
          <w:t>https://forms.gle/rx7xB8sAxMtH4bKdA</w:t>
        </w:r>
      </w:hyperlink>
      <w:r w:rsidR="00715379">
        <w:rPr>
          <w:rFonts w:ascii="Arial" w:eastAsia="Arial" w:hAnsi="Arial" w:cs="Arial"/>
          <w:color w:val="000000"/>
        </w:rPr>
        <w:t xml:space="preserve"> </w:t>
      </w:r>
      <w:r w:rsidRPr="00400244">
        <w:rPr>
          <w:rFonts w:ascii="Arial" w:eastAsia="Arial" w:hAnsi="Arial" w:cs="Arial"/>
          <w:color w:val="000000"/>
        </w:rPr>
        <w:t>y anexar los siguientes documentos: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Carta de intención (Ver anexo 1) para la participación en la convocatoria</w:t>
      </w:r>
      <w:r w:rsidRPr="00400244">
        <w:rPr>
          <w:rFonts w:ascii="Arial" w:eastAsia="Arial" w:hAnsi="Arial" w:cs="Arial"/>
        </w:rPr>
        <w:t xml:space="preserve">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NOTA: </w:t>
      </w:r>
      <w:r w:rsidRPr="00400244">
        <w:rPr>
          <w:rFonts w:ascii="Arial" w:eastAsia="Arial" w:hAnsi="Arial" w:cs="Arial"/>
        </w:rPr>
        <w:t xml:space="preserve">La carta de intención deberá radicarse a través del correo electrónico </w:t>
      </w:r>
      <w:hyperlink r:id="rId9">
        <w:r w:rsidRPr="00400244">
          <w:rPr>
            <w:rFonts w:ascii="Arial" w:eastAsia="Arial" w:hAnsi="Arial" w:cs="Arial"/>
            <w:color w:val="0000FF"/>
            <w:u w:val="single"/>
          </w:rPr>
          <w:t>lazos@utp.edu.co</w:t>
        </w:r>
      </w:hyperlink>
      <w:r w:rsidRPr="00400244">
        <w:rPr>
          <w:rFonts w:ascii="Arial" w:eastAsia="Arial" w:hAnsi="Arial" w:cs="Arial"/>
        </w:rPr>
        <w:t xml:space="preserve"> </w:t>
      </w:r>
      <w:r w:rsidRPr="00400244">
        <w:rPr>
          <w:rFonts w:ascii="Arial" w:eastAsia="Arial" w:hAnsi="Arial" w:cs="Arial"/>
          <w:color w:val="000000"/>
        </w:rPr>
        <w:t xml:space="preserve"> dirigido a la Vicerrectoría de Investigaciones, Innovación y Extensión</w:t>
      </w:r>
      <w:r w:rsidRPr="00400244">
        <w:rPr>
          <w:rFonts w:ascii="Arial" w:eastAsia="Arial" w:hAnsi="Arial" w:cs="Arial"/>
        </w:rPr>
        <w:t xml:space="preserve"> </w:t>
      </w:r>
      <w:r w:rsidRPr="00400244">
        <w:rPr>
          <w:rFonts w:ascii="Arial" w:eastAsia="Arial" w:hAnsi="Arial" w:cs="Arial"/>
          <w:color w:val="000000"/>
        </w:rPr>
        <w:t xml:space="preserve">con Asunto: CONVOCATORIA PARA FOMENTAR LA PUBLICACIÓN DE CAPÍTULOS DE LIBRO </w:t>
      </w:r>
      <w:r w:rsidRPr="00400244">
        <w:rPr>
          <w:rFonts w:ascii="Arial" w:eastAsia="Arial" w:hAnsi="Arial" w:cs="Arial"/>
        </w:rPr>
        <w:t>RESULTADO</w:t>
      </w:r>
      <w:r w:rsidRPr="00400244">
        <w:rPr>
          <w:rFonts w:ascii="Arial" w:eastAsia="Arial" w:hAnsi="Arial" w:cs="Arial"/>
          <w:color w:val="000000"/>
        </w:rPr>
        <w:t xml:space="preserve"> DE INVESTIGACIÓN AÑO 202</w:t>
      </w:r>
      <w:r w:rsidRPr="00400244">
        <w:rPr>
          <w:rFonts w:ascii="Arial" w:eastAsia="Arial" w:hAnsi="Arial" w:cs="Arial"/>
        </w:rPr>
        <w:t>3</w:t>
      </w:r>
      <w:r w:rsidRPr="00400244">
        <w:rPr>
          <w:rFonts w:ascii="Arial" w:eastAsia="Arial" w:hAnsi="Arial" w:cs="Arial"/>
          <w:color w:val="000000"/>
        </w:rPr>
        <w:t xml:space="preserve"> - </w:t>
      </w:r>
      <w:r w:rsidRPr="00400244">
        <w:rPr>
          <w:rFonts w:ascii="Arial" w:eastAsia="Arial" w:hAnsi="Arial" w:cs="Arial"/>
        </w:rPr>
        <w:t>CATEDRÁTICOS.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Documento digital del capítulo de libro a publicar </w:t>
      </w:r>
      <w:r w:rsidRPr="00400244">
        <w:rPr>
          <w:rFonts w:ascii="Arial" w:eastAsia="Arial" w:hAnsi="Arial" w:cs="Arial"/>
        </w:rPr>
        <w:t>en formato PDF</w:t>
      </w:r>
      <w:r w:rsidRPr="00400244">
        <w:rPr>
          <w:rFonts w:ascii="Arial" w:eastAsia="Arial" w:hAnsi="Arial" w:cs="Arial"/>
          <w:color w:val="000000"/>
        </w:rPr>
        <w:t xml:space="preserve">. El documento debe ser inédito y cumplir con los requisitos establecidos </w:t>
      </w:r>
      <w:r w:rsidRPr="00400244">
        <w:rPr>
          <w:rFonts w:ascii="Arial" w:eastAsia="Arial" w:hAnsi="Arial" w:cs="Arial"/>
        </w:rPr>
        <w:t>en el anexo 2</w:t>
      </w:r>
      <w:r w:rsidRPr="00400244">
        <w:rPr>
          <w:rFonts w:ascii="Arial" w:eastAsia="Arial" w:hAnsi="Arial" w:cs="Arial"/>
          <w:color w:val="000000"/>
        </w:rPr>
        <w:t xml:space="preserve"> y contar con corrección de texto (redacción, ortografía y normas) previa por parte del autor y validada en la evaluación interna realizada por la facultad.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Certificación del programa académico donde se realizó la tesis. (si es el caso).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Autorización para el uso del proyecto firmada por el director del grupo de investigación y el investigador principal. (si es el caso).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</w:rPr>
        <w:t>Formato de registro de autores (Anexo 3).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2409DD" w:rsidRPr="00400244" w:rsidRDefault="00427C8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Aval del consejo de facultad y evaluación interna.</w:t>
      </w:r>
    </w:p>
    <w:p w:rsidR="002409DD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D3703" w:rsidRDefault="00AD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D3703" w:rsidRDefault="00AD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D3703" w:rsidRPr="00400244" w:rsidRDefault="00AD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</w:rPr>
        <w:lastRenderedPageBreak/>
        <w:t>Criterios de evaluación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</w:rPr>
        <w:t xml:space="preserve">2.1 </w:t>
      </w:r>
      <w:r w:rsidRPr="00400244">
        <w:rPr>
          <w:rFonts w:ascii="Arial" w:eastAsia="Arial" w:hAnsi="Arial" w:cs="Arial"/>
          <w:b/>
          <w:color w:val="000000"/>
        </w:rPr>
        <w:t xml:space="preserve">Criterios de Exclusión: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 w:rsidP="00400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El Comité Editorial revisará el cumplimiento de requisitos mínimos y establecerá si algunos de los criterios son subsanables. </w:t>
      </w:r>
    </w:p>
    <w:p w:rsidR="002409DD" w:rsidRPr="00400244" w:rsidRDefault="00427C89" w:rsidP="00400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Se excluirán del proceso de la convocatoria los trabajos que no cumplan con el porcentaje definido en el manual de lineamientos y en el reglamento editorial sobre el índice de coincidencia y similitud. (30%)</w:t>
      </w:r>
    </w:p>
    <w:p w:rsidR="002409DD" w:rsidRPr="00400244" w:rsidRDefault="00427C89" w:rsidP="00400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Si el proyecto ya se presentó en algunas de las siguientes jornadas o convocatorias: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 w:rsidP="00400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Cuarta, Quinta y Sexta Jornada de Apropiación Social del Conocimiento “INVESTIGACIÓN, INNOVACIÓN Y EXTENSIÓN EN LA UTP” años 2019 al 2021</w:t>
      </w:r>
    </w:p>
    <w:p w:rsidR="002409DD" w:rsidRPr="00400244" w:rsidRDefault="00427C89" w:rsidP="00400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Jornadas de Apropiación Social del Conocimiento realizadas por facultades en los años 2020 a 2022.</w:t>
      </w:r>
    </w:p>
    <w:p w:rsidR="002409DD" w:rsidRPr="00400244" w:rsidRDefault="00427C89" w:rsidP="00400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Convocatoria para Fomentar la publicación de capítulos de libro resultado de investigación años 2019 a 2022(Grupos de Investigación).</w:t>
      </w:r>
    </w:p>
    <w:p w:rsidR="002409DD" w:rsidRPr="00400244" w:rsidRDefault="00427C89" w:rsidP="00400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851" w:firstLineChars="0" w:hanging="425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Convocatoria para fomentar la publicación de capítulos de libros resultados de investigación año 2020-2022 catedráticos.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</w:rPr>
        <w:t xml:space="preserve">3.2 </w:t>
      </w:r>
      <w:r w:rsidRPr="00400244">
        <w:rPr>
          <w:rFonts w:ascii="Arial" w:eastAsia="Arial" w:hAnsi="Arial" w:cs="Arial"/>
          <w:b/>
          <w:color w:val="000000"/>
        </w:rPr>
        <w:t xml:space="preserve">Criterios de evaluación y Selección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 xml:space="preserve">Promedio de las evaluaciones externas del capítulo del libro.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 w:rsidRPr="00400244">
        <w:rPr>
          <w:rFonts w:ascii="Arial" w:eastAsia="Arial" w:hAnsi="Arial" w:cs="Arial"/>
          <w:b/>
          <w:color w:val="000000"/>
        </w:rPr>
        <w:t xml:space="preserve">Nota 1: </w:t>
      </w:r>
      <w:r w:rsidRPr="00400244">
        <w:rPr>
          <w:rFonts w:ascii="Arial" w:eastAsia="Arial" w:hAnsi="Arial" w:cs="Arial"/>
          <w:color w:val="000000"/>
        </w:rPr>
        <w:t xml:space="preserve">La Vicerrectoría de Investigación, Innovación y Extensión publicará el </w:t>
      </w:r>
      <w:r w:rsidR="00191603" w:rsidRPr="00400244">
        <w:rPr>
          <w:rFonts w:ascii="Arial" w:eastAsia="Arial" w:hAnsi="Arial" w:cs="Arial"/>
        </w:rPr>
        <w:t xml:space="preserve">listado </w:t>
      </w:r>
      <w:r w:rsidR="00191603" w:rsidRPr="00400244">
        <w:rPr>
          <w:rFonts w:ascii="Arial" w:eastAsia="Arial" w:hAnsi="Arial" w:cs="Arial"/>
          <w:color w:val="000000"/>
        </w:rPr>
        <w:t>de</w:t>
      </w:r>
      <w:r w:rsidRPr="00400244">
        <w:rPr>
          <w:rFonts w:ascii="Arial" w:eastAsia="Arial" w:hAnsi="Arial" w:cs="Arial"/>
          <w:color w:val="000000"/>
        </w:rPr>
        <w:t xml:space="preserve"> elegibles según la revisión realizada</w:t>
      </w:r>
      <w:r w:rsidRPr="00400244">
        <w:rPr>
          <w:rFonts w:ascii="Arial" w:eastAsia="Arial" w:hAnsi="Arial" w:cs="Arial"/>
        </w:rPr>
        <w:t xml:space="preserve">, el cual tendrá </w:t>
      </w:r>
      <w:r w:rsidR="00191603" w:rsidRPr="00400244">
        <w:rPr>
          <w:rFonts w:ascii="Arial" w:eastAsia="Arial" w:hAnsi="Arial" w:cs="Arial"/>
        </w:rPr>
        <w:t xml:space="preserve">una </w:t>
      </w:r>
      <w:r w:rsidR="00191603" w:rsidRPr="00400244">
        <w:rPr>
          <w:rFonts w:ascii="Arial" w:eastAsia="Arial" w:hAnsi="Arial" w:cs="Arial"/>
          <w:color w:val="000000"/>
        </w:rPr>
        <w:t>vigencia</w:t>
      </w:r>
      <w:r w:rsidRPr="00400244">
        <w:rPr>
          <w:rFonts w:ascii="Arial" w:eastAsia="Arial" w:hAnsi="Arial" w:cs="Arial"/>
          <w:color w:val="000000"/>
        </w:rPr>
        <w:t xml:space="preserve"> de un año, por lo cual, los capítulos de libros que no puedan ser publicados durante el 202</w:t>
      </w:r>
      <w:r w:rsidRPr="00400244">
        <w:rPr>
          <w:rFonts w:ascii="Arial" w:eastAsia="Arial" w:hAnsi="Arial" w:cs="Arial"/>
        </w:rPr>
        <w:t>3</w:t>
      </w:r>
      <w:r w:rsidRPr="00400244">
        <w:rPr>
          <w:rFonts w:ascii="Arial" w:eastAsia="Arial" w:hAnsi="Arial" w:cs="Arial"/>
          <w:color w:val="000000"/>
        </w:rPr>
        <w:t xml:space="preserve"> podrán participar en futuras convocatorias.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t xml:space="preserve">Nota 2: </w:t>
      </w:r>
      <w:r w:rsidRPr="00400244">
        <w:rPr>
          <w:rFonts w:ascii="Arial" w:eastAsia="Arial" w:hAnsi="Arial" w:cs="Arial"/>
          <w:color w:val="000000"/>
        </w:rPr>
        <w:t>La recepción de un trabajo no implica obligatoriedad ni compromiso alguno para la Universidad de publicar.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2409DD" w:rsidRPr="00FD2B87" w:rsidRDefault="00427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t>C</w:t>
      </w:r>
      <w:r w:rsidRPr="00400244">
        <w:rPr>
          <w:rFonts w:ascii="Arial" w:eastAsia="Arial" w:hAnsi="Arial" w:cs="Arial"/>
          <w:b/>
        </w:rPr>
        <w:t xml:space="preserve">ronograma  </w:t>
      </w:r>
    </w:p>
    <w:p w:rsidR="00FD2B87" w:rsidRDefault="00FD2B87" w:rsidP="00FD2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tbl>
      <w:tblPr>
        <w:tblW w:w="97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4128"/>
      </w:tblGrid>
      <w:tr w:rsidR="00DB625C" w:rsidRPr="00D60616" w:rsidTr="000B4BB9">
        <w:trPr>
          <w:trHeight w:val="435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1801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D60616">
              <w:rPr>
                <w:rFonts w:ascii="Arial" w:eastAsia="Arial" w:hAnsi="Arial" w:cs="Arial"/>
                <w:b/>
              </w:rPr>
              <w:t>ctividad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623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</w:rPr>
              <w:t>Fecha</w:t>
            </w:r>
          </w:p>
        </w:tc>
      </w:tr>
      <w:tr w:rsidR="00DB625C" w:rsidRPr="00D60616" w:rsidTr="00DB625C">
        <w:trPr>
          <w:trHeight w:val="507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Comité Editorial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624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Febrero 1</w:t>
            </w:r>
            <w:r w:rsidRPr="00D60616">
              <w:rPr>
                <w:rFonts w:ascii="Arial" w:eastAsia="Arial" w:hAnsi="Arial" w:cs="Arial"/>
                <w:b/>
              </w:rPr>
              <w:t>0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505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Consejo Académico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626" w:hanging="2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D60616">
              <w:rPr>
                <w:rFonts w:ascii="Arial" w:eastAsia="Arial" w:hAnsi="Arial" w:cs="Arial"/>
                <w:b/>
              </w:rPr>
              <w:t xml:space="preserve">Febrero 15 de 2023 </w:t>
            </w:r>
          </w:p>
        </w:tc>
      </w:tr>
      <w:tr w:rsidR="00DB625C" w:rsidRPr="00D60616" w:rsidTr="000B4BB9">
        <w:trPr>
          <w:trHeight w:val="491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Apertura de la Convocatoria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624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Febrero 21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265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lastRenderedPageBreak/>
              <w:t>Fecha máxima de solicitud de aval del Consejo de Facultad y evaluación interna.</w:t>
            </w:r>
          </w:p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b/>
              </w:rPr>
            </w:pPr>
            <w:r w:rsidRPr="00D60616">
              <w:rPr>
                <w:rFonts w:ascii="Arial" w:hAnsi="Arial" w:cs="Arial"/>
                <w:b/>
              </w:rPr>
              <w:t xml:space="preserve">NOTA: Esta actividad estará liderada por las facultades y podrán definir calendarios internos para su cumplimiento. 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 w:right="629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Abril 11</w:t>
            </w:r>
            <w:r w:rsidR="00FA371D">
              <w:rPr>
                <w:rFonts w:ascii="Arial" w:eastAsia="Arial" w:hAnsi="Arial" w:cs="Arial"/>
                <w:b/>
                <w:color w:val="000000"/>
              </w:rPr>
              <w:t xml:space="preserve"> de 2023</w:t>
            </w:r>
            <w:bookmarkStart w:id="2" w:name="_GoBack"/>
            <w:bookmarkEnd w:id="2"/>
          </w:p>
        </w:tc>
      </w:tr>
      <w:tr w:rsidR="00DB625C" w:rsidRPr="00D60616" w:rsidTr="000B4BB9">
        <w:trPr>
          <w:trHeight w:val="782"/>
        </w:trPr>
        <w:tc>
          <w:tcPr>
            <w:tcW w:w="5641" w:type="dxa"/>
          </w:tcPr>
          <w:p w:rsidR="00DB625C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01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Cierre de la Convocatoria: </w:t>
            </w:r>
          </w:p>
          <w:p w:rsidR="00DB625C" w:rsidRDefault="00DB625C" w:rsidP="00DB625C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right="101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Fecha máxima para la radicación de la carta de presentación a través de </w:t>
            </w:r>
            <w:hyperlink r:id="rId10" w:history="1">
              <w:r w:rsidRPr="00235E59">
                <w:rPr>
                  <w:rStyle w:val="Hipervnculo"/>
                  <w:rFonts w:ascii="Arial" w:hAnsi="Arial" w:cs="Arial"/>
                </w:rPr>
                <w:t>lazos@utp.edu.co</w:t>
              </w:r>
            </w:hyperlink>
            <w:r>
              <w:rPr>
                <w:rFonts w:ascii="Arial" w:hAnsi="Arial" w:cs="Arial"/>
                <w:color w:val="000000"/>
              </w:rPr>
              <w:t xml:space="preserve"> hasta las 6 p.m. </w:t>
            </w:r>
          </w:p>
          <w:p w:rsidR="00DB625C" w:rsidRPr="00463578" w:rsidRDefault="00DB625C" w:rsidP="00DB625C">
            <w:pPr>
              <w:pStyle w:val="Prrafodelist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right="101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 w:rsidRPr="00463578">
              <w:rPr>
                <w:rFonts w:ascii="Arial" w:hAnsi="Arial" w:cs="Arial"/>
                <w:color w:val="000000"/>
              </w:rPr>
              <w:t>Fecha máxima de registro de propuestas en el formulario del google (</w:t>
            </w:r>
            <w:r w:rsidRPr="00463578">
              <w:rPr>
                <w:rFonts w:ascii="Arial" w:hAnsi="Arial" w:cs="Arial"/>
              </w:rPr>
              <w:t xml:space="preserve">con el aval del Consejo de Facultad y la evaluación interna) </w:t>
            </w:r>
            <w:r w:rsidRPr="00463578">
              <w:rPr>
                <w:rFonts w:ascii="Arial" w:hAnsi="Arial" w:cs="Arial"/>
                <w:color w:val="000000"/>
              </w:rPr>
              <w:t>hasta las 11:59 p.m.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0" w:right="626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Mayo 2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471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cumplimiento de requisitos mínimos por parte del Comité Editorial.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624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Junio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451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de los trabajos que cumplieron con los requisitos mínimos.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624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4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782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9"/>
                <w:tab w:val="left" w:pos="2389"/>
                <w:tab w:val="left" w:pos="3675"/>
              </w:tabs>
              <w:ind w:left="0" w:right="96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Consultas y aclaración de inquietudes sobre resultados publicados de los trabajos que cumplieron con los requisitos mínim</w:t>
            </w:r>
            <w:r>
              <w:rPr>
                <w:rFonts w:ascii="Arial" w:hAnsi="Arial" w:cs="Arial"/>
                <w:color w:val="000000"/>
              </w:rPr>
              <w:t>os – enviar solicitud</w:t>
            </w:r>
            <w:r>
              <w:rPr>
                <w:rFonts w:ascii="Arial" w:hAnsi="Arial" w:cs="Arial"/>
                <w:color w:val="000000"/>
              </w:rPr>
              <w:tab/>
              <w:t xml:space="preserve">al correo </w:t>
            </w:r>
            <w:r w:rsidRPr="00D60616">
              <w:rPr>
                <w:rFonts w:ascii="Arial" w:hAnsi="Arial" w:cs="Arial"/>
                <w:color w:val="000000"/>
              </w:rPr>
              <w:t>electrónico (procesoeditorial@utp.edu.co)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0" w:right="626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y 1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235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</w:rPr>
              <w:t xml:space="preserve">Evaluación de las propuestas por </w:t>
            </w:r>
            <w:r w:rsidRPr="00D60616">
              <w:rPr>
                <w:rFonts w:ascii="Arial" w:hAnsi="Arial" w:cs="Arial"/>
                <w:color w:val="000000"/>
              </w:rPr>
              <w:t>pares externos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629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15 a Julio 2</w:t>
            </w:r>
            <w:r w:rsidRPr="00D60616">
              <w:rPr>
                <w:rFonts w:ascii="Arial" w:eastAsia="Arial" w:hAnsi="Arial" w:cs="Arial"/>
                <w:b/>
              </w:rPr>
              <w:t>8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537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resultados de las evaluaciones externas por Comité Editorial.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624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Agosto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DB625C" w:rsidRPr="00D60616" w:rsidTr="000B4BB9">
        <w:trPr>
          <w:trHeight w:val="376"/>
        </w:trPr>
        <w:tc>
          <w:tcPr>
            <w:tcW w:w="5641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finales</w:t>
            </w:r>
          </w:p>
        </w:tc>
        <w:tc>
          <w:tcPr>
            <w:tcW w:w="4128" w:type="dxa"/>
          </w:tcPr>
          <w:p w:rsidR="00DB625C" w:rsidRPr="00D60616" w:rsidRDefault="00DB625C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626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Agosto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</w:tbl>
    <w:p w:rsidR="00DB625C" w:rsidRDefault="00DB625C" w:rsidP="00FD2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FD2B87" w:rsidRPr="00FA0E05" w:rsidRDefault="00FD2B87" w:rsidP="00FD2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FA0E05" w:rsidRPr="006E4D85" w:rsidRDefault="00FA0E05" w:rsidP="00DB625C">
      <w:pPr>
        <w:pBdr>
          <w:top w:val="nil"/>
          <w:left w:val="nil"/>
          <w:bottom w:val="nil"/>
          <w:right w:val="nil"/>
          <w:between w:val="nil"/>
        </w:pBdr>
        <w:spacing w:before="94"/>
        <w:ind w:left="0" w:right="49" w:hanging="2"/>
        <w:jc w:val="both"/>
        <w:rPr>
          <w:rFonts w:ascii="Arial" w:hAnsi="Arial" w:cs="Arial"/>
          <w:color w:val="000000"/>
        </w:rPr>
      </w:pPr>
      <w:r w:rsidRPr="006E4D85">
        <w:rPr>
          <w:rFonts w:ascii="Arial" w:eastAsia="Arial" w:hAnsi="Arial" w:cs="Arial"/>
          <w:b/>
          <w:color w:val="000000"/>
        </w:rPr>
        <w:t xml:space="preserve">NOTA: </w:t>
      </w:r>
      <w:r w:rsidRPr="006E4D85">
        <w:rPr>
          <w:rFonts w:ascii="Arial" w:hAnsi="Arial" w:cs="Arial"/>
          <w:color w:val="000000"/>
        </w:rPr>
        <w:t>El Consejo Académico de la Universidad Tecnológica de Pereira autoriza a la Vicerrectoría de Investigaciones, Innovación y Extensión, previa recomendación del Comité Editorial, para modificar el cronograma de la presente convocatoria cuando las circunstancias lo requieran, modificación que será publicada a través de adendas a la presente convocatoria.</w:t>
      </w:r>
    </w:p>
    <w:p w:rsidR="002409DD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FA0E05" w:rsidRPr="00400244" w:rsidRDefault="00FA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400244">
        <w:rPr>
          <w:rFonts w:ascii="Arial" w:eastAsia="Arial" w:hAnsi="Arial" w:cs="Arial"/>
          <w:b/>
          <w:color w:val="000000"/>
        </w:rPr>
        <w:lastRenderedPageBreak/>
        <w:t>4. A</w:t>
      </w:r>
      <w:r w:rsidRPr="00400244">
        <w:rPr>
          <w:rFonts w:ascii="Arial" w:eastAsia="Arial" w:hAnsi="Arial" w:cs="Arial"/>
          <w:b/>
        </w:rPr>
        <w:t>nexos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00244">
        <w:rPr>
          <w:rFonts w:ascii="Arial" w:eastAsia="Arial" w:hAnsi="Arial" w:cs="Arial"/>
          <w:color w:val="000000"/>
        </w:rPr>
        <w:t>Anexo 1. Carta de intención</w:t>
      </w: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 w:rsidRPr="00400244">
        <w:rPr>
          <w:rFonts w:ascii="Arial" w:eastAsia="Arial" w:hAnsi="Arial" w:cs="Arial"/>
        </w:rPr>
        <w:t xml:space="preserve">Anexo 2. Formato de capítulo. </w:t>
      </w:r>
    </w:p>
    <w:p w:rsidR="002409DD" w:rsidRPr="00400244" w:rsidRDefault="00427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 w:rsidRPr="00400244">
        <w:rPr>
          <w:rFonts w:ascii="Arial" w:eastAsia="Arial" w:hAnsi="Arial" w:cs="Arial"/>
        </w:rPr>
        <w:t xml:space="preserve">Anexo 3: Formato de registro de autores </w:t>
      </w:r>
    </w:p>
    <w:p w:rsidR="002409DD" w:rsidRPr="00400244" w:rsidRDefault="002409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2409DD" w:rsidRPr="0040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26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74" w:rsidRDefault="004F267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2674" w:rsidRDefault="004F26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74" w:rsidRDefault="004F26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2674" w:rsidRDefault="004F26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DD" w:rsidRDefault="00240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A99"/>
    <w:multiLevelType w:val="multilevel"/>
    <w:tmpl w:val="2774FD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1" w15:restartNumberingAfterBreak="0">
    <w:nsid w:val="07A0485E"/>
    <w:multiLevelType w:val="multilevel"/>
    <w:tmpl w:val="028AAB36"/>
    <w:lvl w:ilvl="0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F2248"/>
    <w:multiLevelType w:val="multilevel"/>
    <w:tmpl w:val="9956ED9C"/>
    <w:lvl w:ilvl="0">
      <w:start w:val="1"/>
      <w:numFmt w:val="lowerLetter"/>
      <w:lvlText w:val="%1."/>
      <w:lvlJc w:val="left"/>
      <w:pPr>
        <w:ind w:left="14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3" w15:restartNumberingAfterBreak="0">
    <w:nsid w:val="25671061"/>
    <w:multiLevelType w:val="multilevel"/>
    <w:tmpl w:val="2E5E4870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844D41"/>
    <w:multiLevelType w:val="multilevel"/>
    <w:tmpl w:val="D5D26F6C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C5DF9"/>
    <w:multiLevelType w:val="multilevel"/>
    <w:tmpl w:val="29109832"/>
    <w:lvl w:ilvl="0">
      <w:start w:val="1"/>
      <w:numFmt w:val="lowerLetter"/>
      <w:lvlText w:val="%1.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6" w15:restartNumberingAfterBreak="0">
    <w:nsid w:val="453131FD"/>
    <w:multiLevelType w:val="multilevel"/>
    <w:tmpl w:val="B978DAF8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6D732D7"/>
    <w:multiLevelType w:val="multilevel"/>
    <w:tmpl w:val="56D819DE"/>
    <w:lvl w:ilvl="0">
      <w:start w:val="1"/>
      <w:numFmt w:val="lowerLetter"/>
      <w:lvlText w:val="%1."/>
      <w:lvlJc w:val="left"/>
      <w:pPr>
        <w:ind w:left="19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8" w15:restartNumberingAfterBreak="0">
    <w:nsid w:val="62C73D3A"/>
    <w:multiLevelType w:val="multilevel"/>
    <w:tmpl w:val="46800EAC"/>
    <w:lvl w:ilvl="0">
      <w:start w:val="1"/>
      <w:numFmt w:val="lowerLetter"/>
      <w:lvlText w:val="%1.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9" w15:restartNumberingAfterBreak="0">
    <w:nsid w:val="6D28790C"/>
    <w:multiLevelType w:val="hybridMultilevel"/>
    <w:tmpl w:val="41F25292"/>
    <w:lvl w:ilvl="0" w:tplc="3D60E74E">
      <w:start w:val="1"/>
      <w:numFmt w:val="decimal"/>
      <w:lvlText w:val="%1."/>
      <w:lvlJc w:val="left"/>
      <w:pPr>
        <w:ind w:left="462" w:hanging="360"/>
      </w:pPr>
    </w:lvl>
    <w:lvl w:ilvl="1" w:tplc="240A0019">
      <w:start w:val="1"/>
      <w:numFmt w:val="lowerLetter"/>
      <w:lvlText w:val="%2."/>
      <w:lvlJc w:val="left"/>
      <w:pPr>
        <w:ind w:left="1182" w:hanging="360"/>
      </w:pPr>
    </w:lvl>
    <w:lvl w:ilvl="2" w:tplc="240A001B">
      <w:start w:val="1"/>
      <w:numFmt w:val="lowerRoman"/>
      <w:lvlText w:val="%3."/>
      <w:lvlJc w:val="right"/>
      <w:pPr>
        <w:ind w:left="1902" w:hanging="180"/>
      </w:pPr>
    </w:lvl>
    <w:lvl w:ilvl="3" w:tplc="240A000F">
      <w:start w:val="1"/>
      <w:numFmt w:val="decimal"/>
      <w:lvlText w:val="%4."/>
      <w:lvlJc w:val="left"/>
      <w:pPr>
        <w:ind w:left="2622" w:hanging="360"/>
      </w:pPr>
    </w:lvl>
    <w:lvl w:ilvl="4" w:tplc="240A0019">
      <w:start w:val="1"/>
      <w:numFmt w:val="lowerLetter"/>
      <w:lvlText w:val="%5."/>
      <w:lvlJc w:val="left"/>
      <w:pPr>
        <w:ind w:left="3342" w:hanging="360"/>
      </w:pPr>
    </w:lvl>
    <w:lvl w:ilvl="5" w:tplc="240A001B">
      <w:start w:val="1"/>
      <w:numFmt w:val="lowerRoman"/>
      <w:lvlText w:val="%6."/>
      <w:lvlJc w:val="right"/>
      <w:pPr>
        <w:ind w:left="4062" w:hanging="180"/>
      </w:pPr>
    </w:lvl>
    <w:lvl w:ilvl="6" w:tplc="240A000F">
      <w:start w:val="1"/>
      <w:numFmt w:val="decimal"/>
      <w:lvlText w:val="%7."/>
      <w:lvlJc w:val="left"/>
      <w:pPr>
        <w:ind w:left="4782" w:hanging="360"/>
      </w:pPr>
    </w:lvl>
    <w:lvl w:ilvl="7" w:tplc="240A0019">
      <w:start w:val="1"/>
      <w:numFmt w:val="lowerLetter"/>
      <w:lvlText w:val="%8."/>
      <w:lvlJc w:val="left"/>
      <w:pPr>
        <w:ind w:left="5502" w:hanging="360"/>
      </w:pPr>
    </w:lvl>
    <w:lvl w:ilvl="8" w:tplc="240A001B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DD"/>
    <w:rsid w:val="00191603"/>
    <w:rsid w:val="002178CD"/>
    <w:rsid w:val="002409DD"/>
    <w:rsid w:val="00400244"/>
    <w:rsid w:val="00427C89"/>
    <w:rsid w:val="004F2674"/>
    <w:rsid w:val="004F391F"/>
    <w:rsid w:val="005A6D6C"/>
    <w:rsid w:val="00715379"/>
    <w:rsid w:val="00847EBF"/>
    <w:rsid w:val="008A0163"/>
    <w:rsid w:val="009308EF"/>
    <w:rsid w:val="00AD3703"/>
    <w:rsid w:val="00BA3353"/>
    <w:rsid w:val="00BE0677"/>
    <w:rsid w:val="00D73AE8"/>
    <w:rsid w:val="00DB625C"/>
    <w:rsid w:val="00FA0E05"/>
    <w:rsid w:val="00FA371D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029"/>
  <w15:docId w15:val="{ED7236A7-096A-433D-AB66-A10FA25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eastAsia="es-CO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Textoennegrita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SAP1">
    <w:name w:val="ASAP 1"/>
    <w:pPr>
      <w:tabs>
        <w:tab w:val="center" w:pos="4680"/>
        <w:tab w:val="right" w:pos="936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SinespaciadoCar">
    <w:name w:val="Sin espaci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Car">
    <w:name w:val="Título Car"/>
    <w:rPr>
      <w:rFonts w:ascii="Calibri Light" w:eastAsia="Times New Roman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22C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22CC"/>
    <w:rPr>
      <w:color w:val="605E5C"/>
      <w:shd w:val="clear" w:color="auto" w:fill="E1DFDD"/>
    </w:r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x7xB8sAxMtH4bKd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zos@utp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zos@utp.edu.c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ibm/p3Etg52ztoqPcKC5lpWn4A==">AMUW2mWHvDzD53mB/F+PE6ZmaWdygiLyWtCxVNXcJTyO0LExYzbokwrxIt1Bjbs3Oztj1nXZDUhKz2tERZjUrHj5igxCqHn6BEyFMfhX1A11KNs2LYHWNE0Ss2Ss99TusaqW+y2D4AnU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1192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13</cp:revision>
  <dcterms:created xsi:type="dcterms:W3CDTF">2020-02-05T14:01:00Z</dcterms:created>
  <dcterms:modified xsi:type="dcterms:W3CDTF">2023-02-21T22:08:00Z</dcterms:modified>
</cp:coreProperties>
</file>