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4891" w14:textId="77777777" w:rsidR="00CF225A" w:rsidRPr="00A751E1" w:rsidRDefault="00CF225A" w:rsidP="00CF225A">
      <w:pPr>
        <w:spacing w:line="240" w:lineRule="auto"/>
        <w:jc w:val="center"/>
        <w:rPr>
          <w:rFonts w:ascii="Arial" w:hAnsi="Arial" w:cs="Arial"/>
          <w:b/>
          <w:sz w:val="24"/>
          <w:szCs w:val="24"/>
          <w:lang w:val="es-ES"/>
        </w:rPr>
      </w:pPr>
      <w:r>
        <w:rPr>
          <w:rFonts w:ascii="Arial" w:hAnsi="Arial" w:cs="Arial"/>
          <w:b/>
          <w:sz w:val="24"/>
          <w:szCs w:val="24"/>
          <w:lang w:val="es-ES"/>
        </w:rPr>
        <w:t>CONVENIO DE COLABORACIÓN ACADÉMICA</w:t>
      </w:r>
    </w:p>
    <w:p w14:paraId="4399B506" w14:textId="77777777" w:rsidR="00CF225A" w:rsidRPr="00A751E1" w:rsidRDefault="00CF225A" w:rsidP="00CF225A">
      <w:pPr>
        <w:spacing w:line="240" w:lineRule="auto"/>
        <w:jc w:val="center"/>
        <w:rPr>
          <w:rFonts w:ascii="Arial" w:hAnsi="Arial" w:cs="Arial"/>
          <w:b/>
          <w:sz w:val="24"/>
          <w:szCs w:val="24"/>
          <w:lang w:val="es-ES"/>
        </w:rPr>
      </w:pPr>
      <w:r w:rsidRPr="00A751E1">
        <w:rPr>
          <w:rFonts w:ascii="Arial" w:hAnsi="Arial" w:cs="Arial"/>
          <w:b/>
          <w:sz w:val="24"/>
          <w:szCs w:val="24"/>
          <w:lang w:val="es-ES"/>
        </w:rPr>
        <w:t xml:space="preserve"> LA UNIVERSIDAD TECNOLOGICA DE PEREIRA y </w:t>
      </w:r>
      <w:r w:rsidRPr="00A751E1">
        <w:rPr>
          <w:rFonts w:ascii="Arial" w:hAnsi="Arial" w:cs="Arial"/>
          <w:b/>
          <w:sz w:val="24"/>
          <w:szCs w:val="24"/>
          <w:highlight w:val="yellow"/>
          <w:lang w:val="es-ES"/>
        </w:rPr>
        <w:t>XXXXXX</w:t>
      </w:r>
      <w:r w:rsidRPr="00A751E1">
        <w:rPr>
          <w:rFonts w:ascii="Arial" w:hAnsi="Arial" w:cs="Arial"/>
          <w:b/>
          <w:sz w:val="24"/>
          <w:szCs w:val="24"/>
          <w:lang w:val="es-ES"/>
        </w:rPr>
        <w:t xml:space="preserve"> </w:t>
      </w:r>
    </w:p>
    <w:p w14:paraId="7AC2728E" w14:textId="77777777" w:rsidR="00CF225A" w:rsidRPr="007A12CE" w:rsidRDefault="00CF225A" w:rsidP="00CF225A">
      <w:pPr>
        <w:spacing w:line="240" w:lineRule="auto"/>
        <w:jc w:val="both"/>
        <w:rPr>
          <w:rFonts w:ascii="Arial" w:hAnsi="Arial" w:cs="Arial"/>
          <w:bCs/>
          <w:sz w:val="24"/>
          <w:szCs w:val="24"/>
          <w:lang w:val="es-ES"/>
        </w:rPr>
      </w:pPr>
    </w:p>
    <w:p w14:paraId="10B1A774" w14:textId="1BE16777" w:rsidR="00CF225A" w:rsidRPr="007A12CE" w:rsidRDefault="00CF225A" w:rsidP="00CF225A">
      <w:pPr>
        <w:spacing w:line="240" w:lineRule="auto"/>
        <w:jc w:val="both"/>
        <w:rPr>
          <w:rFonts w:ascii="Arial" w:hAnsi="Arial" w:cs="Arial"/>
          <w:bCs/>
          <w:sz w:val="24"/>
          <w:szCs w:val="24"/>
          <w:lang w:val="es-ES"/>
        </w:rPr>
      </w:pPr>
      <w:r w:rsidRPr="007A12CE">
        <w:rPr>
          <w:rFonts w:ascii="Arial" w:hAnsi="Arial" w:cs="Arial"/>
          <w:bCs/>
          <w:sz w:val="24"/>
          <w:szCs w:val="24"/>
          <w:lang w:val="es-ES"/>
        </w:rPr>
        <w:t xml:space="preserve">ENTRE NOSOTROS: LA UNIVERSIDAD TECNOLOGICA DE PEREIRA, ente universitario autónomo del Orden Nacional, de carácter académico vinculado al Ministerio de Educación Nacional, por tanto, entidad gubernamental del Orden Nacional creado en Virtud de la Ley 41 de 1958 y desarrollado por el acuerdo </w:t>
      </w:r>
      <w:r w:rsidRPr="00D148D1">
        <w:rPr>
          <w:rFonts w:ascii="Arial" w:hAnsi="Arial" w:cs="Arial"/>
          <w:bCs/>
          <w:sz w:val="24"/>
          <w:szCs w:val="24"/>
          <w:lang w:val="es-ES"/>
        </w:rPr>
        <w:t>14 del 12 de octubre de 1999</w:t>
      </w:r>
      <w:r w:rsidRPr="007A12CE">
        <w:rPr>
          <w:rFonts w:ascii="Arial" w:hAnsi="Arial" w:cs="Arial"/>
          <w:bCs/>
          <w:sz w:val="24"/>
          <w:szCs w:val="24"/>
          <w:lang w:val="es-ES"/>
        </w:rPr>
        <w:t xml:space="preserve">, identificado con NIT. 891.480.035-9, representada por su Rector, Doctor LUIS FERNANDO GAVIRIA TRUJILLO identificado con la cédula de ciudadanía No.10.098.659 expedida en Pereira (Risaralda), designado mediante Resolución No. </w:t>
      </w:r>
      <w:r w:rsidRPr="00BC72A3">
        <w:rPr>
          <w:rFonts w:ascii="Arial" w:hAnsi="Arial" w:cs="Arial"/>
          <w:bCs/>
          <w:sz w:val="24"/>
          <w:szCs w:val="24"/>
          <w:lang w:val="es-ES"/>
        </w:rPr>
        <w:t>0</w:t>
      </w:r>
      <w:r w:rsidR="003F25E7">
        <w:rPr>
          <w:rFonts w:ascii="Arial" w:hAnsi="Arial" w:cs="Arial"/>
          <w:bCs/>
          <w:sz w:val="24"/>
          <w:szCs w:val="24"/>
          <w:lang w:val="es-ES"/>
        </w:rPr>
        <w:t>2</w:t>
      </w:r>
      <w:r w:rsidRPr="00BC72A3">
        <w:rPr>
          <w:rFonts w:ascii="Arial" w:hAnsi="Arial" w:cs="Arial"/>
          <w:bCs/>
          <w:sz w:val="24"/>
          <w:szCs w:val="24"/>
          <w:lang w:val="es-ES"/>
        </w:rPr>
        <w:t xml:space="preserve"> del </w:t>
      </w:r>
      <w:r w:rsidR="003F25E7">
        <w:rPr>
          <w:rFonts w:ascii="Arial" w:hAnsi="Arial" w:cs="Arial"/>
          <w:bCs/>
          <w:sz w:val="24"/>
          <w:szCs w:val="24"/>
          <w:lang w:val="es-ES"/>
        </w:rPr>
        <w:t>29</w:t>
      </w:r>
      <w:r w:rsidRPr="00BC72A3">
        <w:rPr>
          <w:rFonts w:ascii="Arial" w:hAnsi="Arial" w:cs="Arial"/>
          <w:bCs/>
          <w:sz w:val="24"/>
          <w:szCs w:val="24"/>
          <w:lang w:val="es-ES"/>
        </w:rPr>
        <w:t xml:space="preserve"> de </w:t>
      </w:r>
      <w:r w:rsidR="003F25E7">
        <w:rPr>
          <w:rFonts w:ascii="Arial" w:hAnsi="Arial" w:cs="Arial"/>
          <w:bCs/>
          <w:sz w:val="24"/>
          <w:szCs w:val="24"/>
          <w:lang w:val="es-ES"/>
        </w:rPr>
        <w:t>septiembre</w:t>
      </w:r>
      <w:r w:rsidRPr="00BC72A3">
        <w:rPr>
          <w:rFonts w:ascii="Arial" w:hAnsi="Arial" w:cs="Arial"/>
          <w:bCs/>
          <w:sz w:val="24"/>
          <w:szCs w:val="24"/>
          <w:lang w:val="es-ES"/>
        </w:rPr>
        <w:t xml:space="preserve"> de 20</w:t>
      </w:r>
      <w:r w:rsidR="003F25E7">
        <w:rPr>
          <w:rFonts w:ascii="Arial" w:hAnsi="Arial" w:cs="Arial"/>
          <w:bCs/>
          <w:sz w:val="24"/>
          <w:szCs w:val="24"/>
          <w:lang w:val="es-ES"/>
        </w:rPr>
        <w:t>20</w:t>
      </w:r>
      <w:r w:rsidRPr="00BC72A3">
        <w:rPr>
          <w:rFonts w:ascii="Arial" w:hAnsi="Arial" w:cs="Arial"/>
          <w:bCs/>
          <w:sz w:val="24"/>
          <w:szCs w:val="24"/>
          <w:lang w:val="es-ES"/>
        </w:rPr>
        <w:t>,</w:t>
      </w:r>
      <w:r w:rsidRPr="007A12CE">
        <w:rPr>
          <w:rFonts w:ascii="Arial" w:hAnsi="Arial" w:cs="Arial"/>
          <w:bCs/>
          <w:sz w:val="24"/>
          <w:szCs w:val="24"/>
          <w:lang w:val="es-ES"/>
        </w:rPr>
        <w:t xml:space="preserve"> en adelante denominada UTP, y por otro lado _______________________________ identificado con NIT</w:t>
      </w:r>
      <w:r>
        <w:rPr>
          <w:rFonts w:ascii="Arial" w:hAnsi="Arial" w:cs="Arial"/>
          <w:bCs/>
          <w:sz w:val="24"/>
          <w:szCs w:val="24"/>
          <w:lang w:val="es-ES"/>
        </w:rPr>
        <w:t xml:space="preserve"> </w:t>
      </w:r>
      <w:r w:rsidRPr="00D148D1">
        <w:rPr>
          <w:rFonts w:ascii="Arial" w:hAnsi="Arial" w:cs="Arial"/>
          <w:bCs/>
          <w:sz w:val="24"/>
          <w:szCs w:val="24"/>
          <w:highlight w:val="yellow"/>
          <w:lang w:val="es-ES"/>
        </w:rPr>
        <w:t>xxx</w:t>
      </w:r>
      <w:r>
        <w:rPr>
          <w:rFonts w:ascii="Arial" w:hAnsi="Arial" w:cs="Arial"/>
          <w:bCs/>
          <w:sz w:val="24"/>
          <w:szCs w:val="24"/>
          <w:lang w:val="es-ES"/>
        </w:rPr>
        <w:t xml:space="preserve"> </w:t>
      </w:r>
      <w:r w:rsidRPr="007A12CE">
        <w:rPr>
          <w:rFonts w:ascii="Arial" w:hAnsi="Arial" w:cs="Arial"/>
          <w:bCs/>
          <w:sz w:val="24"/>
          <w:szCs w:val="24"/>
          <w:lang w:val="es-ES"/>
        </w:rPr>
        <w:t>representada por</w:t>
      </w:r>
      <w:r>
        <w:rPr>
          <w:rFonts w:ascii="Arial" w:hAnsi="Arial" w:cs="Arial"/>
          <w:bCs/>
          <w:sz w:val="24"/>
          <w:szCs w:val="24"/>
          <w:lang w:val="es-ES"/>
        </w:rPr>
        <w:t xml:space="preserve"> </w:t>
      </w:r>
      <w:proofErr w:type="spellStart"/>
      <w:r w:rsidRPr="00D148D1">
        <w:rPr>
          <w:rFonts w:ascii="Arial" w:hAnsi="Arial" w:cs="Arial"/>
          <w:bCs/>
          <w:sz w:val="24"/>
          <w:szCs w:val="24"/>
          <w:highlight w:val="yellow"/>
          <w:lang w:val="es-ES"/>
        </w:rPr>
        <w:t>xxxx</w:t>
      </w:r>
      <w:proofErr w:type="spellEnd"/>
      <w:r>
        <w:rPr>
          <w:rFonts w:ascii="Arial" w:hAnsi="Arial" w:cs="Arial"/>
          <w:bCs/>
          <w:sz w:val="24"/>
          <w:szCs w:val="24"/>
          <w:lang w:val="es-ES"/>
        </w:rPr>
        <w:t xml:space="preserve"> </w:t>
      </w:r>
      <w:r w:rsidRPr="007A12CE">
        <w:rPr>
          <w:rFonts w:ascii="Arial" w:hAnsi="Arial" w:cs="Arial"/>
          <w:bCs/>
          <w:sz w:val="24"/>
          <w:szCs w:val="24"/>
          <w:lang w:val="es-ES"/>
        </w:rPr>
        <w:t>identificado con la cédula</w:t>
      </w:r>
      <w:r w:rsidRPr="000A2DDD">
        <w:rPr>
          <w:rFonts w:ascii="Arial" w:hAnsi="Arial" w:cs="Arial"/>
          <w:bCs/>
          <w:sz w:val="24"/>
          <w:szCs w:val="24"/>
          <w:lang w:val="es-ES"/>
        </w:rPr>
        <w:t xml:space="preserve"> </w:t>
      </w:r>
      <w:r w:rsidRPr="007A12CE">
        <w:rPr>
          <w:rFonts w:ascii="Arial" w:hAnsi="Arial" w:cs="Arial"/>
          <w:bCs/>
          <w:sz w:val="24"/>
          <w:szCs w:val="24"/>
          <w:lang w:val="es-ES"/>
        </w:rPr>
        <w:t>No</w:t>
      </w:r>
      <w:r>
        <w:rPr>
          <w:rFonts w:ascii="Arial" w:hAnsi="Arial" w:cs="Arial"/>
          <w:bCs/>
          <w:sz w:val="24"/>
          <w:szCs w:val="24"/>
          <w:lang w:val="es-ES"/>
        </w:rPr>
        <w:t xml:space="preserve"> </w:t>
      </w:r>
      <w:r w:rsidRPr="00D148D1">
        <w:rPr>
          <w:rFonts w:ascii="Arial" w:hAnsi="Arial" w:cs="Arial"/>
          <w:bCs/>
          <w:sz w:val="24"/>
          <w:szCs w:val="24"/>
          <w:highlight w:val="yellow"/>
          <w:lang w:val="es-ES"/>
        </w:rPr>
        <w:t xml:space="preserve">xxx </w:t>
      </w:r>
      <w:r w:rsidRPr="007A12CE">
        <w:rPr>
          <w:rFonts w:ascii="Arial" w:hAnsi="Arial" w:cs="Arial"/>
          <w:bCs/>
          <w:sz w:val="24"/>
          <w:szCs w:val="24"/>
          <w:lang w:val="es-ES"/>
        </w:rPr>
        <w:t xml:space="preserve">expedida en </w:t>
      </w:r>
      <w:r w:rsidRPr="00D148D1">
        <w:rPr>
          <w:rFonts w:ascii="Arial" w:hAnsi="Arial" w:cs="Arial"/>
          <w:bCs/>
          <w:sz w:val="24"/>
          <w:szCs w:val="24"/>
          <w:highlight w:val="yellow"/>
          <w:lang w:val="es-ES"/>
        </w:rPr>
        <w:t>xxx</w:t>
      </w:r>
      <w:r>
        <w:rPr>
          <w:rFonts w:ascii="Arial" w:hAnsi="Arial" w:cs="Arial"/>
          <w:bCs/>
          <w:sz w:val="24"/>
          <w:szCs w:val="24"/>
          <w:lang w:val="es-ES"/>
        </w:rPr>
        <w:t xml:space="preserve"> </w:t>
      </w:r>
      <w:r w:rsidRPr="00D148D1">
        <w:rPr>
          <w:rFonts w:ascii="Arial" w:hAnsi="Arial" w:cs="Arial"/>
          <w:bCs/>
          <w:sz w:val="24"/>
          <w:szCs w:val="24"/>
          <w:lang w:val="es-ES"/>
        </w:rPr>
        <w:t>dec</w:t>
      </w:r>
      <w:r w:rsidRPr="007A12CE">
        <w:rPr>
          <w:rFonts w:ascii="Arial" w:hAnsi="Arial" w:cs="Arial"/>
          <w:bCs/>
          <w:sz w:val="24"/>
          <w:szCs w:val="24"/>
          <w:lang w:val="es-ES"/>
        </w:rPr>
        <w:t xml:space="preserve">idimos celebrar el presente memorando de entendimiento, con la intención de ofrecer de manera conjunta el programa de educación continua </w:t>
      </w:r>
      <w:r w:rsidRPr="00D148D1">
        <w:rPr>
          <w:rFonts w:ascii="Arial" w:hAnsi="Arial" w:cs="Arial"/>
          <w:bCs/>
          <w:sz w:val="24"/>
          <w:szCs w:val="24"/>
          <w:highlight w:val="yellow"/>
          <w:lang w:val="es-ES"/>
        </w:rPr>
        <w:t>XXXXXXXX</w:t>
      </w:r>
    </w:p>
    <w:p w14:paraId="0A71B5FB" w14:textId="21F47367" w:rsidR="00CF225A" w:rsidRPr="00CC716B" w:rsidRDefault="00CC716B" w:rsidP="00CF225A">
      <w:pPr>
        <w:spacing w:line="240" w:lineRule="auto"/>
        <w:jc w:val="both"/>
        <w:rPr>
          <w:rFonts w:ascii="Arial" w:hAnsi="Arial" w:cs="Arial"/>
          <w:bCs/>
          <w:sz w:val="24"/>
          <w:szCs w:val="24"/>
          <w:lang w:val="es-ES"/>
        </w:rPr>
      </w:pPr>
      <w:r w:rsidRPr="008E0E75">
        <w:rPr>
          <w:rFonts w:ascii="Arial" w:eastAsia="Arial Unicode MS" w:hAnsi="Arial" w:cs="Arial"/>
          <w:b/>
          <w:sz w:val="24"/>
          <w:szCs w:val="24"/>
          <w:lang w:val="es-CO"/>
        </w:rPr>
        <w:t>CLÁUSULA</w:t>
      </w:r>
      <w:r>
        <w:rPr>
          <w:rFonts w:ascii="Arial" w:eastAsia="Arial Unicode MS" w:hAnsi="Arial" w:cs="Arial"/>
          <w:b/>
          <w:sz w:val="24"/>
          <w:szCs w:val="24"/>
          <w:lang w:val="es-ES"/>
        </w:rPr>
        <w:t xml:space="preserve"> PRIMERA. </w:t>
      </w:r>
      <w:r w:rsidR="00CF225A" w:rsidRPr="007A12CE">
        <w:rPr>
          <w:rFonts w:ascii="Arial" w:eastAsia="Arial Unicode MS" w:hAnsi="Arial" w:cs="Arial"/>
          <w:b/>
          <w:sz w:val="24"/>
          <w:szCs w:val="24"/>
          <w:lang w:val="es-CO"/>
        </w:rPr>
        <w:t xml:space="preserve">TÉRMINOS DE COLABORACIÓN: </w:t>
      </w:r>
      <w:r w:rsidR="00CF225A" w:rsidRPr="007A12CE">
        <w:rPr>
          <w:rFonts w:ascii="Arial" w:eastAsia="Arial Unicode MS" w:hAnsi="Arial" w:cs="Arial"/>
          <w:sz w:val="24"/>
          <w:szCs w:val="24"/>
          <w:lang w:val="es-CO"/>
        </w:rPr>
        <w:t xml:space="preserve">Sujetos a las leyes y regulaciones existentes en cada una de ellas, la </w:t>
      </w:r>
      <w:r w:rsidRPr="00D148D1">
        <w:rPr>
          <w:rFonts w:ascii="Arial" w:hAnsi="Arial" w:cs="Arial"/>
          <w:bCs/>
          <w:sz w:val="24"/>
          <w:szCs w:val="24"/>
          <w:highlight w:val="yellow"/>
          <w:lang w:val="es-ES"/>
        </w:rPr>
        <w:t>XXXXXXXX</w:t>
      </w:r>
      <w:r w:rsidR="00CF225A" w:rsidRPr="007A12CE">
        <w:rPr>
          <w:rFonts w:ascii="Arial" w:eastAsia="Arial Unicode MS" w:hAnsi="Arial" w:cs="Arial"/>
          <w:sz w:val="24"/>
          <w:szCs w:val="24"/>
          <w:lang w:val="es-CO"/>
        </w:rPr>
        <w:t xml:space="preserve"> y la UTP harán esfuerzos para </w:t>
      </w:r>
      <w:r w:rsidR="00CF225A" w:rsidRPr="007A12CE">
        <w:rPr>
          <w:rFonts w:ascii="Arial" w:hAnsi="Arial" w:cs="Arial"/>
          <w:sz w:val="24"/>
          <w:szCs w:val="24"/>
          <w:lang w:val="es-ES"/>
        </w:rPr>
        <w:t>en forma recíproca</w:t>
      </w:r>
      <w:r>
        <w:rPr>
          <w:rFonts w:ascii="Arial" w:hAnsi="Arial" w:cs="Arial"/>
          <w:sz w:val="24"/>
          <w:szCs w:val="24"/>
          <w:lang w:val="es-ES"/>
        </w:rPr>
        <w:t xml:space="preserve"> para</w:t>
      </w:r>
      <w:r w:rsidR="00CF225A" w:rsidRPr="007A12CE">
        <w:rPr>
          <w:rFonts w:ascii="Arial" w:hAnsi="Arial" w:cs="Arial"/>
          <w:sz w:val="24"/>
          <w:szCs w:val="24"/>
          <w:lang w:val="es-ES"/>
        </w:rPr>
        <w:t>:</w:t>
      </w:r>
    </w:p>
    <w:p w14:paraId="475F116F" w14:textId="5873578A" w:rsidR="00CF225A" w:rsidRDefault="00CF225A" w:rsidP="00CF225A">
      <w:pPr>
        <w:pStyle w:val="Prrafodelista"/>
        <w:numPr>
          <w:ilvl w:val="0"/>
          <w:numId w:val="1"/>
        </w:numPr>
        <w:spacing w:line="240" w:lineRule="auto"/>
        <w:contextualSpacing w:val="0"/>
        <w:jc w:val="both"/>
        <w:rPr>
          <w:rFonts w:ascii="Arial" w:hAnsi="Arial" w:cs="Arial"/>
          <w:i/>
          <w:sz w:val="24"/>
          <w:szCs w:val="24"/>
          <w:lang w:val="es-ES"/>
        </w:rPr>
      </w:pPr>
      <w:r>
        <w:rPr>
          <w:rFonts w:ascii="Arial" w:hAnsi="Arial" w:cs="Arial"/>
          <w:i/>
          <w:sz w:val="24"/>
          <w:szCs w:val="24"/>
          <w:lang w:val="es-ES"/>
        </w:rPr>
        <w:t xml:space="preserve">Dictar el </w:t>
      </w:r>
      <w:r w:rsidRPr="007A12CE">
        <w:rPr>
          <w:rFonts w:ascii="Arial" w:hAnsi="Arial" w:cs="Arial"/>
          <w:bCs/>
          <w:sz w:val="24"/>
          <w:szCs w:val="24"/>
          <w:lang w:val="es-ES"/>
        </w:rPr>
        <w:t xml:space="preserve">programa de educación continua </w:t>
      </w:r>
      <w:r w:rsidRPr="00D148D1">
        <w:rPr>
          <w:rFonts w:ascii="Arial" w:hAnsi="Arial" w:cs="Arial"/>
          <w:bCs/>
          <w:sz w:val="24"/>
          <w:szCs w:val="24"/>
          <w:highlight w:val="yellow"/>
          <w:lang w:val="es-ES"/>
        </w:rPr>
        <w:t>XXXXXXXX</w:t>
      </w:r>
      <w:r>
        <w:rPr>
          <w:rFonts w:ascii="Arial" w:hAnsi="Arial" w:cs="Arial"/>
          <w:bCs/>
          <w:sz w:val="24"/>
          <w:szCs w:val="24"/>
          <w:lang w:val="es-ES"/>
        </w:rPr>
        <w:t xml:space="preserve"> que tiene una duración de XX horas de modalidad </w:t>
      </w:r>
      <w:r w:rsidR="00981C12">
        <w:rPr>
          <w:rFonts w:ascii="Arial" w:hAnsi="Arial" w:cs="Arial"/>
          <w:bCs/>
          <w:sz w:val="24"/>
          <w:szCs w:val="24"/>
          <w:lang w:val="es-ES"/>
        </w:rPr>
        <w:t>(</w:t>
      </w:r>
      <w:r w:rsidRPr="00FB4FBF">
        <w:rPr>
          <w:rFonts w:ascii="Arial" w:hAnsi="Arial" w:cs="Arial"/>
          <w:bCs/>
          <w:sz w:val="24"/>
          <w:szCs w:val="24"/>
          <w:highlight w:val="yellow"/>
          <w:lang w:val="es-ES"/>
        </w:rPr>
        <w:t>virtual/ presencial/semipresencial</w:t>
      </w:r>
      <w:r w:rsidR="00981C12">
        <w:rPr>
          <w:rFonts w:ascii="Arial" w:hAnsi="Arial" w:cs="Arial"/>
          <w:bCs/>
          <w:sz w:val="24"/>
          <w:szCs w:val="24"/>
          <w:lang w:val="es-ES"/>
        </w:rPr>
        <w:t xml:space="preserve">) </w:t>
      </w:r>
      <w:r>
        <w:rPr>
          <w:rFonts w:ascii="Arial" w:hAnsi="Arial" w:cs="Arial"/>
          <w:bCs/>
          <w:sz w:val="24"/>
          <w:szCs w:val="24"/>
          <w:lang w:val="es-ES"/>
        </w:rPr>
        <w:t>adscrito a la facultad de XXX</w:t>
      </w:r>
    </w:p>
    <w:p w14:paraId="252CB275" w14:textId="77777777" w:rsidR="00CF225A" w:rsidRPr="00CC716B" w:rsidRDefault="00CF225A" w:rsidP="00CF225A">
      <w:pPr>
        <w:pStyle w:val="Prrafodelista"/>
        <w:numPr>
          <w:ilvl w:val="0"/>
          <w:numId w:val="1"/>
        </w:numPr>
        <w:spacing w:line="240" w:lineRule="auto"/>
        <w:contextualSpacing w:val="0"/>
        <w:jc w:val="both"/>
        <w:rPr>
          <w:rFonts w:ascii="Arial" w:hAnsi="Arial" w:cs="Arial"/>
          <w:i/>
          <w:sz w:val="24"/>
          <w:szCs w:val="24"/>
          <w:lang w:val="es-ES"/>
        </w:rPr>
      </w:pPr>
      <w:r>
        <w:rPr>
          <w:rFonts w:ascii="Arial" w:hAnsi="Arial" w:cs="Arial"/>
          <w:i/>
          <w:sz w:val="24"/>
          <w:szCs w:val="24"/>
          <w:lang w:val="es-ES"/>
        </w:rPr>
        <w:t xml:space="preserve">Permitir el </w:t>
      </w:r>
      <w:r w:rsidRPr="007A12CE">
        <w:rPr>
          <w:rFonts w:ascii="Arial" w:hAnsi="Arial" w:cs="Arial"/>
          <w:i/>
          <w:sz w:val="24"/>
          <w:szCs w:val="24"/>
          <w:lang w:val="es-ES"/>
        </w:rPr>
        <w:t>uso del logo de la</w:t>
      </w:r>
      <w:r>
        <w:rPr>
          <w:rFonts w:ascii="Arial" w:hAnsi="Arial" w:cs="Arial"/>
          <w:i/>
          <w:sz w:val="24"/>
          <w:szCs w:val="24"/>
          <w:lang w:val="es-ES"/>
        </w:rPr>
        <w:t>s</w:t>
      </w:r>
      <w:r w:rsidRPr="007A12CE">
        <w:rPr>
          <w:rFonts w:ascii="Arial" w:hAnsi="Arial" w:cs="Arial"/>
          <w:i/>
          <w:sz w:val="24"/>
          <w:szCs w:val="24"/>
          <w:lang w:val="es-ES"/>
        </w:rPr>
        <w:t xml:space="preserve"> </w:t>
      </w:r>
      <w:r>
        <w:rPr>
          <w:rFonts w:ascii="Arial" w:hAnsi="Arial" w:cs="Arial"/>
          <w:i/>
          <w:sz w:val="24"/>
          <w:szCs w:val="24"/>
          <w:lang w:val="es-ES"/>
        </w:rPr>
        <w:t>partes</w:t>
      </w:r>
      <w:r w:rsidRPr="007A12CE">
        <w:rPr>
          <w:rFonts w:ascii="Arial" w:hAnsi="Arial" w:cs="Arial"/>
          <w:i/>
          <w:sz w:val="24"/>
          <w:szCs w:val="24"/>
          <w:lang w:val="es-ES"/>
        </w:rPr>
        <w:t xml:space="preserve"> en el certificado</w:t>
      </w:r>
      <w:r>
        <w:rPr>
          <w:rFonts w:ascii="Arial" w:hAnsi="Arial" w:cs="Arial"/>
          <w:i/>
          <w:sz w:val="24"/>
          <w:szCs w:val="24"/>
          <w:lang w:val="es-ES"/>
        </w:rPr>
        <w:t xml:space="preserve"> de participación</w:t>
      </w:r>
      <w:r w:rsidRPr="007A12CE">
        <w:rPr>
          <w:rFonts w:ascii="Arial" w:hAnsi="Arial" w:cs="Arial"/>
          <w:i/>
          <w:sz w:val="24"/>
          <w:szCs w:val="24"/>
          <w:lang w:val="es-ES"/>
        </w:rPr>
        <w:t xml:space="preserve"> de la actividad anteriormente relacionada a los participantes que cumplieron </w:t>
      </w:r>
      <w:r w:rsidRPr="00CC716B">
        <w:rPr>
          <w:rFonts w:ascii="Arial" w:hAnsi="Arial" w:cs="Arial"/>
          <w:i/>
          <w:sz w:val="24"/>
          <w:szCs w:val="24"/>
          <w:lang w:val="es-ES"/>
        </w:rPr>
        <w:t>con el 80 % de la asistencia .</w:t>
      </w:r>
    </w:p>
    <w:p w14:paraId="3EC6F1E5" w14:textId="77777777" w:rsidR="00CF225A" w:rsidRPr="00CC716B" w:rsidRDefault="00CF225A" w:rsidP="00CF225A">
      <w:pPr>
        <w:pStyle w:val="Prrafodelista"/>
        <w:numPr>
          <w:ilvl w:val="0"/>
          <w:numId w:val="1"/>
        </w:numPr>
        <w:spacing w:line="240" w:lineRule="auto"/>
        <w:contextualSpacing w:val="0"/>
        <w:jc w:val="both"/>
        <w:rPr>
          <w:rFonts w:ascii="Arial" w:hAnsi="Arial" w:cs="Arial"/>
          <w:i/>
          <w:sz w:val="24"/>
          <w:szCs w:val="24"/>
          <w:lang w:val="es-ES"/>
        </w:rPr>
      </w:pPr>
      <w:r w:rsidRPr="00CC716B">
        <w:rPr>
          <w:rFonts w:ascii="Arial" w:hAnsi="Arial" w:cs="Arial"/>
          <w:i/>
          <w:sz w:val="24"/>
          <w:szCs w:val="24"/>
          <w:lang w:val="es-ES"/>
        </w:rPr>
        <w:t>El presente convenio establece que la relación de la asistencia o nota de aprobación de los participantes esta a cargo de XXX para ser reportada a la Vicerrectoría de Investigaciones, Innovación y Extensión para dar continuidad al tramité de los certificados.</w:t>
      </w:r>
    </w:p>
    <w:p w14:paraId="3B23F910" w14:textId="5541EB13" w:rsidR="002544FA" w:rsidRPr="00A751E1" w:rsidRDefault="00CF225A" w:rsidP="00116CD7">
      <w:pPr>
        <w:pStyle w:val="Prrafodelista"/>
        <w:numPr>
          <w:ilvl w:val="0"/>
          <w:numId w:val="1"/>
        </w:numPr>
        <w:spacing w:line="240" w:lineRule="auto"/>
        <w:contextualSpacing w:val="0"/>
        <w:jc w:val="both"/>
        <w:rPr>
          <w:rFonts w:ascii="Arial" w:hAnsi="Arial" w:cs="Arial"/>
          <w:i/>
          <w:sz w:val="24"/>
          <w:szCs w:val="24"/>
          <w:lang w:val="es-ES"/>
        </w:rPr>
      </w:pPr>
      <w:r w:rsidRPr="00CC716B">
        <w:rPr>
          <w:rFonts w:ascii="Arial" w:hAnsi="Arial"/>
          <w:sz w:val="24"/>
          <w:szCs w:val="24"/>
          <w:lang w:val="es-CO"/>
        </w:rPr>
        <w:t xml:space="preserve">Ambas </w:t>
      </w:r>
      <w:r w:rsidR="00E73B62">
        <w:rPr>
          <w:rFonts w:ascii="Arial" w:hAnsi="Arial"/>
          <w:sz w:val="24"/>
          <w:szCs w:val="24"/>
          <w:lang w:val="es-CO"/>
        </w:rPr>
        <w:t>partes</w:t>
      </w:r>
      <w:r w:rsidR="00E73B62" w:rsidRPr="00CC716B">
        <w:rPr>
          <w:rFonts w:ascii="Arial" w:hAnsi="Arial"/>
          <w:sz w:val="24"/>
          <w:szCs w:val="24"/>
          <w:lang w:val="es-CO"/>
        </w:rPr>
        <w:t xml:space="preserve"> </w:t>
      </w:r>
      <w:r w:rsidRPr="00CC716B">
        <w:rPr>
          <w:rFonts w:ascii="Arial" w:hAnsi="Arial"/>
          <w:sz w:val="24"/>
          <w:szCs w:val="24"/>
          <w:lang w:val="es-CO"/>
        </w:rPr>
        <w:t>procurarán disponer los medios necesarios para la aplicación del presente convenio</w:t>
      </w:r>
      <w:r w:rsidR="00116CD7">
        <w:rPr>
          <w:rFonts w:ascii="Arial" w:hAnsi="Arial"/>
          <w:sz w:val="24"/>
          <w:szCs w:val="24"/>
          <w:lang w:val="es-CO"/>
        </w:rPr>
        <w:t>.</w:t>
      </w:r>
      <w:r w:rsidRPr="00CC716B">
        <w:rPr>
          <w:rFonts w:ascii="Arial" w:hAnsi="Arial"/>
          <w:sz w:val="24"/>
          <w:szCs w:val="24"/>
          <w:lang w:val="es-CO"/>
        </w:rPr>
        <w:t xml:space="preserve"> </w:t>
      </w:r>
    </w:p>
    <w:p w14:paraId="72CA3290" w14:textId="2BE199A3" w:rsidR="00CF225A" w:rsidRDefault="00E73B62" w:rsidP="00CF225A">
      <w:pPr>
        <w:pStyle w:val="Prrafodelista"/>
        <w:numPr>
          <w:ilvl w:val="0"/>
          <w:numId w:val="1"/>
        </w:numPr>
        <w:spacing w:line="240" w:lineRule="auto"/>
        <w:contextualSpacing w:val="0"/>
        <w:jc w:val="both"/>
        <w:rPr>
          <w:rFonts w:ascii="Arial" w:hAnsi="Arial" w:cs="Arial"/>
          <w:i/>
          <w:sz w:val="24"/>
          <w:szCs w:val="24"/>
          <w:lang w:val="es-ES"/>
        </w:rPr>
      </w:pPr>
      <w:r>
        <w:rPr>
          <w:rFonts w:ascii="Arial" w:hAnsi="Arial" w:cs="Arial"/>
          <w:i/>
          <w:sz w:val="24"/>
          <w:szCs w:val="24"/>
          <w:lang w:val="es-ES"/>
        </w:rPr>
        <w:t xml:space="preserve">La Universidad expedirá los </w:t>
      </w:r>
      <w:r w:rsidRPr="00981C12">
        <w:rPr>
          <w:rFonts w:ascii="Arial" w:hAnsi="Arial" w:cs="Arial"/>
          <w:iCs/>
          <w:sz w:val="24"/>
          <w:szCs w:val="24"/>
          <w:lang w:val="es-ES"/>
        </w:rPr>
        <w:t>certificados a través de la dependencia</w:t>
      </w:r>
      <w:r w:rsidR="00CF225A" w:rsidRPr="00981C12">
        <w:rPr>
          <w:rFonts w:ascii="Arial" w:hAnsi="Arial" w:cs="Arial"/>
          <w:iCs/>
          <w:sz w:val="24"/>
          <w:szCs w:val="24"/>
          <w:lang w:val="es-ES"/>
        </w:rPr>
        <w:t xml:space="preserve"> Admisiones, Registro y Control Académic</w:t>
      </w:r>
      <w:r w:rsidR="00981C12" w:rsidRPr="00981C12">
        <w:rPr>
          <w:rFonts w:ascii="Arial" w:hAnsi="Arial" w:cs="Arial"/>
          <w:iCs/>
          <w:sz w:val="24"/>
          <w:szCs w:val="24"/>
          <w:lang w:val="es-ES"/>
        </w:rPr>
        <w:t xml:space="preserve">o, con aval previo de la Vicerrectoría de Investigaciones, Innovación y </w:t>
      </w:r>
      <w:r w:rsidR="00981C12">
        <w:rPr>
          <w:rFonts w:ascii="Arial" w:hAnsi="Arial" w:cs="Arial"/>
          <w:i/>
          <w:sz w:val="24"/>
          <w:szCs w:val="24"/>
          <w:lang w:val="es-ES"/>
        </w:rPr>
        <w:t>Extensión, e</w:t>
      </w:r>
      <w:r w:rsidR="00CC716B">
        <w:rPr>
          <w:rFonts w:ascii="Arial" w:hAnsi="Arial" w:cs="Arial"/>
          <w:i/>
          <w:sz w:val="24"/>
          <w:szCs w:val="24"/>
          <w:lang w:val="es-ES"/>
        </w:rPr>
        <w:t>n virtud de lo establecido en el Acuerdo del CSU No. 12 de 2019</w:t>
      </w:r>
    </w:p>
    <w:p w14:paraId="5A09CEC5" w14:textId="43BBD846" w:rsidR="00981C12" w:rsidRPr="00CC716B" w:rsidRDefault="00981C12" w:rsidP="00CF225A">
      <w:pPr>
        <w:pStyle w:val="Prrafodelista"/>
        <w:numPr>
          <w:ilvl w:val="0"/>
          <w:numId w:val="1"/>
        </w:numPr>
        <w:spacing w:line="240" w:lineRule="auto"/>
        <w:contextualSpacing w:val="0"/>
        <w:jc w:val="both"/>
        <w:rPr>
          <w:rFonts w:ascii="Arial" w:hAnsi="Arial" w:cs="Arial"/>
          <w:i/>
          <w:sz w:val="24"/>
          <w:szCs w:val="24"/>
          <w:lang w:val="es-ES"/>
        </w:rPr>
      </w:pPr>
      <w:r>
        <w:rPr>
          <w:rFonts w:ascii="Arial" w:hAnsi="Arial" w:cs="Arial"/>
          <w:iCs/>
          <w:sz w:val="24"/>
          <w:szCs w:val="24"/>
          <w:lang w:val="es-ES"/>
        </w:rPr>
        <w:t>La XXXXX expedirá los certificados por</w:t>
      </w:r>
      <w:r w:rsidRPr="00CC716B">
        <w:rPr>
          <w:rFonts w:ascii="Arial" w:hAnsi="Arial" w:cs="Arial"/>
          <w:i/>
          <w:sz w:val="24"/>
          <w:szCs w:val="24"/>
          <w:lang w:val="es-ES"/>
        </w:rPr>
        <w:t xml:space="preserve"> </w:t>
      </w:r>
      <w:r w:rsidRPr="00981C12">
        <w:rPr>
          <w:rFonts w:ascii="Arial" w:hAnsi="Arial" w:cs="Arial"/>
          <w:i/>
          <w:color w:val="7F7F7F" w:themeColor="text1" w:themeTint="80"/>
          <w:sz w:val="24"/>
          <w:szCs w:val="24"/>
          <w:lang w:val="es-ES"/>
        </w:rPr>
        <w:t>(indicar Nombre, o cargo de la persona que firmará)</w:t>
      </w:r>
    </w:p>
    <w:p w14:paraId="5202A1BE" w14:textId="278D9A81" w:rsidR="00CF225A" w:rsidRDefault="00CF225A" w:rsidP="002544FA">
      <w:pPr>
        <w:spacing w:line="240" w:lineRule="auto"/>
        <w:rPr>
          <w:rFonts w:ascii="Arial" w:hAnsi="Arial" w:cs="Arial"/>
          <w:sz w:val="24"/>
          <w:szCs w:val="24"/>
          <w:highlight w:val="yellow"/>
          <w:lang w:val="es-ES"/>
        </w:rPr>
      </w:pPr>
    </w:p>
    <w:p w14:paraId="7E6CFC35" w14:textId="77777777" w:rsidR="00A751E1" w:rsidRPr="002544FA" w:rsidRDefault="00A751E1" w:rsidP="002544FA">
      <w:pPr>
        <w:spacing w:line="240" w:lineRule="auto"/>
        <w:rPr>
          <w:rFonts w:ascii="Arial" w:hAnsi="Arial" w:cs="Arial"/>
          <w:sz w:val="24"/>
          <w:szCs w:val="24"/>
          <w:highlight w:val="yellow"/>
          <w:lang w:val="es-ES"/>
        </w:rPr>
      </w:pPr>
    </w:p>
    <w:p w14:paraId="4A03D15C" w14:textId="59877397" w:rsidR="00CF225A" w:rsidRPr="00CC716B" w:rsidRDefault="00CC716B" w:rsidP="00CC716B">
      <w:pPr>
        <w:spacing w:line="240" w:lineRule="auto"/>
        <w:rPr>
          <w:rFonts w:ascii="Arial" w:hAnsi="Arial" w:cs="Arial"/>
          <w:b/>
          <w:sz w:val="24"/>
          <w:szCs w:val="24"/>
          <w:lang w:val="es-ES"/>
        </w:rPr>
      </w:pPr>
      <w:r w:rsidRPr="008E0E75">
        <w:rPr>
          <w:rFonts w:ascii="Arial" w:eastAsia="Arial Unicode MS" w:hAnsi="Arial" w:cs="Arial"/>
          <w:b/>
          <w:sz w:val="24"/>
          <w:szCs w:val="24"/>
          <w:lang w:val="es-CO"/>
        </w:rPr>
        <w:t>CLÁUSULA</w:t>
      </w:r>
      <w:r>
        <w:rPr>
          <w:rFonts w:ascii="Arial" w:hAnsi="Arial" w:cs="Arial"/>
          <w:b/>
          <w:sz w:val="24"/>
          <w:szCs w:val="24"/>
          <w:lang w:val="es-ES"/>
        </w:rPr>
        <w:t xml:space="preserve"> SEGUNDA. </w:t>
      </w:r>
      <w:r w:rsidR="00CF225A" w:rsidRPr="00CC716B">
        <w:rPr>
          <w:rFonts w:ascii="Arial" w:hAnsi="Arial" w:cs="Arial"/>
          <w:b/>
          <w:sz w:val="24"/>
          <w:szCs w:val="24"/>
          <w:lang w:val="es-ES"/>
        </w:rPr>
        <w:t>MANEJO DE LA IMAGEN CORPORATIVA:</w:t>
      </w:r>
    </w:p>
    <w:p w14:paraId="47AC3035" w14:textId="07BD523D" w:rsidR="00CF225A" w:rsidRPr="008E0E75" w:rsidRDefault="00CF225A" w:rsidP="00CC716B">
      <w:pPr>
        <w:spacing w:line="240" w:lineRule="auto"/>
        <w:jc w:val="both"/>
        <w:rPr>
          <w:rFonts w:ascii="Arial" w:hAnsi="Arial" w:cs="Arial"/>
          <w:sz w:val="24"/>
          <w:szCs w:val="24"/>
          <w:lang w:val="es-CO"/>
        </w:rPr>
      </w:pPr>
      <w:r w:rsidRPr="00CC716B">
        <w:rPr>
          <w:rFonts w:ascii="Arial" w:hAnsi="Arial" w:cs="Arial"/>
          <w:sz w:val="24"/>
          <w:szCs w:val="24"/>
          <w:lang w:val="es-CO"/>
        </w:rPr>
        <w:t>Ninguna de las partes podrá utilizar el escudo, logos, símbolos o cualquier marca</w:t>
      </w:r>
      <w:r w:rsidR="00CC716B">
        <w:rPr>
          <w:rFonts w:ascii="Arial" w:hAnsi="Arial" w:cs="Arial"/>
          <w:sz w:val="24"/>
          <w:szCs w:val="24"/>
          <w:lang w:val="es-CO"/>
        </w:rPr>
        <w:t xml:space="preserve"> </w:t>
      </w:r>
      <w:r w:rsidRPr="00CC716B">
        <w:rPr>
          <w:rFonts w:ascii="Arial" w:hAnsi="Arial" w:cs="Arial"/>
          <w:sz w:val="24"/>
          <w:szCs w:val="24"/>
          <w:lang w:val="es-CO"/>
        </w:rPr>
        <w:t>que distinga a la otra parte sin la previa autorización expresa y por escrito</w:t>
      </w:r>
      <w:r w:rsidR="008E0E75">
        <w:rPr>
          <w:rFonts w:ascii="Arial" w:hAnsi="Arial" w:cs="Arial"/>
          <w:sz w:val="24"/>
          <w:szCs w:val="24"/>
          <w:lang w:val="es-CO"/>
        </w:rPr>
        <w:t xml:space="preserve"> para procesos y actividades diferentes al programa de educación continua objeto del presente convenio.</w:t>
      </w:r>
      <w:r w:rsidRPr="00CC716B">
        <w:rPr>
          <w:rFonts w:ascii="Arial" w:hAnsi="Arial" w:cs="Arial"/>
          <w:sz w:val="24"/>
          <w:szCs w:val="24"/>
          <w:lang w:val="es-CO"/>
        </w:rPr>
        <w:t xml:space="preserve"> En todo</w:t>
      </w:r>
      <w:r w:rsidR="00CC716B">
        <w:rPr>
          <w:rFonts w:ascii="Arial" w:hAnsi="Arial" w:cs="Arial"/>
          <w:sz w:val="24"/>
          <w:szCs w:val="24"/>
          <w:lang w:val="es-CO"/>
        </w:rPr>
        <w:t xml:space="preserve"> </w:t>
      </w:r>
      <w:r w:rsidRPr="00CC716B">
        <w:rPr>
          <w:rFonts w:ascii="Arial" w:hAnsi="Arial" w:cs="Arial"/>
          <w:sz w:val="24"/>
          <w:szCs w:val="24"/>
          <w:lang w:val="es-CO"/>
        </w:rPr>
        <w:t>caso, en la autorización figurará el alcance y demás circunstancias que han de regir la utilización de los signos distintivos.</w:t>
      </w:r>
    </w:p>
    <w:p w14:paraId="7C74F070" w14:textId="77777777" w:rsidR="00CC716B" w:rsidRPr="00CC716B" w:rsidRDefault="00CC716B" w:rsidP="00CC716B">
      <w:pPr>
        <w:spacing w:line="240" w:lineRule="auto"/>
        <w:jc w:val="both"/>
        <w:rPr>
          <w:rFonts w:ascii="Arial" w:hAnsi="Arial" w:cs="Arial"/>
          <w:b/>
          <w:sz w:val="24"/>
          <w:szCs w:val="24"/>
          <w:lang w:val="es-ES"/>
        </w:rPr>
      </w:pPr>
    </w:p>
    <w:p w14:paraId="0863DBD7" w14:textId="6DD35BCD" w:rsidR="00CF225A" w:rsidRPr="00CC716B" w:rsidRDefault="00CC716B" w:rsidP="00050034">
      <w:pPr>
        <w:jc w:val="both"/>
        <w:rPr>
          <w:rFonts w:ascii="Arial" w:hAnsi="Arial" w:cs="Arial"/>
          <w:bCs/>
          <w:sz w:val="24"/>
          <w:szCs w:val="24"/>
          <w:lang w:val="es-ES"/>
        </w:rPr>
      </w:pPr>
      <w:r w:rsidRPr="00CC716B">
        <w:rPr>
          <w:rFonts w:ascii="Arial" w:eastAsia="Arial Unicode MS" w:hAnsi="Arial" w:cs="Arial"/>
          <w:b/>
          <w:sz w:val="24"/>
          <w:szCs w:val="24"/>
          <w:lang w:val="es-CO"/>
        </w:rPr>
        <w:t>CLÁUSULA</w:t>
      </w:r>
      <w:r>
        <w:rPr>
          <w:rFonts w:ascii="Arial" w:hAnsi="Arial" w:cs="Arial"/>
          <w:b/>
          <w:sz w:val="24"/>
          <w:szCs w:val="24"/>
          <w:highlight w:val="yellow"/>
          <w:lang w:val="es-ES"/>
        </w:rPr>
        <w:t xml:space="preserve"> TERCERA. OBLIGACIONES</w:t>
      </w:r>
      <w:r w:rsidR="00CF225A" w:rsidRPr="008B0809">
        <w:rPr>
          <w:rFonts w:ascii="Arial" w:hAnsi="Arial" w:cs="Arial"/>
          <w:b/>
          <w:sz w:val="24"/>
          <w:szCs w:val="24"/>
          <w:highlight w:val="yellow"/>
          <w:lang w:val="es-ES"/>
        </w:rPr>
        <w:t xml:space="preserve"> DE LAS PARTES</w:t>
      </w:r>
      <w:r w:rsidR="00CF225A">
        <w:rPr>
          <w:rFonts w:ascii="Arial" w:hAnsi="Arial" w:cs="Arial"/>
          <w:b/>
          <w:sz w:val="24"/>
          <w:szCs w:val="24"/>
          <w:lang w:val="es-ES"/>
        </w:rPr>
        <w:t>:</w:t>
      </w:r>
      <w:r>
        <w:rPr>
          <w:rFonts w:ascii="Arial" w:hAnsi="Arial" w:cs="Arial"/>
          <w:b/>
          <w:sz w:val="24"/>
          <w:szCs w:val="24"/>
          <w:lang w:val="es-ES"/>
        </w:rPr>
        <w:t xml:space="preserve"> </w:t>
      </w:r>
      <w:r w:rsidR="0081173C" w:rsidRPr="00050034">
        <w:rPr>
          <w:rFonts w:ascii="Arial" w:hAnsi="Arial" w:cs="Arial"/>
          <w:bCs/>
          <w:sz w:val="24"/>
          <w:szCs w:val="24"/>
          <w:lang w:val="es-ES"/>
        </w:rPr>
        <w:t>Para</w:t>
      </w:r>
      <w:r w:rsidR="00050034">
        <w:rPr>
          <w:rFonts w:ascii="Arial" w:hAnsi="Arial" w:cs="Arial"/>
          <w:b/>
          <w:sz w:val="24"/>
          <w:szCs w:val="24"/>
          <w:lang w:val="es-ES"/>
        </w:rPr>
        <w:t xml:space="preserve"> </w:t>
      </w:r>
      <w:r w:rsidRPr="00CC716B">
        <w:rPr>
          <w:rFonts w:ascii="Arial" w:hAnsi="Arial" w:cs="Arial"/>
          <w:bCs/>
          <w:sz w:val="24"/>
          <w:szCs w:val="24"/>
          <w:lang w:val="es-ES"/>
        </w:rPr>
        <w:t xml:space="preserve">la ejecución del programa de educación continua enunciado en </w:t>
      </w:r>
      <w:r>
        <w:rPr>
          <w:rFonts w:ascii="Arial" w:hAnsi="Arial" w:cs="Arial"/>
          <w:bCs/>
          <w:sz w:val="24"/>
          <w:szCs w:val="24"/>
          <w:lang w:val="es-ES"/>
        </w:rPr>
        <w:t xml:space="preserve">la </w:t>
      </w:r>
      <w:r w:rsidR="0081173C">
        <w:rPr>
          <w:rFonts w:ascii="Arial" w:hAnsi="Arial" w:cs="Arial"/>
          <w:bCs/>
          <w:sz w:val="24"/>
          <w:szCs w:val="24"/>
          <w:lang w:val="es-ES"/>
        </w:rPr>
        <w:t>cláusula</w:t>
      </w:r>
      <w:r>
        <w:rPr>
          <w:rFonts w:ascii="Arial" w:hAnsi="Arial" w:cs="Arial"/>
          <w:bCs/>
          <w:sz w:val="24"/>
          <w:szCs w:val="24"/>
          <w:lang w:val="es-ES"/>
        </w:rPr>
        <w:t xml:space="preserve"> primera del presente convenio las partes asumen las siguientes obligaciones:</w:t>
      </w:r>
      <w:r w:rsidRPr="00CC716B">
        <w:rPr>
          <w:rFonts w:ascii="Arial" w:hAnsi="Arial" w:cs="Arial"/>
          <w:bCs/>
          <w:sz w:val="24"/>
          <w:szCs w:val="24"/>
          <w:lang w:val="es-ES"/>
        </w:rPr>
        <w:t xml:space="preserve"> </w:t>
      </w:r>
    </w:p>
    <w:p w14:paraId="79F58990" w14:textId="77777777" w:rsidR="00CF225A" w:rsidRPr="00DA7EB9" w:rsidRDefault="00CF225A" w:rsidP="00CF225A">
      <w:pPr>
        <w:pStyle w:val="Prrafodelista"/>
        <w:spacing w:line="240" w:lineRule="auto"/>
        <w:ind w:left="360"/>
        <w:rPr>
          <w:rFonts w:ascii="Arial" w:eastAsia="Arial Unicode MS" w:hAnsi="Arial" w:cs="Arial"/>
          <w:b/>
          <w:i/>
          <w:sz w:val="24"/>
          <w:szCs w:val="24"/>
          <w:highlight w:val="yellow"/>
          <w:lang w:val="es-CO"/>
        </w:rPr>
      </w:pPr>
      <w:r w:rsidRPr="00DA7EB9">
        <w:rPr>
          <w:rFonts w:ascii="Arial" w:eastAsia="Arial Unicode MS" w:hAnsi="Arial" w:cs="Arial"/>
          <w:b/>
          <w:i/>
          <w:sz w:val="24"/>
          <w:szCs w:val="24"/>
          <w:highlight w:val="yellow"/>
          <w:lang w:val="es-CO"/>
        </w:rPr>
        <w:t>Por parte de la UTP:</w:t>
      </w:r>
    </w:p>
    <w:p w14:paraId="5BAB5DEF" w14:textId="77777777" w:rsidR="00CF225A" w:rsidRPr="00DA7EB9" w:rsidRDefault="00CF225A" w:rsidP="00CF225A">
      <w:pPr>
        <w:pStyle w:val="Prrafodelista"/>
        <w:spacing w:line="240" w:lineRule="auto"/>
        <w:ind w:left="360"/>
        <w:rPr>
          <w:rFonts w:ascii="Arial" w:eastAsia="Arial Unicode MS" w:hAnsi="Arial" w:cs="Arial"/>
          <w:b/>
          <w:i/>
          <w:sz w:val="24"/>
          <w:szCs w:val="24"/>
          <w:highlight w:val="yellow"/>
          <w:lang w:val="es-CO"/>
        </w:rPr>
      </w:pPr>
    </w:p>
    <w:p w14:paraId="583F8725" w14:textId="77777777" w:rsidR="00CF225A" w:rsidRPr="00DA7EB9" w:rsidRDefault="00CF225A" w:rsidP="00CF225A">
      <w:pPr>
        <w:pStyle w:val="Prrafodelista"/>
        <w:spacing w:line="240" w:lineRule="auto"/>
        <w:ind w:left="360"/>
        <w:rPr>
          <w:rFonts w:ascii="Arial" w:eastAsia="Arial Unicode MS" w:hAnsi="Arial" w:cs="Arial"/>
          <w:b/>
          <w:i/>
          <w:sz w:val="24"/>
          <w:szCs w:val="24"/>
          <w:highlight w:val="yellow"/>
          <w:lang w:val="es-CO"/>
        </w:rPr>
      </w:pPr>
    </w:p>
    <w:p w14:paraId="183070CF" w14:textId="468BF841" w:rsidR="00CF225A" w:rsidRDefault="00CF225A" w:rsidP="00CF225A">
      <w:pPr>
        <w:pStyle w:val="Prrafodelista"/>
        <w:spacing w:line="240" w:lineRule="auto"/>
        <w:ind w:left="360"/>
        <w:rPr>
          <w:rFonts w:ascii="Arial" w:eastAsia="Arial Unicode MS" w:hAnsi="Arial" w:cs="Arial"/>
          <w:b/>
          <w:i/>
          <w:sz w:val="24"/>
          <w:szCs w:val="24"/>
          <w:lang w:val="es-CO"/>
        </w:rPr>
      </w:pPr>
      <w:r w:rsidRPr="00DA7EB9">
        <w:rPr>
          <w:rFonts w:ascii="Arial" w:eastAsia="Arial Unicode MS" w:hAnsi="Arial" w:cs="Arial"/>
          <w:b/>
          <w:i/>
          <w:sz w:val="24"/>
          <w:szCs w:val="24"/>
          <w:highlight w:val="yellow"/>
          <w:lang w:val="es-CO"/>
        </w:rPr>
        <w:t>Por parte de XXX:</w:t>
      </w:r>
    </w:p>
    <w:p w14:paraId="02BFA4BE" w14:textId="77777777" w:rsidR="00A751E1" w:rsidRPr="00DA7EB9" w:rsidRDefault="00A751E1" w:rsidP="00CF225A">
      <w:pPr>
        <w:pStyle w:val="Prrafodelista"/>
        <w:spacing w:line="240" w:lineRule="auto"/>
        <w:ind w:left="360"/>
        <w:rPr>
          <w:rFonts w:ascii="Arial" w:eastAsia="Arial Unicode MS" w:hAnsi="Arial" w:cs="Arial"/>
          <w:b/>
          <w:i/>
          <w:sz w:val="24"/>
          <w:szCs w:val="24"/>
          <w:lang w:val="es-CO"/>
        </w:rPr>
      </w:pPr>
    </w:p>
    <w:p w14:paraId="0D4A0A7D" w14:textId="0CB9017F" w:rsidR="00A751E1" w:rsidRPr="00A751E1" w:rsidRDefault="00E73B62" w:rsidP="00E73B62">
      <w:pPr>
        <w:spacing w:line="240" w:lineRule="auto"/>
        <w:jc w:val="both"/>
        <w:rPr>
          <w:rFonts w:ascii="Arial" w:hAnsi="Arial" w:cs="Arial"/>
          <w:b/>
          <w:sz w:val="24"/>
          <w:szCs w:val="24"/>
          <w:lang w:val="es-ES"/>
        </w:rPr>
      </w:pPr>
      <w:r>
        <w:rPr>
          <w:rFonts w:ascii="Arial" w:hAnsi="Arial" w:cs="Arial"/>
          <w:b/>
          <w:sz w:val="24"/>
          <w:szCs w:val="24"/>
          <w:lang w:val="es-ES"/>
        </w:rPr>
        <w:t xml:space="preserve">CLAUSULA CUARTA. VALOR Y FORMA DE PAGO: </w:t>
      </w:r>
      <w:r w:rsidRPr="00A751E1">
        <w:rPr>
          <w:rFonts w:ascii="Arial" w:hAnsi="Arial" w:cs="Arial"/>
          <w:bCs/>
          <w:sz w:val="24"/>
          <w:szCs w:val="24"/>
          <w:lang w:val="es-ES"/>
        </w:rPr>
        <w:t>El presente convenio tiene un valor de XXXXX a cargo de XXXXXX y pagados de la siguiente manera</w:t>
      </w:r>
      <w:r>
        <w:rPr>
          <w:rFonts w:ascii="Arial" w:hAnsi="Arial" w:cs="Arial"/>
          <w:b/>
          <w:sz w:val="24"/>
          <w:szCs w:val="24"/>
          <w:lang w:val="es-ES"/>
        </w:rPr>
        <w:t>:</w:t>
      </w:r>
    </w:p>
    <w:p w14:paraId="27C39A2F" w14:textId="77777777" w:rsidR="00CF225A" w:rsidRPr="00C56EA0" w:rsidRDefault="00CF225A" w:rsidP="00A751E1">
      <w:pPr>
        <w:spacing w:line="240" w:lineRule="auto"/>
        <w:jc w:val="both"/>
        <w:rPr>
          <w:rFonts w:ascii="Arial" w:hAnsi="Arial" w:cs="Arial"/>
          <w:b/>
          <w:sz w:val="24"/>
          <w:szCs w:val="24"/>
          <w:lang w:val="es-ES"/>
        </w:rPr>
      </w:pPr>
    </w:p>
    <w:p w14:paraId="744859EE" w14:textId="3F57A01B" w:rsidR="005D3589" w:rsidRDefault="00CC716B" w:rsidP="00C56EA0">
      <w:pPr>
        <w:spacing w:line="240" w:lineRule="auto"/>
        <w:jc w:val="both"/>
        <w:rPr>
          <w:rFonts w:ascii="Arial" w:hAnsi="Arial" w:cs="Arial"/>
          <w:bCs/>
          <w:sz w:val="24"/>
          <w:szCs w:val="24"/>
          <w:lang w:val="es-ES"/>
        </w:rPr>
      </w:pPr>
      <w:r>
        <w:rPr>
          <w:rFonts w:ascii="Arial" w:hAnsi="Arial" w:cs="Arial"/>
          <w:b/>
          <w:sz w:val="24"/>
          <w:szCs w:val="24"/>
          <w:lang w:val="es-ES"/>
        </w:rPr>
        <w:t xml:space="preserve">CLAUSULA </w:t>
      </w:r>
      <w:r w:rsidR="00E73B62">
        <w:rPr>
          <w:rFonts w:ascii="Arial" w:hAnsi="Arial" w:cs="Arial"/>
          <w:b/>
          <w:sz w:val="24"/>
          <w:szCs w:val="24"/>
          <w:lang w:val="es-ES"/>
        </w:rPr>
        <w:t>QUINTA</w:t>
      </w:r>
      <w:r>
        <w:rPr>
          <w:rFonts w:ascii="Arial" w:hAnsi="Arial" w:cs="Arial"/>
          <w:b/>
          <w:sz w:val="24"/>
          <w:szCs w:val="24"/>
          <w:lang w:val="es-ES"/>
        </w:rPr>
        <w:t xml:space="preserve">. RESPONSABLES POR LAS INSTITUCIONES: </w:t>
      </w:r>
      <w:r w:rsidR="005D3589">
        <w:rPr>
          <w:rFonts w:ascii="Arial" w:hAnsi="Arial" w:cs="Arial"/>
          <w:b/>
          <w:sz w:val="24"/>
          <w:szCs w:val="24"/>
          <w:lang w:val="es-ES"/>
        </w:rPr>
        <w:t xml:space="preserve"> </w:t>
      </w:r>
      <w:r w:rsidR="005D3589" w:rsidRPr="005D3589">
        <w:rPr>
          <w:rFonts w:ascii="Arial" w:hAnsi="Arial" w:cs="Arial"/>
          <w:bCs/>
          <w:sz w:val="24"/>
          <w:szCs w:val="24"/>
          <w:lang w:val="es-ES"/>
        </w:rPr>
        <w:t xml:space="preserve">Se designan como responsables de la ejecución </w:t>
      </w:r>
      <w:r w:rsidR="005D3589">
        <w:rPr>
          <w:rFonts w:ascii="Arial" w:hAnsi="Arial" w:cs="Arial"/>
          <w:bCs/>
          <w:sz w:val="24"/>
          <w:szCs w:val="24"/>
          <w:lang w:val="es-ES"/>
        </w:rPr>
        <w:t>y trámites a los que hubiere lugar a XXXX por la UTP y a XXXXX por XXXX</w:t>
      </w:r>
    </w:p>
    <w:p w14:paraId="4A546348" w14:textId="77777777" w:rsidR="00C56EA0" w:rsidRPr="00C56EA0" w:rsidRDefault="00C56EA0" w:rsidP="00C56EA0">
      <w:pPr>
        <w:spacing w:line="240" w:lineRule="auto"/>
        <w:jc w:val="both"/>
        <w:rPr>
          <w:rFonts w:ascii="Arial" w:hAnsi="Arial" w:cs="Arial"/>
          <w:bCs/>
          <w:sz w:val="24"/>
          <w:szCs w:val="24"/>
          <w:lang w:val="es-ES"/>
        </w:rPr>
      </w:pPr>
    </w:p>
    <w:p w14:paraId="1931C1B2" w14:textId="7D5B4C45" w:rsidR="00CF225A" w:rsidRPr="005D3589" w:rsidRDefault="005D3589" w:rsidP="005D3589">
      <w:pPr>
        <w:spacing w:line="240" w:lineRule="auto"/>
        <w:jc w:val="both"/>
        <w:rPr>
          <w:rFonts w:ascii="Arial" w:hAnsi="Arial" w:cs="Arial"/>
          <w:b/>
          <w:sz w:val="24"/>
          <w:szCs w:val="24"/>
          <w:lang w:val="es-ES"/>
        </w:rPr>
      </w:pPr>
      <w:r>
        <w:rPr>
          <w:rFonts w:ascii="Arial" w:hAnsi="Arial" w:cs="Arial"/>
          <w:b/>
          <w:sz w:val="24"/>
          <w:szCs w:val="24"/>
          <w:lang w:val="es-ES"/>
        </w:rPr>
        <w:t xml:space="preserve">CLAUSULA </w:t>
      </w:r>
      <w:r w:rsidR="00E73B62">
        <w:rPr>
          <w:rFonts w:ascii="Arial" w:hAnsi="Arial" w:cs="Arial"/>
          <w:b/>
          <w:sz w:val="24"/>
          <w:szCs w:val="24"/>
          <w:lang w:val="es-ES"/>
        </w:rPr>
        <w:t>SEXTA</w:t>
      </w:r>
      <w:r>
        <w:rPr>
          <w:rFonts w:ascii="Arial" w:hAnsi="Arial" w:cs="Arial"/>
          <w:b/>
          <w:sz w:val="24"/>
          <w:szCs w:val="24"/>
          <w:lang w:val="es-ES"/>
        </w:rPr>
        <w:t xml:space="preserve">. </w:t>
      </w:r>
      <w:r w:rsidR="00CF225A" w:rsidRPr="005D3589">
        <w:rPr>
          <w:rFonts w:ascii="Arial" w:hAnsi="Arial" w:cs="Arial"/>
          <w:b/>
          <w:sz w:val="24"/>
          <w:szCs w:val="24"/>
          <w:lang w:val="es-ES"/>
        </w:rPr>
        <w:t>VIGENCIA DEL CONVENIO DE COLABORACIÓN ACADÉMICA</w:t>
      </w:r>
      <w:r w:rsidR="00CF225A" w:rsidRPr="005D3589">
        <w:rPr>
          <w:rFonts w:ascii="Arial" w:hAnsi="Arial" w:cs="Arial"/>
          <w:sz w:val="24"/>
          <w:szCs w:val="24"/>
          <w:lang w:val="es-ES"/>
        </w:rPr>
        <w:t xml:space="preserve">; </w:t>
      </w:r>
      <w:r>
        <w:rPr>
          <w:rFonts w:ascii="Arial" w:hAnsi="Arial" w:cs="Arial"/>
          <w:b/>
          <w:sz w:val="24"/>
          <w:szCs w:val="24"/>
          <w:lang w:val="es-ES"/>
        </w:rPr>
        <w:t xml:space="preserve"> </w:t>
      </w:r>
      <w:r>
        <w:rPr>
          <w:rFonts w:ascii="Arial" w:hAnsi="Arial" w:cs="Arial"/>
          <w:sz w:val="24"/>
          <w:szCs w:val="24"/>
          <w:lang w:val="es-ES"/>
        </w:rPr>
        <w:t xml:space="preserve">El presente convenio de colaboración académica tiene vigencia </w:t>
      </w:r>
      <w:r w:rsidR="00E73B62">
        <w:rPr>
          <w:rFonts w:ascii="Arial" w:hAnsi="Arial" w:cs="Arial"/>
          <w:sz w:val="24"/>
          <w:szCs w:val="24"/>
          <w:lang w:val="es-ES"/>
        </w:rPr>
        <w:t xml:space="preserve">a </w:t>
      </w:r>
      <w:r>
        <w:rPr>
          <w:rFonts w:ascii="Arial" w:hAnsi="Arial" w:cs="Arial"/>
          <w:sz w:val="24"/>
          <w:szCs w:val="24"/>
          <w:lang w:val="es-ES"/>
        </w:rPr>
        <w:t>partir de la fecha de suscripción y hasta el XXXX, únicamente para efectos del programa de educación continua enunciado.</w:t>
      </w:r>
    </w:p>
    <w:p w14:paraId="24E0968B" w14:textId="65BD2A5C" w:rsidR="00CF225A" w:rsidRDefault="00CF225A" w:rsidP="00CF225A">
      <w:pPr>
        <w:pStyle w:val="Prrafodelista"/>
        <w:spacing w:line="240" w:lineRule="auto"/>
        <w:ind w:left="360"/>
        <w:rPr>
          <w:rFonts w:ascii="Arial" w:hAnsi="Arial" w:cs="Arial"/>
          <w:sz w:val="24"/>
          <w:szCs w:val="24"/>
          <w:lang w:val="es-ES"/>
        </w:rPr>
      </w:pPr>
    </w:p>
    <w:p w14:paraId="5B2B7431" w14:textId="6075BC22" w:rsidR="00CC716B" w:rsidRDefault="00CC716B" w:rsidP="003146E6">
      <w:pPr>
        <w:jc w:val="both"/>
        <w:rPr>
          <w:rFonts w:ascii="Arial" w:hAnsi="Arial" w:cs="Arial"/>
          <w:sz w:val="24"/>
          <w:szCs w:val="24"/>
          <w:lang w:val="es-CO"/>
        </w:rPr>
      </w:pPr>
      <w:r w:rsidRPr="00CC716B">
        <w:rPr>
          <w:rFonts w:ascii="Arial" w:eastAsia="Arial Unicode MS" w:hAnsi="Arial" w:cs="Arial"/>
          <w:b/>
          <w:sz w:val="24"/>
          <w:szCs w:val="24"/>
          <w:lang w:val="es-CO"/>
        </w:rPr>
        <w:t>CLÁUSULA S</w:t>
      </w:r>
      <w:r w:rsidR="002544FA">
        <w:rPr>
          <w:rFonts w:ascii="Arial" w:eastAsia="Arial Unicode MS" w:hAnsi="Arial" w:cs="Arial"/>
          <w:b/>
          <w:sz w:val="24"/>
          <w:szCs w:val="24"/>
          <w:lang w:val="es-CO"/>
        </w:rPr>
        <w:t>EPTIMA</w:t>
      </w:r>
      <w:r w:rsidRPr="00CC716B">
        <w:rPr>
          <w:rFonts w:ascii="Arial" w:eastAsia="Arial Unicode MS" w:hAnsi="Arial" w:cs="Arial"/>
          <w:b/>
          <w:sz w:val="24"/>
          <w:szCs w:val="24"/>
          <w:lang w:val="es-CO"/>
        </w:rPr>
        <w:t xml:space="preserve">.- </w:t>
      </w:r>
      <w:r w:rsidRPr="00CC716B">
        <w:rPr>
          <w:rFonts w:ascii="Arial" w:hAnsi="Arial" w:cs="Arial"/>
          <w:b/>
          <w:sz w:val="24"/>
          <w:szCs w:val="24"/>
          <w:lang w:val="es-CO"/>
        </w:rPr>
        <w:t>PROPIEDAD INTELECTUAL.</w:t>
      </w:r>
      <w:r w:rsidRPr="00CC716B">
        <w:rPr>
          <w:rFonts w:ascii="Arial" w:hAnsi="Arial" w:cs="Arial"/>
          <w:sz w:val="24"/>
          <w:szCs w:val="24"/>
          <w:lang w:val="es-CO"/>
        </w:rPr>
        <w:t xml:space="preserve"> Las partes acuerdan que todos los derechos patrimoniales sobre la información, los conocimientos relativos investigaciones, los productos, desarrollos </w:t>
      </w:r>
      <w:r w:rsidR="003146E6">
        <w:rPr>
          <w:rFonts w:ascii="Arial" w:hAnsi="Arial" w:cs="Arial"/>
          <w:sz w:val="24"/>
          <w:szCs w:val="24"/>
          <w:lang w:val="es-CO"/>
        </w:rPr>
        <w:t>y/</w:t>
      </w:r>
      <w:r w:rsidRPr="00CC716B">
        <w:rPr>
          <w:rFonts w:ascii="Arial" w:hAnsi="Arial" w:cs="Arial"/>
          <w:sz w:val="24"/>
          <w:szCs w:val="24"/>
          <w:lang w:val="es-CO"/>
        </w:rPr>
        <w:t xml:space="preserve">o publicaciones y en general de todos los resultados de </w:t>
      </w:r>
      <w:r w:rsidR="005D3589">
        <w:rPr>
          <w:rFonts w:ascii="Arial" w:hAnsi="Arial" w:cs="Arial"/>
          <w:sz w:val="24"/>
          <w:szCs w:val="24"/>
          <w:lang w:val="es-CO"/>
        </w:rPr>
        <w:t>la ejecución del programa de edu</w:t>
      </w:r>
      <w:r w:rsidR="0081173C">
        <w:rPr>
          <w:rFonts w:ascii="Arial" w:hAnsi="Arial" w:cs="Arial"/>
          <w:sz w:val="24"/>
          <w:szCs w:val="24"/>
          <w:lang w:val="es-CO"/>
        </w:rPr>
        <w:t>c</w:t>
      </w:r>
      <w:r w:rsidR="005D3589">
        <w:rPr>
          <w:rFonts w:ascii="Arial" w:hAnsi="Arial" w:cs="Arial"/>
          <w:sz w:val="24"/>
          <w:szCs w:val="24"/>
          <w:lang w:val="es-CO"/>
        </w:rPr>
        <w:t>ación continua,</w:t>
      </w:r>
      <w:r w:rsidRPr="00CC716B">
        <w:rPr>
          <w:rFonts w:ascii="Arial" w:hAnsi="Arial" w:cs="Arial"/>
          <w:sz w:val="24"/>
          <w:szCs w:val="24"/>
          <w:lang w:val="es-CO"/>
        </w:rPr>
        <w:t xml:space="preserve"> pertenecerán a </w:t>
      </w:r>
      <w:r w:rsidRPr="00CC716B">
        <w:rPr>
          <w:rFonts w:ascii="Arial" w:hAnsi="Arial" w:cs="Arial"/>
          <w:sz w:val="24"/>
          <w:szCs w:val="24"/>
          <w:lang w:val="es-CO"/>
        </w:rPr>
        <w:lastRenderedPageBreak/>
        <w:t xml:space="preserve">ambas </w:t>
      </w:r>
      <w:r w:rsidR="0081173C">
        <w:rPr>
          <w:rFonts w:ascii="Arial" w:hAnsi="Arial" w:cs="Arial"/>
          <w:sz w:val="24"/>
          <w:szCs w:val="24"/>
          <w:lang w:val="es-CO"/>
        </w:rPr>
        <w:t xml:space="preserve">partes </w:t>
      </w:r>
      <w:r w:rsidR="005D3589">
        <w:rPr>
          <w:rFonts w:ascii="Arial" w:hAnsi="Arial" w:cs="Arial"/>
          <w:sz w:val="24"/>
          <w:szCs w:val="24"/>
          <w:lang w:val="es-CO"/>
        </w:rPr>
        <w:t>de acuerdo a los aportes realizados por cada una</w:t>
      </w:r>
      <w:r w:rsidR="003146E6">
        <w:rPr>
          <w:rFonts w:ascii="Arial" w:hAnsi="Arial" w:cs="Arial"/>
          <w:sz w:val="24"/>
          <w:szCs w:val="24"/>
          <w:lang w:val="es-CO"/>
        </w:rPr>
        <w:t xml:space="preserve"> de las partes</w:t>
      </w:r>
      <w:r w:rsidR="005D3589">
        <w:rPr>
          <w:rFonts w:ascii="Arial" w:hAnsi="Arial" w:cs="Arial"/>
          <w:sz w:val="24"/>
          <w:szCs w:val="24"/>
          <w:lang w:val="es-CO"/>
        </w:rPr>
        <w:t xml:space="preserve">. </w:t>
      </w:r>
      <w:r w:rsidRPr="00CC716B">
        <w:rPr>
          <w:rFonts w:ascii="Arial" w:hAnsi="Arial" w:cs="Arial"/>
          <w:sz w:val="24"/>
          <w:szCs w:val="24"/>
          <w:lang w:val="es-CO"/>
        </w:rPr>
        <w:t xml:space="preserve">Ambas partes podrán realizar publicaciones relativas a los resultados </w:t>
      </w:r>
      <w:r w:rsidR="005D3589">
        <w:rPr>
          <w:rFonts w:ascii="Arial" w:hAnsi="Arial" w:cs="Arial"/>
          <w:sz w:val="24"/>
          <w:szCs w:val="24"/>
          <w:lang w:val="es-CO"/>
        </w:rPr>
        <w:t>obtenidos</w:t>
      </w:r>
      <w:r w:rsidRPr="00CC716B">
        <w:rPr>
          <w:rFonts w:ascii="Arial" w:hAnsi="Arial" w:cs="Arial"/>
          <w:sz w:val="24"/>
          <w:szCs w:val="24"/>
          <w:lang w:val="es-CO"/>
        </w:rPr>
        <w:t>, previa autorización escrita de la otra parte de este convenio, con mención expresa de las instituciones que participaron en su obtención y sin perjuicio de los derechos morales que les correspondan a los autores de los mismos.</w:t>
      </w:r>
      <w:r w:rsidR="003146E6">
        <w:rPr>
          <w:rFonts w:ascii="Arial" w:hAnsi="Arial" w:cs="Arial"/>
          <w:sz w:val="24"/>
          <w:szCs w:val="24"/>
          <w:lang w:val="es-CO"/>
        </w:rPr>
        <w:t xml:space="preserve"> </w:t>
      </w:r>
      <w:r w:rsidR="003146E6" w:rsidRPr="003146E6">
        <w:rPr>
          <w:rFonts w:ascii="Arial" w:hAnsi="Arial" w:cs="Arial"/>
          <w:sz w:val="24"/>
          <w:szCs w:val="24"/>
          <w:lang w:val="es-CO"/>
        </w:rPr>
        <w:t xml:space="preserve">En </w:t>
      </w:r>
      <w:r w:rsidR="003146E6">
        <w:rPr>
          <w:rFonts w:ascii="Arial" w:hAnsi="Arial" w:cs="Arial"/>
          <w:sz w:val="24"/>
          <w:szCs w:val="24"/>
          <w:lang w:val="es-CO"/>
        </w:rPr>
        <w:t xml:space="preserve">el eventual </w:t>
      </w:r>
      <w:r w:rsidR="003146E6" w:rsidRPr="003146E6">
        <w:rPr>
          <w:rFonts w:ascii="Arial" w:hAnsi="Arial" w:cs="Arial"/>
          <w:sz w:val="24"/>
          <w:szCs w:val="24"/>
          <w:lang w:val="es-CO"/>
        </w:rPr>
        <w:t xml:space="preserve">caso que </w:t>
      </w:r>
      <w:r w:rsidR="00E73B62">
        <w:rPr>
          <w:rFonts w:ascii="Arial" w:hAnsi="Arial" w:cs="Arial"/>
          <w:sz w:val="24"/>
          <w:szCs w:val="24"/>
          <w:lang w:val="es-CO"/>
        </w:rPr>
        <w:t>el programa de formación</w:t>
      </w:r>
      <w:r w:rsidR="003146E6" w:rsidRPr="003146E6">
        <w:rPr>
          <w:rFonts w:ascii="Arial" w:hAnsi="Arial" w:cs="Arial"/>
          <w:sz w:val="24"/>
          <w:szCs w:val="24"/>
          <w:lang w:val="es-CO"/>
        </w:rPr>
        <w:t xml:space="preserve"> genere</w:t>
      </w:r>
      <w:r w:rsidR="003146E6">
        <w:rPr>
          <w:rFonts w:ascii="Arial" w:hAnsi="Arial" w:cs="Arial"/>
          <w:sz w:val="24"/>
          <w:szCs w:val="24"/>
          <w:lang w:val="es-CO"/>
        </w:rPr>
        <w:t xml:space="preserve"> </w:t>
      </w:r>
      <w:r w:rsidR="003146E6" w:rsidRPr="003146E6">
        <w:rPr>
          <w:rFonts w:ascii="Arial" w:hAnsi="Arial" w:cs="Arial"/>
          <w:sz w:val="24"/>
          <w:szCs w:val="24"/>
          <w:lang w:val="es-CO"/>
        </w:rPr>
        <w:t>derechos de propiedad intelectual, LAS PARTES valorarán si los resultados obtenidos pueden</w:t>
      </w:r>
      <w:r w:rsidR="003146E6">
        <w:rPr>
          <w:rFonts w:ascii="Arial" w:hAnsi="Arial" w:cs="Arial"/>
          <w:sz w:val="24"/>
          <w:szCs w:val="24"/>
          <w:lang w:val="es-CO"/>
        </w:rPr>
        <w:t xml:space="preserve"> </w:t>
      </w:r>
      <w:r w:rsidR="003146E6" w:rsidRPr="003146E6">
        <w:rPr>
          <w:rFonts w:ascii="Arial" w:hAnsi="Arial" w:cs="Arial"/>
          <w:sz w:val="24"/>
          <w:szCs w:val="24"/>
          <w:lang w:val="es-CO"/>
        </w:rPr>
        <w:t>ser objeto de protección de propiedad intelectual, caso en el cual, acordarán el procedimiento</w:t>
      </w:r>
      <w:r w:rsidR="003146E6">
        <w:rPr>
          <w:rFonts w:ascii="Arial" w:hAnsi="Arial" w:cs="Arial"/>
          <w:sz w:val="24"/>
          <w:szCs w:val="24"/>
          <w:lang w:val="es-CO"/>
        </w:rPr>
        <w:t xml:space="preserve"> </w:t>
      </w:r>
      <w:r w:rsidR="003146E6" w:rsidRPr="003146E6">
        <w:rPr>
          <w:rFonts w:ascii="Arial" w:hAnsi="Arial" w:cs="Arial"/>
          <w:sz w:val="24"/>
          <w:szCs w:val="24"/>
          <w:lang w:val="es-CO"/>
        </w:rPr>
        <w:t>a seguir.</w:t>
      </w:r>
    </w:p>
    <w:p w14:paraId="7A3D26DA" w14:textId="77777777" w:rsidR="00C56EA0" w:rsidRPr="002544FA" w:rsidRDefault="00C56EA0" w:rsidP="00CC716B">
      <w:pPr>
        <w:jc w:val="both"/>
        <w:rPr>
          <w:rFonts w:ascii="Arial" w:hAnsi="Arial" w:cs="Arial"/>
          <w:sz w:val="24"/>
          <w:szCs w:val="24"/>
          <w:lang w:val="es-CO"/>
        </w:rPr>
      </w:pPr>
    </w:p>
    <w:p w14:paraId="2D1562C1" w14:textId="010C50DA" w:rsidR="00CC716B" w:rsidRDefault="00CC716B" w:rsidP="002544FA">
      <w:pPr>
        <w:jc w:val="both"/>
        <w:rPr>
          <w:rFonts w:ascii="Arial" w:eastAsia="Arial Unicode MS" w:hAnsi="Arial" w:cs="Arial"/>
          <w:bCs/>
          <w:sz w:val="24"/>
          <w:szCs w:val="24"/>
          <w:lang w:val="es-CO"/>
        </w:rPr>
      </w:pPr>
      <w:r w:rsidRPr="002544FA">
        <w:rPr>
          <w:rFonts w:ascii="Arial" w:eastAsia="Arial Unicode MS" w:hAnsi="Arial" w:cs="Arial"/>
          <w:b/>
          <w:sz w:val="24"/>
          <w:szCs w:val="24"/>
          <w:lang w:val="es-CO"/>
        </w:rPr>
        <w:t xml:space="preserve">CLÁUSULA </w:t>
      </w:r>
      <w:r w:rsidR="002544FA" w:rsidRPr="002544FA">
        <w:rPr>
          <w:rFonts w:ascii="Arial" w:eastAsia="Arial Unicode MS" w:hAnsi="Arial" w:cs="Arial"/>
          <w:b/>
          <w:sz w:val="24"/>
          <w:szCs w:val="24"/>
          <w:lang w:val="es-CO"/>
        </w:rPr>
        <w:t>OCTAVA</w:t>
      </w:r>
      <w:r w:rsidRPr="002544FA">
        <w:rPr>
          <w:rFonts w:ascii="Arial" w:eastAsia="Arial Unicode MS" w:hAnsi="Arial" w:cs="Arial"/>
          <w:b/>
          <w:sz w:val="24"/>
          <w:szCs w:val="24"/>
          <w:lang w:val="es-CO"/>
        </w:rPr>
        <w:t>.- CONFIDENCIALIDAD</w:t>
      </w:r>
      <w:r w:rsidRPr="002544FA">
        <w:rPr>
          <w:rFonts w:ascii="Arial" w:eastAsia="Arial Unicode MS" w:hAnsi="Arial" w:cs="Arial"/>
          <w:bCs/>
          <w:sz w:val="24"/>
          <w:szCs w:val="24"/>
          <w:lang w:val="es-CO"/>
        </w:rPr>
        <w:t xml:space="preserve">. Las partes acuerdan que cualquier información intercambiada, facilitada o creada entre ellas en la ejecución del presente convenio y para cada uno de los proyectos, actividades y procesos relacionados con el mismo, serán mantenidas en estricta confidencialidad, para ello, la parte receptora correspondiente sólo podrá revelar información confidencial a quienes lo necesiten de conformidad con el nivel de acceso que tengan, siempre y cuando estén previamente autorizados de forma escrita por la parte de cuya información confidencial se trata. Se considera también información confidencial: a) Aquella que como conjunto o por la configuración o estructuración exacta de sus componentes, no sea generalmente conocida entre los expertos en los campos correspondientes. b) La que no sea de fácil acceso, y c) Aquella información que esté sujeta a medidas de protección razonables, de acuerdo con las circunstancias del caso, a fin de mantener su carácter confidencial.  Todo lo anterior, sin perjuicio de la presentación de los resultados obtenidos, previamente aprobados, los cuales serán incluidos en los documentos entregables por </w:t>
      </w:r>
      <w:r w:rsidR="005D3589" w:rsidRPr="002544FA">
        <w:rPr>
          <w:rFonts w:ascii="Arial" w:eastAsia="Arial Unicode MS" w:hAnsi="Arial" w:cs="Arial"/>
          <w:bCs/>
          <w:sz w:val="24"/>
          <w:szCs w:val="24"/>
          <w:lang w:val="es-CO"/>
        </w:rPr>
        <w:t>las partes</w:t>
      </w:r>
      <w:r w:rsidR="003146E6">
        <w:rPr>
          <w:rFonts w:ascii="Arial" w:eastAsia="Arial Unicode MS" w:hAnsi="Arial" w:cs="Arial"/>
          <w:bCs/>
          <w:sz w:val="24"/>
          <w:szCs w:val="24"/>
          <w:lang w:val="es-CO"/>
        </w:rPr>
        <w:t>.</w:t>
      </w:r>
    </w:p>
    <w:p w14:paraId="37BF16EA" w14:textId="77777777" w:rsidR="00C56EA0" w:rsidRPr="002544FA" w:rsidRDefault="00C56EA0" w:rsidP="002544FA">
      <w:pPr>
        <w:jc w:val="both"/>
        <w:rPr>
          <w:rFonts w:ascii="Arial" w:eastAsia="Arial Unicode MS" w:hAnsi="Arial" w:cs="Arial"/>
          <w:bCs/>
          <w:sz w:val="24"/>
          <w:szCs w:val="24"/>
          <w:lang w:val="es-CO"/>
        </w:rPr>
      </w:pPr>
    </w:p>
    <w:p w14:paraId="79872725" w14:textId="38DED717" w:rsidR="005D3589" w:rsidRDefault="00CC716B" w:rsidP="00CC716B">
      <w:pPr>
        <w:jc w:val="both"/>
        <w:rPr>
          <w:rFonts w:ascii="Arial" w:hAnsi="Arial"/>
          <w:sz w:val="24"/>
          <w:szCs w:val="24"/>
          <w:lang w:val="es-CO"/>
        </w:rPr>
      </w:pPr>
      <w:r w:rsidRPr="00CC716B">
        <w:rPr>
          <w:rFonts w:ascii="Arial" w:eastAsia="Arial Unicode MS" w:hAnsi="Arial" w:cs="Arial"/>
          <w:b/>
          <w:sz w:val="24"/>
          <w:szCs w:val="24"/>
          <w:lang w:val="es-CO"/>
        </w:rPr>
        <w:t>CLÁUSULA</w:t>
      </w:r>
      <w:r w:rsidRPr="00CC716B">
        <w:rPr>
          <w:rFonts w:ascii="Arial" w:hAnsi="Arial" w:cs="Arial"/>
          <w:b/>
          <w:sz w:val="24"/>
          <w:szCs w:val="24"/>
          <w:lang w:val="es-CO"/>
        </w:rPr>
        <w:t xml:space="preserve"> NOVENA</w:t>
      </w:r>
      <w:r w:rsidRPr="00CC716B">
        <w:rPr>
          <w:rFonts w:ascii="Arial" w:hAnsi="Arial"/>
          <w:b/>
          <w:sz w:val="24"/>
          <w:szCs w:val="24"/>
          <w:lang w:val="es-CO"/>
        </w:rPr>
        <w:t>.</w:t>
      </w:r>
      <w:r w:rsidRPr="00CC716B">
        <w:rPr>
          <w:rFonts w:ascii="Arial" w:eastAsia="Arial Unicode MS" w:hAnsi="Arial" w:cs="Arial"/>
          <w:b/>
          <w:sz w:val="24"/>
          <w:szCs w:val="24"/>
          <w:lang w:val="es-CO"/>
        </w:rPr>
        <w:t xml:space="preserve"> – CESIÓN A TERCEROS: </w:t>
      </w:r>
      <w:r w:rsidRPr="00CC716B">
        <w:rPr>
          <w:rFonts w:ascii="Arial" w:hAnsi="Arial"/>
          <w:sz w:val="24"/>
          <w:szCs w:val="24"/>
          <w:lang w:val="es-CO"/>
        </w:rPr>
        <w:t xml:space="preserve">Las partes no podrán ceder el presente convenio a terceros  y las obligaciones que las partes asumieran con ellos serán cumplidas por cuenta y riesgo de la parte respectiva y no habrá solidaridad entre ellas. </w:t>
      </w:r>
    </w:p>
    <w:p w14:paraId="57EE5D27" w14:textId="77777777" w:rsidR="00C56EA0" w:rsidRPr="005D3589" w:rsidRDefault="00C56EA0" w:rsidP="00CC716B">
      <w:pPr>
        <w:jc w:val="both"/>
        <w:rPr>
          <w:rFonts w:ascii="Arial" w:hAnsi="Arial"/>
          <w:sz w:val="24"/>
          <w:szCs w:val="24"/>
          <w:lang w:val="es-CO"/>
        </w:rPr>
      </w:pPr>
    </w:p>
    <w:p w14:paraId="768AE76E" w14:textId="7AB8547A" w:rsidR="00CC716B" w:rsidRPr="00C56EA0" w:rsidRDefault="00CC716B" w:rsidP="00CC716B">
      <w:pPr>
        <w:jc w:val="both"/>
        <w:rPr>
          <w:rFonts w:ascii="Arial" w:hAnsi="Arial" w:cs="Arial"/>
          <w:sz w:val="24"/>
          <w:szCs w:val="24"/>
          <w:lang w:val="es-CO"/>
        </w:rPr>
      </w:pPr>
      <w:r w:rsidRPr="00CC716B">
        <w:rPr>
          <w:rFonts w:ascii="Arial" w:eastAsia="Arial Unicode MS" w:hAnsi="Arial" w:cs="Arial"/>
          <w:b/>
          <w:sz w:val="24"/>
          <w:szCs w:val="24"/>
          <w:lang w:val="es-CO"/>
        </w:rPr>
        <w:t xml:space="preserve">CLAUSULA </w:t>
      </w:r>
      <w:r w:rsidRPr="00CC716B">
        <w:rPr>
          <w:rFonts w:ascii="Arial" w:hAnsi="Arial" w:cs="Arial"/>
          <w:b/>
          <w:sz w:val="24"/>
          <w:szCs w:val="24"/>
          <w:lang w:val="es-CO"/>
        </w:rPr>
        <w:t xml:space="preserve">DÉCIMA– RELACIÓN LABORAL: </w:t>
      </w:r>
      <w:r w:rsidRPr="00CC716B">
        <w:rPr>
          <w:rFonts w:ascii="Arial" w:hAnsi="Arial" w:cs="Arial"/>
          <w:sz w:val="24"/>
          <w:szCs w:val="24"/>
          <w:lang w:val="es-CO"/>
        </w:rPr>
        <w:t xml:space="preserve">Las personas partícipes de este convenio, incluyendo funcionarios, profesores, investigadores y estudiantes, desarrollarán el objeto del presente convenio con total independencia  y autonomía de la institución de la que tengan la cooperación, razón por la cual el presente </w:t>
      </w:r>
      <w:r w:rsidRPr="00CC716B">
        <w:rPr>
          <w:rFonts w:ascii="Arial" w:hAnsi="Arial" w:cs="Arial"/>
          <w:sz w:val="24"/>
          <w:szCs w:val="24"/>
          <w:lang w:val="es-CO"/>
        </w:rPr>
        <w:lastRenderedPageBreak/>
        <w:t xml:space="preserve">convenio no constituye vínculo laboral alguno, ni da lugar a ninguna clase de prestaciones sociales entre los participantes y las instituciones cooperadoras. Así mismo el uso de la imagen corporativa, no implica la asunción de obligaciones solidarias entre las partes. </w:t>
      </w:r>
    </w:p>
    <w:p w14:paraId="4E610147" w14:textId="5B85D2EF" w:rsidR="00CC716B" w:rsidRPr="002544FA" w:rsidRDefault="00CC716B" w:rsidP="00CC716B">
      <w:pPr>
        <w:jc w:val="both"/>
        <w:rPr>
          <w:rFonts w:ascii="Arial" w:eastAsia="Arial Unicode MS" w:hAnsi="Arial" w:cs="Arial"/>
          <w:sz w:val="24"/>
          <w:szCs w:val="24"/>
          <w:lang w:val="es-CO"/>
        </w:rPr>
      </w:pPr>
      <w:r w:rsidRPr="00CC716B">
        <w:rPr>
          <w:rFonts w:ascii="Arial" w:eastAsia="Arial Unicode MS" w:hAnsi="Arial" w:cs="Arial"/>
          <w:b/>
          <w:sz w:val="24"/>
          <w:szCs w:val="24"/>
          <w:lang w:val="es-CO"/>
        </w:rPr>
        <w:t xml:space="preserve">CLÁUSULA </w:t>
      </w:r>
      <w:r w:rsidRPr="00CC716B">
        <w:rPr>
          <w:rFonts w:ascii="Arial" w:hAnsi="Arial" w:cs="Arial"/>
          <w:b/>
          <w:sz w:val="24"/>
          <w:szCs w:val="24"/>
          <w:lang w:val="es-CO"/>
        </w:rPr>
        <w:t xml:space="preserve">DÉCIMA </w:t>
      </w:r>
      <w:r w:rsidR="002544FA">
        <w:rPr>
          <w:rFonts w:ascii="Arial" w:hAnsi="Arial" w:cs="Arial"/>
          <w:b/>
          <w:sz w:val="24"/>
          <w:szCs w:val="24"/>
          <w:lang w:val="es-CO"/>
        </w:rPr>
        <w:t>PRIMERA</w:t>
      </w:r>
      <w:r w:rsidRPr="00CC716B">
        <w:rPr>
          <w:rFonts w:ascii="Arial" w:hAnsi="Arial" w:cs="Arial"/>
          <w:b/>
          <w:sz w:val="24"/>
          <w:szCs w:val="24"/>
          <w:lang w:val="es-CO"/>
        </w:rPr>
        <w:t>.</w:t>
      </w:r>
      <w:r w:rsidRPr="00CC716B">
        <w:rPr>
          <w:rFonts w:ascii="Arial" w:eastAsia="Arial Unicode MS" w:hAnsi="Arial" w:cs="Arial"/>
          <w:b/>
          <w:sz w:val="24"/>
          <w:szCs w:val="24"/>
          <w:lang w:val="es-CO"/>
        </w:rPr>
        <w:t xml:space="preserve"> – EXCLUSIVIDAD: </w:t>
      </w:r>
      <w:r w:rsidRPr="00CC716B">
        <w:rPr>
          <w:rFonts w:ascii="Arial" w:eastAsia="Arial Unicode MS" w:hAnsi="Arial" w:cs="Arial"/>
          <w:sz w:val="24"/>
          <w:szCs w:val="24"/>
          <w:lang w:val="es-CO"/>
        </w:rPr>
        <w:t>El presente Convenio no</w:t>
      </w:r>
      <w:r w:rsidRPr="00CC716B">
        <w:rPr>
          <w:rFonts w:ascii="Arial" w:eastAsia="Arial Unicode MS" w:hAnsi="Arial" w:cs="Arial"/>
          <w:b/>
          <w:sz w:val="24"/>
          <w:szCs w:val="24"/>
          <w:lang w:val="es-CO"/>
        </w:rPr>
        <w:t xml:space="preserve"> </w:t>
      </w:r>
      <w:r w:rsidRPr="00CC716B">
        <w:rPr>
          <w:rFonts w:ascii="Arial" w:eastAsia="Arial Unicode MS" w:hAnsi="Arial" w:cs="Arial"/>
          <w:sz w:val="24"/>
          <w:szCs w:val="24"/>
          <w:lang w:val="es-CO"/>
        </w:rPr>
        <w:t>limita el desarrollo de las partes a la formalización de acuerdos iguales o semejantes con otras instituciones.</w:t>
      </w:r>
    </w:p>
    <w:p w14:paraId="597DC3DB" w14:textId="70114217" w:rsidR="00CC716B" w:rsidRPr="002544FA" w:rsidRDefault="00CC716B" w:rsidP="00CC716B">
      <w:pPr>
        <w:jc w:val="both"/>
        <w:rPr>
          <w:rFonts w:ascii="Arial" w:hAnsi="Arial" w:cs="Arial"/>
          <w:sz w:val="24"/>
          <w:szCs w:val="24"/>
          <w:lang w:val="es-CO"/>
        </w:rPr>
      </w:pPr>
      <w:r w:rsidRPr="00CC716B">
        <w:rPr>
          <w:rFonts w:ascii="Arial" w:hAnsi="Arial" w:cs="Arial"/>
          <w:b/>
          <w:sz w:val="24"/>
          <w:szCs w:val="24"/>
          <w:lang w:val="es-CO"/>
        </w:rPr>
        <w:t>CL</w:t>
      </w:r>
      <w:r w:rsidRPr="00CC716B">
        <w:rPr>
          <w:rFonts w:ascii="Arial" w:eastAsia="Arial Unicode MS" w:hAnsi="Arial" w:cs="Arial"/>
          <w:b/>
          <w:sz w:val="24"/>
          <w:szCs w:val="24"/>
          <w:lang w:val="es-CO"/>
        </w:rPr>
        <w:t>Á</w:t>
      </w:r>
      <w:r w:rsidRPr="00CC716B">
        <w:rPr>
          <w:rFonts w:ascii="Arial" w:hAnsi="Arial" w:cs="Arial"/>
          <w:b/>
          <w:sz w:val="24"/>
          <w:szCs w:val="24"/>
          <w:lang w:val="es-CO"/>
        </w:rPr>
        <w:t xml:space="preserve">USULA DÉCIMA </w:t>
      </w:r>
      <w:r w:rsidR="002544FA">
        <w:rPr>
          <w:rFonts w:ascii="Arial" w:hAnsi="Arial" w:cs="Arial"/>
          <w:b/>
          <w:sz w:val="24"/>
          <w:szCs w:val="24"/>
          <w:lang w:val="es-CO"/>
        </w:rPr>
        <w:t>SEGUNDA</w:t>
      </w:r>
      <w:r w:rsidRPr="00CC716B">
        <w:rPr>
          <w:rFonts w:ascii="Arial" w:eastAsia="Arial Unicode MS" w:hAnsi="Arial" w:cs="Arial"/>
          <w:b/>
          <w:sz w:val="24"/>
          <w:szCs w:val="24"/>
          <w:lang w:val="es-CO"/>
        </w:rPr>
        <w:t xml:space="preserve">. </w:t>
      </w:r>
      <w:r w:rsidRPr="00CC716B">
        <w:rPr>
          <w:rFonts w:ascii="Arial" w:hAnsi="Arial" w:cs="Arial"/>
          <w:b/>
          <w:sz w:val="24"/>
          <w:szCs w:val="24"/>
          <w:lang w:val="es-CO"/>
        </w:rPr>
        <w:t>- SOLUCIÓN DE CONFLICTOS:</w:t>
      </w:r>
      <w:r w:rsidRPr="00CC716B">
        <w:rPr>
          <w:rFonts w:ascii="Arial" w:hAnsi="Arial" w:cs="Arial"/>
          <w:sz w:val="24"/>
          <w:szCs w:val="24"/>
          <w:lang w:val="es-CO"/>
        </w:rPr>
        <w:t xml:space="preserve"> Las partes intervinientes en el presente Convenio, en el evento de surgir diferencias en desarrollo del mismo, buscarán soluciones ágiles y directas para afrontar dichas discrepancias. Para el efecto, las partes acudirán preferentemente al empleo de los mecanismos de solución directa de controversias contractuales y las demás establecidas en sus respectivos estatutos y reglamentos.  </w:t>
      </w:r>
    </w:p>
    <w:p w14:paraId="0B28C4DA" w14:textId="35BFF0E2" w:rsidR="00CC716B" w:rsidRPr="00CC716B" w:rsidRDefault="00CC716B" w:rsidP="00CC716B">
      <w:pPr>
        <w:shd w:val="clear" w:color="auto" w:fill="FFFFFF"/>
        <w:jc w:val="both"/>
        <w:rPr>
          <w:rFonts w:ascii="Arial" w:hAnsi="Arial" w:cs="Arial"/>
          <w:sz w:val="24"/>
          <w:szCs w:val="24"/>
          <w:lang w:val="es-CO"/>
        </w:rPr>
      </w:pPr>
      <w:r w:rsidRPr="00CC716B">
        <w:rPr>
          <w:rFonts w:ascii="Arial" w:eastAsia="Arial Unicode MS" w:hAnsi="Arial" w:cs="Arial"/>
          <w:b/>
          <w:sz w:val="24"/>
          <w:szCs w:val="24"/>
          <w:lang w:val="es-CO"/>
        </w:rPr>
        <w:t xml:space="preserve">CLÁUSULA DÉCIMA </w:t>
      </w:r>
      <w:r w:rsidR="002544FA">
        <w:rPr>
          <w:rFonts w:ascii="Arial" w:eastAsia="Arial Unicode MS" w:hAnsi="Arial" w:cs="Arial"/>
          <w:b/>
          <w:sz w:val="24"/>
          <w:szCs w:val="24"/>
          <w:lang w:val="es-CO"/>
        </w:rPr>
        <w:t>TERCERA</w:t>
      </w:r>
      <w:r w:rsidRPr="00CC716B">
        <w:rPr>
          <w:rFonts w:ascii="Arial" w:eastAsia="Arial Unicode MS" w:hAnsi="Arial" w:cs="Arial"/>
          <w:b/>
          <w:sz w:val="24"/>
          <w:szCs w:val="24"/>
          <w:lang w:val="es-CO"/>
        </w:rPr>
        <w:t xml:space="preserve"> –</w:t>
      </w:r>
      <w:r w:rsidRPr="00CC716B">
        <w:rPr>
          <w:rFonts w:ascii="Arial" w:hAnsi="Arial" w:cs="Arial"/>
          <w:b/>
          <w:snapToGrid w:val="0"/>
          <w:sz w:val="24"/>
          <w:szCs w:val="24"/>
          <w:lang w:val="es-CO"/>
        </w:rPr>
        <w:t xml:space="preserve"> </w:t>
      </w:r>
      <w:r w:rsidRPr="00CC716B">
        <w:rPr>
          <w:rFonts w:ascii="Arial" w:hAnsi="Arial" w:cs="Arial"/>
          <w:b/>
          <w:bCs/>
          <w:sz w:val="24"/>
          <w:szCs w:val="24"/>
          <w:lang w:val="es-CO"/>
        </w:rPr>
        <w:t>PERFECCIONAMIENTO:</w:t>
      </w:r>
      <w:r w:rsidRPr="00920313">
        <w:rPr>
          <w:rFonts w:ascii="Arial" w:hAnsi="Arial" w:cs="Arial"/>
          <w:snapToGrid w:val="0"/>
          <w:sz w:val="24"/>
          <w:szCs w:val="24"/>
          <w:lang w:val="es-MX"/>
        </w:rPr>
        <w:t xml:space="preserve"> </w:t>
      </w:r>
      <w:r w:rsidRPr="00CC716B">
        <w:rPr>
          <w:rFonts w:ascii="Arial" w:hAnsi="Arial" w:cs="Arial"/>
          <w:sz w:val="24"/>
          <w:szCs w:val="24"/>
          <w:lang w:val="es-CO"/>
        </w:rPr>
        <w:t>Leído el presente Conveni</w:t>
      </w:r>
      <w:r w:rsidR="005D3589">
        <w:rPr>
          <w:rFonts w:ascii="Arial" w:hAnsi="Arial" w:cs="Arial"/>
          <w:sz w:val="24"/>
          <w:szCs w:val="24"/>
          <w:lang w:val="es-CO"/>
        </w:rPr>
        <w:t>o</w:t>
      </w:r>
      <w:r w:rsidRPr="00CC716B">
        <w:rPr>
          <w:rFonts w:ascii="Arial" w:hAnsi="Arial" w:cs="Arial"/>
          <w:sz w:val="24"/>
          <w:szCs w:val="24"/>
          <w:lang w:val="es-CO"/>
        </w:rPr>
        <w:t xml:space="preserve">, se </w:t>
      </w:r>
      <w:r w:rsidRPr="00920313">
        <w:rPr>
          <w:rFonts w:ascii="Arial" w:hAnsi="Arial" w:cs="Arial"/>
          <w:sz w:val="24"/>
          <w:szCs w:val="24"/>
          <w:lang w:val="es-MX"/>
        </w:rPr>
        <w:t xml:space="preserve">perfecciona con la firma de sus representantes legales en </w:t>
      </w:r>
      <w:r w:rsidRPr="00920313">
        <w:rPr>
          <w:rFonts w:ascii="Arial" w:hAnsi="Arial" w:cs="Arial"/>
          <w:snapToGrid w:val="0"/>
          <w:sz w:val="24"/>
          <w:szCs w:val="24"/>
          <w:lang w:val="es-MX"/>
        </w:rPr>
        <w:t>dos ejemplares, de un mismo tenor y e</w:t>
      </w:r>
      <w:r>
        <w:rPr>
          <w:rFonts w:ascii="Arial" w:hAnsi="Arial" w:cs="Arial"/>
          <w:snapToGrid w:val="0"/>
          <w:sz w:val="24"/>
          <w:szCs w:val="24"/>
          <w:lang w:val="es-MX"/>
        </w:rPr>
        <w:t>fecto en</w:t>
      </w:r>
      <w:r>
        <w:rPr>
          <w:rFonts w:ascii="Arial" w:hAnsi="Arial" w:cs="Arial"/>
          <w:sz w:val="24"/>
          <w:szCs w:val="24"/>
          <w:lang w:val="es-MX"/>
        </w:rPr>
        <w:t xml:space="preserve"> </w:t>
      </w:r>
      <w:r w:rsidRPr="00CC716B">
        <w:rPr>
          <w:rFonts w:ascii="Arial" w:hAnsi="Arial" w:cs="Arial"/>
          <w:sz w:val="24"/>
          <w:szCs w:val="24"/>
          <w:lang w:val="es-CO"/>
        </w:rPr>
        <w:t>Pereira, a los __ días del mes de ______  de 20</w:t>
      </w:r>
      <w:r w:rsidR="005D3589">
        <w:rPr>
          <w:rFonts w:ascii="Arial" w:hAnsi="Arial" w:cs="Arial"/>
          <w:sz w:val="24"/>
          <w:szCs w:val="24"/>
          <w:lang w:val="es-CO"/>
        </w:rPr>
        <w:t>20</w:t>
      </w:r>
    </w:p>
    <w:p w14:paraId="08E05BB4" w14:textId="12388E43" w:rsidR="00CC716B" w:rsidRPr="005D3589" w:rsidRDefault="00CC716B" w:rsidP="005D3589">
      <w:pPr>
        <w:jc w:val="right"/>
        <w:rPr>
          <w:rFonts w:ascii="Arial" w:hAnsi="Arial" w:cs="Arial"/>
          <w:sz w:val="24"/>
          <w:szCs w:val="24"/>
          <w:lang w:val="es-CO"/>
        </w:rPr>
      </w:pPr>
      <w:r w:rsidRPr="00CC716B">
        <w:rPr>
          <w:rFonts w:ascii="Arial" w:hAnsi="Arial" w:cs="Arial"/>
          <w:sz w:val="24"/>
          <w:szCs w:val="24"/>
          <w:lang w:val="es-CO"/>
        </w:rPr>
        <w:tab/>
      </w:r>
    </w:p>
    <w:p w14:paraId="56FC13E8" w14:textId="77777777" w:rsidR="00CF225A" w:rsidRPr="007A12CE" w:rsidRDefault="00CF225A" w:rsidP="00CF225A">
      <w:pPr>
        <w:pStyle w:val="Prrafodelista"/>
        <w:spacing w:line="240" w:lineRule="auto"/>
        <w:ind w:left="360"/>
        <w:jc w:val="center"/>
        <w:rPr>
          <w:rFonts w:ascii="Arial" w:hAnsi="Arial" w:cs="Arial"/>
          <w:sz w:val="24"/>
          <w:szCs w:val="24"/>
          <w:lang w:val="es-ES"/>
        </w:rPr>
      </w:pPr>
    </w:p>
    <w:p w14:paraId="1F949B14" w14:textId="77777777" w:rsidR="00CF225A" w:rsidRDefault="00CF225A" w:rsidP="00CF225A">
      <w:pPr>
        <w:pStyle w:val="Prrafodelista"/>
        <w:spacing w:line="240" w:lineRule="auto"/>
        <w:ind w:left="360"/>
        <w:rPr>
          <w:rFonts w:ascii="Arial" w:hAnsi="Arial" w:cs="Arial"/>
          <w:b/>
          <w:sz w:val="24"/>
          <w:szCs w:val="24"/>
          <w:lang w:val="es-ES"/>
        </w:rPr>
      </w:pPr>
      <w:r w:rsidRPr="007A12CE">
        <w:rPr>
          <w:rFonts w:ascii="Arial" w:hAnsi="Arial" w:cs="Arial"/>
          <w:b/>
          <w:sz w:val="24"/>
          <w:szCs w:val="24"/>
          <w:lang w:val="es-ES"/>
        </w:rPr>
        <w:t>Firmas:</w:t>
      </w:r>
    </w:p>
    <w:p w14:paraId="230E020B" w14:textId="77777777" w:rsidR="00CF225A" w:rsidRDefault="00CF225A" w:rsidP="00CF225A">
      <w:pPr>
        <w:pStyle w:val="Prrafodelista"/>
        <w:spacing w:line="240" w:lineRule="auto"/>
        <w:ind w:left="360"/>
        <w:rPr>
          <w:rFonts w:ascii="Arial" w:hAnsi="Arial" w:cs="Arial"/>
          <w:b/>
          <w:sz w:val="24"/>
          <w:szCs w:val="24"/>
          <w:lang w:val="es-ES"/>
        </w:rPr>
      </w:pPr>
    </w:p>
    <w:p w14:paraId="6B71272D" w14:textId="77777777" w:rsidR="00CF225A" w:rsidRPr="007A12CE" w:rsidRDefault="00CF225A" w:rsidP="00CF225A">
      <w:pPr>
        <w:pStyle w:val="Prrafodelista"/>
        <w:spacing w:line="240" w:lineRule="auto"/>
        <w:ind w:left="360"/>
        <w:rPr>
          <w:rFonts w:ascii="Arial" w:hAnsi="Arial" w:cs="Arial"/>
          <w:b/>
          <w:sz w:val="24"/>
          <w:szCs w:val="24"/>
          <w:lang w:val="es-ES"/>
        </w:rPr>
      </w:pPr>
    </w:p>
    <w:tbl>
      <w:tblPr>
        <w:tblStyle w:val="Tablaconcuadrcula"/>
        <w:tblW w:w="103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4776"/>
      </w:tblGrid>
      <w:tr w:rsidR="00CF225A" w:rsidRPr="007A12CE" w14:paraId="62BD6A3C" w14:textId="77777777" w:rsidTr="00A751E1">
        <w:trPr>
          <w:trHeight w:val="528"/>
        </w:trPr>
        <w:tc>
          <w:tcPr>
            <w:tcW w:w="5562" w:type="dxa"/>
          </w:tcPr>
          <w:p w14:paraId="6EF8D89D" w14:textId="77777777" w:rsidR="00CF225A" w:rsidRPr="007A12CE" w:rsidRDefault="00CF225A" w:rsidP="003350D4">
            <w:pPr>
              <w:pStyle w:val="Prrafodelista"/>
              <w:ind w:left="0"/>
              <w:rPr>
                <w:rFonts w:ascii="Arial" w:hAnsi="Arial" w:cs="Arial"/>
                <w:sz w:val="24"/>
                <w:szCs w:val="24"/>
                <w:lang w:val="es-ES"/>
              </w:rPr>
            </w:pPr>
            <w:r w:rsidRPr="007A12CE">
              <w:rPr>
                <w:rFonts w:ascii="Arial" w:hAnsi="Arial" w:cs="Arial"/>
                <w:sz w:val="24"/>
                <w:szCs w:val="24"/>
                <w:lang w:val="es-ES"/>
              </w:rPr>
              <w:t>____________________</w:t>
            </w:r>
          </w:p>
        </w:tc>
        <w:tc>
          <w:tcPr>
            <w:tcW w:w="4776" w:type="dxa"/>
          </w:tcPr>
          <w:p w14:paraId="5B9AF532" w14:textId="77777777" w:rsidR="00CF225A" w:rsidRPr="007A12CE" w:rsidRDefault="00CF225A" w:rsidP="003350D4">
            <w:pPr>
              <w:pStyle w:val="Prrafodelista"/>
              <w:ind w:left="0"/>
              <w:rPr>
                <w:rFonts w:ascii="Arial" w:hAnsi="Arial" w:cs="Arial"/>
                <w:sz w:val="24"/>
                <w:szCs w:val="24"/>
                <w:lang w:val="es-ES"/>
              </w:rPr>
            </w:pPr>
            <w:r w:rsidRPr="007A12CE">
              <w:rPr>
                <w:rFonts w:ascii="Arial" w:hAnsi="Arial" w:cs="Arial"/>
                <w:sz w:val="24"/>
                <w:szCs w:val="24"/>
                <w:lang w:val="es-ES"/>
              </w:rPr>
              <w:t>____________________</w:t>
            </w:r>
          </w:p>
        </w:tc>
      </w:tr>
      <w:tr w:rsidR="00CF225A" w:rsidRPr="007A12CE" w14:paraId="0FCBCF42" w14:textId="77777777" w:rsidTr="00A751E1">
        <w:trPr>
          <w:trHeight w:val="647"/>
        </w:trPr>
        <w:tc>
          <w:tcPr>
            <w:tcW w:w="5562" w:type="dxa"/>
          </w:tcPr>
          <w:p w14:paraId="17A16F4B" w14:textId="2EBB5E6A" w:rsidR="00CF225A" w:rsidRPr="00A751E1" w:rsidRDefault="00A751E1" w:rsidP="003350D4">
            <w:pPr>
              <w:pStyle w:val="Prrafodelista"/>
              <w:ind w:left="0"/>
              <w:rPr>
                <w:rFonts w:ascii="Arial" w:hAnsi="Arial" w:cs="Arial"/>
                <w:b/>
                <w:bCs/>
                <w:sz w:val="24"/>
                <w:szCs w:val="24"/>
                <w:lang w:val="es-ES"/>
              </w:rPr>
            </w:pPr>
            <w:r w:rsidRPr="00A751E1">
              <w:rPr>
                <w:rFonts w:ascii="Arial" w:hAnsi="Arial" w:cs="Arial"/>
                <w:b/>
                <w:bCs/>
                <w:sz w:val="24"/>
                <w:szCs w:val="24"/>
                <w:lang w:val="es-ES"/>
              </w:rPr>
              <w:t>LUIS FERNANDO GAVIRIA TRUJILLO</w:t>
            </w:r>
          </w:p>
        </w:tc>
        <w:tc>
          <w:tcPr>
            <w:tcW w:w="4776" w:type="dxa"/>
          </w:tcPr>
          <w:p w14:paraId="27374E83" w14:textId="77777777" w:rsidR="00CF225A" w:rsidRPr="007A12CE" w:rsidRDefault="00CF225A" w:rsidP="003350D4">
            <w:pPr>
              <w:pStyle w:val="Prrafodelista"/>
              <w:ind w:left="0"/>
              <w:rPr>
                <w:rFonts w:ascii="Arial" w:hAnsi="Arial" w:cs="Arial"/>
                <w:sz w:val="24"/>
                <w:szCs w:val="24"/>
                <w:lang w:val="es-ES"/>
              </w:rPr>
            </w:pPr>
            <w:r w:rsidRPr="008B0809">
              <w:rPr>
                <w:rFonts w:ascii="Arial" w:hAnsi="Arial" w:cs="Arial"/>
                <w:sz w:val="24"/>
                <w:szCs w:val="24"/>
                <w:highlight w:val="yellow"/>
                <w:lang w:val="es-ES"/>
              </w:rPr>
              <w:t>Nombre</w:t>
            </w:r>
            <w:r w:rsidRPr="007A12CE">
              <w:rPr>
                <w:rFonts w:ascii="Arial" w:hAnsi="Arial" w:cs="Arial"/>
                <w:sz w:val="24"/>
                <w:szCs w:val="24"/>
                <w:lang w:val="es-ES"/>
              </w:rPr>
              <w:t xml:space="preserve"> </w:t>
            </w:r>
          </w:p>
        </w:tc>
      </w:tr>
      <w:tr w:rsidR="00CF225A" w:rsidRPr="007A12CE" w14:paraId="7B8525CC" w14:textId="77777777" w:rsidTr="00A751E1">
        <w:trPr>
          <w:trHeight w:val="647"/>
        </w:trPr>
        <w:tc>
          <w:tcPr>
            <w:tcW w:w="5562" w:type="dxa"/>
          </w:tcPr>
          <w:p w14:paraId="18DADE63" w14:textId="77777777" w:rsidR="00CF225A" w:rsidRDefault="00CF225A" w:rsidP="003350D4">
            <w:pPr>
              <w:pStyle w:val="Prrafodelista"/>
              <w:ind w:left="0"/>
              <w:rPr>
                <w:rFonts w:ascii="Arial" w:hAnsi="Arial" w:cs="Arial"/>
                <w:sz w:val="24"/>
                <w:szCs w:val="24"/>
                <w:lang w:val="es-ES"/>
              </w:rPr>
            </w:pPr>
            <w:r>
              <w:rPr>
                <w:rFonts w:ascii="Arial" w:hAnsi="Arial" w:cs="Arial"/>
                <w:sz w:val="24"/>
                <w:szCs w:val="24"/>
                <w:lang w:val="es-ES"/>
              </w:rPr>
              <w:t xml:space="preserve">Rector </w:t>
            </w:r>
          </w:p>
          <w:p w14:paraId="1F92336A" w14:textId="77777777" w:rsidR="00CF225A" w:rsidRPr="007A12CE" w:rsidRDefault="00CF225A" w:rsidP="003350D4">
            <w:pPr>
              <w:pStyle w:val="Prrafodelista"/>
              <w:ind w:left="0"/>
              <w:rPr>
                <w:rFonts w:ascii="Arial" w:hAnsi="Arial" w:cs="Arial"/>
                <w:sz w:val="24"/>
                <w:szCs w:val="24"/>
                <w:lang w:val="es-ES"/>
              </w:rPr>
            </w:pPr>
            <w:r>
              <w:rPr>
                <w:rFonts w:ascii="Arial" w:hAnsi="Arial" w:cs="Arial"/>
                <w:sz w:val="24"/>
                <w:szCs w:val="24"/>
                <w:lang w:val="es-ES"/>
              </w:rPr>
              <w:t>Universidad Tecnológica de Pereira</w:t>
            </w:r>
            <w:r w:rsidRPr="007A12CE">
              <w:rPr>
                <w:rFonts w:ascii="Arial" w:hAnsi="Arial" w:cs="Arial"/>
                <w:sz w:val="24"/>
                <w:szCs w:val="24"/>
                <w:lang w:val="es-ES"/>
              </w:rPr>
              <w:t xml:space="preserve"> </w:t>
            </w:r>
          </w:p>
        </w:tc>
        <w:tc>
          <w:tcPr>
            <w:tcW w:w="4776" w:type="dxa"/>
          </w:tcPr>
          <w:p w14:paraId="46CB2CDE" w14:textId="77777777" w:rsidR="00CF225A" w:rsidRPr="007A12CE" w:rsidRDefault="00CF225A" w:rsidP="003350D4">
            <w:pPr>
              <w:pStyle w:val="Prrafodelista"/>
              <w:ind w:left="0"/>
              <w:rPr>
                <w:rFonts w:ascii="Arial" w:hAnsi="Arial" w:cs="Arial"/>
                <w:sz w:val="24"/>
                <w:szCs w:val="24"/>
                <w:lang w:val="es-ES"/>
              </w:rPr>
            </w:pPr>
            <w:r w:rsidRPr="007A12CE">
              <w:rPr>
                <w:rFonts w:ascii="Arial" w:hAnsi="Arial" w:cs="Arial"/>
                <w:sz w:val="24"/>
                <w:szCs w:val="24"/>
                <w:lang w:val="es-ES"/>
              </w:rPr>
              <w:t xml:space="preserve">Cargo </w:t>
            </w:r>
          </w:p>
        </w:tc>
      </w:tr>
    </w:tbl>
    <w:p w14:paraId="7B2CB7C5" w14:textId="77777777" w:rsidR="00CF225A" w:rsidRPr="00CF225A" w:rsidRDefault="00CF225A" w:rsidP="00CF225A">
      <w:pPr>
        <w:rPr>
          <w:lang w:val="es-CO"/>
        </w:rPr>
      </w:pPr>
    </w:p>
    <w:sectPr w:rsidR="00CF225A" w:rsidRPr="00CF225A" w:rsidSect="00C9122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12C1E" w14:textId="77777777" w:rsidR="00A0752C" w:rsidRDefault="00A0752C" w:rsidP="00CF225A">
      <w:pPr>
        <w:spacing w:after="0" w:line="240" w:lineRule="auto"/>
      </w:pPr>
      <w:r>
        <w:separator/>
      </w:r>
    </w:p>
  </w:endnote>
  <w:endnote w:type="continuationSeparator" w:id="0">
    <w:p w14:paraId="18889AE3" w14:textId="77777777" w:rsidR="00A0752C" w:rsidRDefault="00A0752C" w:rsidP="00CF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9BCF" w14:textId="77777777" w:rsidR="00A0752C" w:rsidRDefault="00A0752C" w:rsidP="00CF225A">
      <w:pPr>
        <w:spacing w:after="0" w:line="240" w:lineRule="auto"/>
      </w:pPr>
      <w:r>
        <w:separator/>
      </w:r>
    </w:p>
  </w:footnote>
  <w:footnote w:type="continuationSeparator" w:id="0">
    <w:p w14:paraId="33588AED" w14:textId="77777777" w:rsidR="00A0752C" w:rsidRDefault="00A0752C" w:rsidP="00CF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542F" w14:textId="66DF9FE2" w:rsidR="003350D4" w:rsidRDefault="003350D4">
    <w:pPr>
      <w:pStyle w:val="Encabezado"/>
    </w:pPr>
    <w:r>
      <w:rPr>
        <w:noProof/>
        <w:lang w:val="es-ES" w:eastAsia="es-ES"/>
      </w:rPr>
      <w:drawing>
        <wp:inline distT="0" distB="0" distL="0" distR="0" wp14:anchorId="2C05A188" wp14:editId="4E6AF260">
          <wp:extent cx="2571430" cy="934085"/>
          <wp:effectExtent l="0" t="0" r="0" b="5715"/>
          <wp:docPr id="2"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934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74C8"/>
    <w:multiLevelType w:val="hybridMultilevel"/>
    <w:tmpl w:val="46D4C8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22036E"/>
    <w:multiLevelType w:val="multilevel"/>
    <w:tmpl w:val="0C0A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5A"/>
    <w:rsid w:val="00027A4F"/>
    <w:rsid w:val="00050034"/>
    <w:rsid w:val="0010391E"/>
    <w:rsid w:val="00116CD7"/>
    <w:rsid w:val="002544FA"/>
    <w:rsid w:val="003146E6"/>
    <w:rsid w:val="00330930"/>
    <w:rsid w:val="003350D4"/>
    <w:rsid w:val="003642CE"/>
    <w:rsid w:val="003F25E7"/>
    <w:rsid w:val="005D3589"/>
    <w:rsid w:val="0078332A"/>
    <w:rsid w:val="0081173C"/>
    <w:rsid w:val="008E0E75"/>
    <w:rsid w:val="0094304B"/>
    <w:rsid w:val="00981C12"/>
    <w:rsid w:val="00A0752C"/>
    <w:rsid w:val="00A751E1"/>
    <w:rsid w:val="00B85FB8"/>
    <w:rsid w:val="00C56EA0"/>
    <w:rsid w:val="00C9122A"/>
    <w:rsid w:val="00CB64BB"/>
    <w:rsid w:val="00CB65C1"/>
    <w:rsid w:val="00CC716B"/>
    <w:rsid w:val="00CF225A"/>
    <w:rsid w:val="00E73B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787C"/>
  <w15:chartTrackingRefBased/>
  <w15:docId w15:val="{280A9268-08A1-EC4C-A10D-D183726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5A"/>
    <w:pPr>
      <w:spacing w:after="200" w:line="276"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25A"/>
    <w:pPr>
      <w:ind w:left="720"/>
      <w:contextualSpacing/>
    </w:pPr>
  </w:style>
  <w:style w:type="table" w:styleId="Tablaconcuadrcula">
    <w:name w:val="Table Grid"/>
    <w:basedOn w:val="Tablanormal"/>
    <w:uiPriority w:val="59"/>
    <w:rsid w:val="00CF225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22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225A"/>
    <w:rPr>
      <w:sz w:val="22"/>
      <w:szCs w:val="22"/>
      <w:lang w:val="en-US"/>
    </w:rPr>
  </w:style>
  <w:style w:type="paragraph" w:styleId="Piedepgina">
    <w:name w:val="footer"/>
    <w:basedOn w:val="Normal"/>
    <w:link w:val="PiedepginaCar"/>
    <w:uiPriority w:val="99"/>
    <w:unhideWhenUsed/>
    <w:rsid w:val="00CF22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225A"/>
    <w:rPr>
      <w:sz w:val="22"/>
      <w:szCs w:val="22"/>
      <w:lang w:val="en-US"/>
    </w:rPr>
  </w:style>
  <w:style w:type="character" w:styleId="Refdecomentario">
    <w:name w:val="annotation reference"/>
    <w:basedOn w:val="Fuentedeprrafopredeter"/>
    <w:uiPriority w:val="99"/>
    <w:semiHidden/>
    <w:unhideWhenUsed/>
    <w:rsid w:val="003350D4"/>
    <w:rPr>
      <w:sz w:val="16"/>
      <w:szCs w:val="16"/>
    </w:rPr>
  </w:style>
  <w:style w:type="paragraph" w:styleId="Textocomentario">
    <w:name w:val="annotation text"/>
    <w:basedOn w:val="Normal"/>
    <w:link w:val="TextocomentarioCar"/>
    <w:uiPriority w:val="99"/>
    <w:semiHidden/>
    <w:unhideWhenUsed/>
    <w:rsid w:val="003350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50D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350D4"/>
    <w:rPr>
      <w:b/>
      <w:bCs/>
    </w:rPr>
  </w:style>
  <w:style w:type="character" w:customStyle="1" w:styleId="AsuntodelcomentarioCar">
    <w:name w:val="Asunto del comentario Car"/>
    <w:basedOn w:val="TextocomentarioCar"/>
    <w:link w:val="Asuntodelcomentario"/>
    <w:uiPriority w:val="99"/>
    <w:semiHidden/>
    <w:rsid w:val="003350D4"/>
    <w:rPr>
      <w:b/>
      <w:bCs/>
      <w:sz w:val="20"/>
      <w:szCs w:val="20"/>
      <w:lang w:val="en-US"/>
    </w:rPr>
  </w:style>
  <w:style w:type="paragraph" w:styleId="Textodeglobo">
    <w:name w:val="Balloon Text"/>
    <w:basedOn w:val="Normal"/>
    <w:link w:val="TextodegloboCar"/>
    <w:uiPriority w:val="99"/>
    <w:semiHidden/>
    <w:unhideWhenUsed/>
    <w:rsid w:val="003350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50D4"/>
    <w:rPr>
      <w:rFonts w:ascii="Segoe UI" w:hAnsi="Segoe UI" w:cs="Segoe UI"/>
      <w:sz w:val="18"/>
      <w:szCs w:val="18"/>
      <w:lang w:val="en-US"/>
    </w:rPr>
  </w:style>
  <w:style w:type="paragraph" w:styleId="Revisin">
    <w:name w:val="Revision"/>
    <w:hidden/>
    <w:uiPriority w:val="99"/>
    <w:semiHidden/>
    <w:rsid w:val="008E0E7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Gonzalez Orozco</dc:creator>
  <cp:keywords/>
  <dc:description/>
  <cp:lastModifiedBy>Valentina  Gonzalez Orozco</cp:lastModifiedBy>
  <cp:revision>5</cp:revision>
  <dcterms:created xsi:type="dcterms:W3CDTF">2020-10-20T00:53:00Z</dcterms:created>
  <dcterms:modified xsi:type="dcterms:W3CDTF">2021-06-01T14:22:00Z</dcterms:modified>
</cp:coreProperties>
</file>