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Pereira, </w:t>
      </w:r>
      <w:r w:rsidRPr="00C67109">
        <w:rPr>
          <w:rFonts w:ascii="Georgia" w:eastAsia="Georgia" w:hAnsi="Georgia" w:cs="Georgia"/>
          <w:color w:val="FF0000"/>
        </w:rPr>
        <w:t>XX</w:t>
      </w:r>
      <w:r>
        <w:rPr>
          <w:rFonts w:ascii="Georgia" w:eastAsia="Georgia" w:hAnsi="Georgia" w:cs="Georgia"/>
          <w:color w:val="000000"/>
        </w:rPr>
        <w:t xml:space="preserve"> de </w:t>
      </w:r>
      <w:r w:rsidRPr="00C67109">
        <w:rPr>
          <w:rFonts w:ascii="Georgia" w:eastAsia="Georgia" w:hAnsi="Georgia" w:cs="Georgia"/>
          <w:color w:val="FF0000"/>
        </w:rPr>
        <w:t>XXXXXXX</w:t>
      </w:r>
      <w:r>
        <w:rPr>
          <w:rFonts w:ascii="Georgia" w:eastAsia="Georgia" w:hAnsi="Georgia" w:cs="Georgia"/>
          <w:color w:val="000000"/>
        </w:rPr>
        <w:t xml:space="preserve"> de 202</w:t>
      </w:r>
      <w:r w:rsidR="00C148C4" w:rsidRPr="00C67109">
        <w:rPr>
          <w:rFonts w:ascii="Georgia" w:eastAsia="Georgia" w:hAnsi="Georgia" w:cs="Georgia"/>
          <w:color w:val="FF0000"/>
        </w:rPr>
        <w:t>X</w:t>
      </w: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Señores </w:t>
      </w:r>
    </w:p>
    <w:p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Vicerrectoría de Investigaciones, Innovación y Extensión</w:t>
      </w:r>
    </w:p>
    <w:p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UNIVERSIDAD TECNOLÓGICA DE PEREIRA</w:t>
      </w:r>
    </w:p>
    <w:p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Ciudad</w:t>
      </w: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 w:rsidRPr="00C67109">
        <w:rPr>
          <w:rFonts w:ascii="Georgia" w:eastAsia="Georgia" w:hAnsi="Georgia" w:cs="Georgia"/>
          <w:b/>
          <w:color w:val="000000"/>
        </w:rPr>
        <w:t>Asunto:</w:t>
      </w:r>
      <w:r>
        <w:rPr>
          <w:rFonts w:ascii="Georgia" w:eastAsia="Georgia" w:hAnsi="Georgia" w:cs="Georgia"/>
          <w:color w:val="000000"/>
        </w:rPr>
        <w:t xml:space="preserve"> Productos esperados de la tesis doctoral</w:t>
      </w: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Reciban un cordial y atento saludo.</w:t>
      </w: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La presente es con el fin de informar que la propuesta de doctorado denominada “</w:t>
      </w:r>
      <w:r w:rsidRPr="00C67109">
        <w:rPr>
          <w:rFonts w:ascii="Georgia" w:eastAsia="Georgia" w:hAnsi="Georgia" w:cs="Georgia"/>
          <w:color w:val="FF0000"/>
        </w:rPr>
        <w:t>XXXXXXXXXXXXXXXXXXXXXXXXXXXXXXXXXXXX</w:t>
      </w:r>
      <w:r>
        <w:rPr>
          <w:rFonts w:ascii="Georgia" w:eastAsia="Georgia" w:hAnsi="Georgia" w:cs="Georgia"/>
          <w:color w:val="000000"/>
        </w:rPr>
        <w:t xml:space="preserve">”, presentada como </w:t>
      </w:r>
      <w:r>
        <w:rPr>
          <w:rFonts w:ascii="Georgia" w:eastAsia="Georgia" w:hAnsi="Georgia" w:cs="Georgia"/>
          <w:b/>
          <w:color w:val="000000"/>
        </w:rPr>
        <w:t xml:space="preserve">PROYECTO QUE NO REQUIERE FINANCIACIÓN - </w:t>
      </w:r>
      <w:r>
        <w:rPr>
          <w:rFonts w:ascii="Georgia" w:eastAsia="Georgia" w:hAnsi="Georgia" w:cs="Georgia"/>
          <w:b/>
        </w:rPr>
        <w:t>TESIS DOCTORAL</w:t>
      </w:r>
      <w:r>
        <w:rPr>
          <w:rFonts w:ascii="Georgia" w:eastAsia="Georgia" w:hAnsi="Georgia" w:cs="Georgia"/>
          <w:color w:val="000000"/>
        </w:rPr>
        <w:t xml:space="preserve">, tiene los siguientes productos esperados: </w:t>
      </w: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</w:rPr>
      </w:pPr>
      <w:bookmarkStart w:id="0" w:name="_GoBack"/>
      <w:bookmarkEnd w:id="0"/>
    </w:p>
    <w:p w:rsidR="00C67109" w:rsidRPr="00C67109" w:rsidRDefault="00C67109" w:rsidP="002138B7">
      <w:pPr>
        <w:widowControl w:val="0"/>
        <w:suppressAutoHyphens w:val="0"/>
        <w:spacing w:before="1" w:after="0" w:line="242" w:lineRule="auto"/>
        <w:ind w:leftChars="0" w:left="284" w:right="49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0"/>
          <w:szCs w:val="20"/>
          <w:lang w:eastAsia="es-CO" w:bidi="es-CO"/>
        </w:rPr>
      </w:pPr>
      <w:r w:rsidRPr="00C67109">
        <w:rPr>
          <w:rFonts w:ascii="Arial" w:eastAsia="Arial" w:hAnsi="Arial" w:cs="Arial"/>
          <w:b/>
          <w:color w:val="FF0000"/>
          <w:position w:val="0"/>
          <w:sz w:val="20"/>
          <w:szCs w:val="20"/>
          <w:lang w:eastAsia="es-CO" w:bidi="es-CO"/>
        </w:rPr>
        <w:t>NOTA:</w:t>
      </w:r>
      <w:r w:rsidRPr="00C67109">
        <w:rPr>
          <w:rFonts w:ascii="Georgia" w:eastAsia="Georgia" w:hAnsi="Georgia" w:cs="Georgia"/>
          <w:color w:val="222222"/>
          <w:position w:val="0"/>
          <w:highlight w:val="white"/>
          <w:lang w:eastAsia="es-CO" w:bidi="es-CO"/>
        </w:rPr>
        <w:t xml:space="preserve"> </w:t>
      </w:r>
      <w:r w:rsidRPr="00C67109">
        <w:rPr>
          <w:rFonts w:ascii="Georgia" w:eastAsia="Georgia" w:hAnsi="Georgia" w:cs="Georgia"/>
          <w:color w:val="000000"/>
        </w:rPr>
        <w:t xml:space="preserve">se debe cumplir con un </w:t>
      </w:r>
      <w:r w:rsidRPr="00C67109">
        <w:rPr>
          <w:rFonts w:ascii="Georgia" w:eastAsia="Georgia" w:hAnsi="Georgia" w:cs="Georgia"/>
          <w:b/>
          <w:color w:val="000000"/>
        </w:rPr>
        <w:t>producto de Nuevo conocimiento y un producto institucional</w:t>
      </w:r>
      <w:r w:rsidRPr="00C67109">
        <w:rPr>
          <w:rFonts w:ascii="Georgia" w:eastAsia="Georgia" w:hAnsi="Georgia" w:cs="Georgia"/>
          <w:color w:val="000000"/>
        </w:rPr>
        <w:t>, además de mínimo un producto de Desarrolló tecnológico, Apropiación social del conocimiento o Formación del recurso humano.</w:t>
      </w:r>
    </w:p>
    <w:p w:rsidR="00C67109" w:rsidRPr="00C67109" w:rsidRDefault="00C67109" w:rsidP="00C6710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lang w:eastAsia="es-CO" w:bidi="es-CO"/>
        </w:rPr>
      </w:pPr>
    </w:p>
    <w:p w:rsidR="00C67109" w:rsidRPr="00C67109" w:rsidRDefault="00C67109" w:rsidP="00C6710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6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17"/>
          <w:szCs w:val="17"/>
          <w:lang w:eastAsia="es-CO" w:bidi="es-CO"/>
        </w:rPr>
      </w:pPr>
    </w:p>
    <w:tbl>
      <w:tblPr>
        <w:tblW w:w="8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9"/>
        <w:gridCol w:w="2115"/>
      </w:tblGrid>
      <w:tr w:rsidR="00C67109" w:rsidRPr="00C67109" w:rsidTr="002138B7">
        <w:trPr>
          <w:trHeight w:val="33"/>
        </w:trPr>
        <w:tc>
          <w:tcPr>
            <w:tcW w:w="8614" w:type="dxa"/>
            <w:gridSpan w:val="2"/>
            <w:shd w:val="clear" w:color="auto" w:fill="95B3D7"/>
          </w:tcPr>
          <w:p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b/>
                <w:color w:val="000000"/>
                <w:position w:val="0"/>
                <w:szCs w:val="20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color w:val="000000"/>
                <w:position w:val="0"/>
                <w:szCs w:val="20"/>
                <w:lang w:eastAsia="es-CO" w:bidi="es-CO"/>
              </w:rPr>
              <w:t>Tipos de Producto</w:t>
            </w:r>
          </w:p>
        </w:tc>
      </w:tr>
      <w:tr w:rsidR="00C67109" w:rsidRPr="00C67109" w:rsidTr="002138B7">
        <w:trPr>
          <w:trHeight w:val="66"/>
        </w:trPr>
        <w:tc>
          <w:tcPr>
            <w:tcW w:w="6499" w:type="dxa"/>
            <w:shd w:val="clear" w:color="auto" w:fill="DBE5F1"/>
            <w:vAlign w:val="center"/>
          </w:tcPr>
          <w:p w:rsidR="00C67109" w:rsidRPr="00C67109" w:rsidRDefault="00C67109" w:rsidP="00213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b/>
                <w:color w:val="000000"/>
                <w:position w:val="0"/>
                <w:sz w:val="20"/>
                <w:szCs w:val="20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color w:val="000000"/>
                <w:position w:val="0"/>
                <w:sz w:val="20"/>
                <w:szCs w:val="20"/>
                <w:lang w:eastAsia="es-CO" w:bidi="es-CO"/>
              </w:rPr>
              <w:t>Productos de Generación de Nuevo Conocimiento</w:t>
            </w:r>
          </w:p>
        </w:tc>
        <w:tc>
          <w:tcPr>
            <w:tcW w:w="2115" w:type="dxa"/>
            <w:shd w:val="clear" w:color="auto" w:fill="DBE5F1"/>
          </w:tcPr>
          <w:p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b/>
                <w:color w:val="000000"/>
                <w:position w:val="0"/>
                <w:sz w:val="20"/>
                <w:szCs w:val="20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color w:val="000000"/>
                <w:position w:val="0"/>
                <w:sz w:val="20"/>
                <w:szCs w:val="20"/>
                <w:lang w:eastAsia="es-CO" w:bidi="es-CO"/>
              </w:rPr>
              <w:t xml:space="preserve">Cantidad y Descripción del producto esperado. </w:t>
            </w:r>
          </w:p>
        </w:tc>
      </w:tr>
      <w:tr w:rsidR="00C67109" w:rsidRPr="00C67109" w:rsidTr="002138B7">
        <w:trPr>
          <w:trHeight w:val="66"/>
        </w:trPr>
        <w:tc>
          <w:tcPr>
            <w:tcW w:w="6499" w:type="dxa"/>
          </w:tcPr>
          <w:p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222222"/>
                <w:position w:val="0"/>
                <w:szCs w:val="18"/>
                <w:highlight w:val="white"/>
                <w:lang w:eastAsia="es-CO" w:bidi="es-CO"/>
              </w:rPr>
              <w:t>Artículo de investigación publicado en revista ubicada en cuartiles Q1, Q2, Q3 (índice de impacto).</w:t>
            </w:r>
          </w:p>
        </w:tc>
        <w:tc>
          <w:tcPr>
            <w:tcW w:w="2115" w:type="dxa"/>
            <w:vMerge w:val="restart"/>
            <w:vAlign w:val="center"/>
          </w:tcPr>
          <w:p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:rsidTr="002138B7">
        <w:trPr>
          <w:trHeight w:val="33"/>
        </w:trPr>
        <w:tc>
          <w:tcPr>
            <w:tcW w:w="6499" w:type="dxa"/>
          </w:tcPr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Libros resultados de investigación. </w:t>
            </w:r>
          </w:p>
        </w:tc>
        <w:tc>
          <w:tcPr>
            <w:tcW w:w="2115" w:type="dxa"/>
            <w:vMerge/>
            <w:vAlign w:val="center"/>
          </w:tcPr>
          <w:p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:rsidTr="002138B7">
        <w:trPr>
          <w:trHeight w:val="33"/>
        </w:trPr>
        <w:tc>
          <w:tcPr>
            <w:tcW w:w="6499" w:type="dxa"/>
          </w:tcPr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>Productos tecnológicos patentados o en proceso de concesión de la patente.</w:t>
            </w:r>
          </w:p>
        </w:tc>
        <w:tc>
          <w:tcPr>
            <w:tcW w:w="2115" w:type="dxa"/>
            <w:vMerge/>
            <w:vAlign w:val="center"/>
          </w:tcPr>
          <w:p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:rsidTr="002138B7">
        <w:trPr>
          <w:trHeight w:val="33"/>
        </w:trPr>
        <w:tc>
          <w:tcPr>
            <w:tcW w:w="6499" w:type="dxa"/>
          </w:tcPr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Variedad vegetal y variedad animal. </w:t>
            </w:r>
          </w:p>
        </w:tc>
        <w:tc>
          <w:tcPr>
            <w:tcW w:w="2115" w:type="dxa"/>
            <w:vMerge/>
            <w:vAlign w:val="center"/>
          </w:tcPr>
          <w:p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:rsidTr="002138B7">
        <w:trPr>
          <w:trHeight w:val="33"/>
        </w:trPr>
        <w:tc>
          <w:tcPr>
            <w:tcW w:w="6499" w:type="dxa"/>
          </w:tcPr>
          <w:p w:rsidR="00C67109" w:rsidRPr="00C67109" w:rsidRDefault="00C67109" w:rsidP="002138B7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Obras o productos de </w:t>
            </w:r>
            <w:r w:rsidRPr="00C67109">
              <w:rPr>
                <w:rFonts w:ascii="Georgia" w:eastAsia="Arial" w:hAnsi="Georgia" w:cs="Arial"/>
                <w:position w:val="0"/>
                <w:szCs w:val="18"/>
                <w:lang w:eastAsia="es-CO" w:bidi="es-CO"/>
              </w:rPr>
              <w:t>investigación en</w:t>
            </w: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 Artes</w:t>
            </w:r>
            <w:r w:rsidR="002138B7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 y</w:t>
            </w: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 Arquitectura </w:t>
            </w:r>
          </w:p>
        </w:tc>
        <w:tc>
          <w:tcPr>
            <w:tcW w:w="2115" w:type="dxa"/>
            <w:vMerge/>
            <w:vAlign w:val="center"/>
          </w:tcPr>
          <w:p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:rsidTr="002138B7">
        <w:trPr>
          <w:trHeight w:val="66"/>
        </w:trPr>
        <w:tc>
          <w:tcPr>
            <w:tcW w:w="6499" w:type="dxa"/>
            <w:shd w:val="clear" w:color="auto" w:fill="DBE5F1"/>
            <w:vAlign w:val="center"/>
          </w:tcPr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 w:val="2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color w:val="000000"/>
                <w:position w:val="0"/>
                <w:sz w:val="20"/>
                <w:szCs w:val="18"/>
                <w:lang w:eastAsia="es-CO" w:bidi="es-CO"/>
              </w:rPr>
              <w:t>Productos de Formación de Recursos Humanos</w:t>
            </w:r>
          </w:p>
        </w:tc>
        <w:tc>
          <w:tcPr>
            <w:tcW w:w="2115" w:type="dxa"/>
            <w:shd w:val="clear" w:color="auto" w:fill="DBE5F1"/>
            <w:vAlign w:val="center"/>
          </w:tcPr>
          <w:p w:rsidR="00C67109" w:rsidRPr="00C67109" w:rsidRDefault="00C67109" w:rsidP="00C67109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b/>
                <w:color w:val="000000"/>
                <w:position w:val="0"/>
                <w:sz w:val="2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position w:val="0"/>
                <w:sz w:val="20"/>
                <w:szCs w:val="18"/>
                <w:lang w:eastAsia="es-CO" w:bidi="es-CO"/>
              </w:rPr>
              <w:t>Cantidad y Descripción del producto esperado.</w:t>
            </w:r>
          </w:p>
        </w:tc>
      </w:tr>
      <w:tr w:rsidR="00C67109" w:rsidRPr="00C67109" w:rsidTr="002138B7">
        <w:trPr>
          <w:trHeight w:val="66"/>
        </w:trPr>
        <w:tc>
          <w:tcPr>
            <w:tcW w:w="6499" w:type="dxa"/>
          </w:tcPr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Trabajo de grado de Pregrado o Práctica en Investigación Conducente a Trabajo de grado. </w:t>
            </w:r>
          </w:p>
        </w:tc>
        <w:tc>
          <w:tcPr>
            <w:tcW w:w="2115" w:type="dxa"/>
            <w:vMerge w:val="restart"/>
          </w:tcPr>
          <w:p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:rsidTr="002138B7">
        <w:trPr>
          <w:trHeight w:val="32"/>
        </w:trPr>
        <w:tc>
          <w:tcPr>
            <w:tcW w:w="6499" w:type="dxa"/>
          </w:tcPr>
          <w:p w:rsidR="00C67109" w:rsidRPr="00C67109" w:rsidRDefault="00C67109" w:rsidP="00C67109">
            <w:pPr>
              <w:shd w:val="clear" w:color="auto" w:fill="FFFFFF"/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>Trabajo de grado de Maestría.</w:t>
            </w:r>
          </w:p>
        </w:tc>
        <w:tc>
          <w:tcPr>
            <w:tcW w:w="2115" w:type="dxa"/>
            <w:vMerge/>
          </w:tcPr>
          <w:p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:rsidTr="002138B7">
        <w:trPr>
          <w:trHeight w:val="33"/>
        </w:trPr>
        <w:tc>
          <w:tcPr>
            <w:tcW w:w="6499" w:type="dxa"/>
          </w:tcPr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Tesis de Doctorado. </w:t>
            </w:r>
          </w:p>
        </w:tc>
        <w:tc>
          <w:tcPr>
            <w:tcW w:w="2115" w:type="dxa"/>
            <w:vMerge/>
          </w:tcPr>
          <w:p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:rsidTr="002138B7">
        <w:trPr>
          <w:trHeight w:val="66"/>
        </w:trPr>
        <w:tc>
          <w:tcPr>
            <w:tcW w:w="6499" w:type="dxa"/>
            <w:shd w:val="clear" w:color="auto" w:fill="DBE5F1"/>
            <w:vAlign w:val="center"/>
          </w:tcPr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 w:val="2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color w:val="000000"/>
                <w:position w:val="0"/>
                <w:sz w:val="20"/>
                <w:szCs w:val="18"/>
                <w:lang w:eastAsia="es-CO" w:bidi="es-CO"/>
              </w:rPr>
              <w:t>Productos resultados de actividades de investigación, desarrollo e innovación</w:t>
            </w:r>
          </w:p>
        </w:tc>
        <w:tc>
          <w:tcPr>
            <w:tcW w:w="2115" w:type="dxa"/>
            <w:shd w:val="clear" w:color="auto" w:fill="DBE5F1"/>
            <w:vAlign w:val="center"/>
          </w:tcPr>
          <w:p w:rsidR="00C67109" w:rsidRPr="00C67109" w:rsidRDefault="00C67109" w:rsidP="00C67109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 w:val="2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position w:val="0"/>
                <w:sz w:val="20"/>
                <w:szCs w:val="18"/>
                <w:lang w:eastAsia="es-CO" w:bidi="es-CO"/>
              </w:rPr>
              <w:t>Cantidad y Descripción del producto esperado.</w:t>
            </w:r>
          </w:p>
        </w:tc>
      </w:tr>
      <w:tr w:rsidR="00C67109" w:rsidRPr="00C67109" w:rsidTr="002138B7">
        <w:trPr>
          <w:trHeight w:val="33"/>
        </w:trPr>
        <w:tc>
          <w:tcPr>
            <w:tcW w:w="6499" w:type="dxa"/>
          </w:tcPr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>Productos tecnológicos certificados o validados.</w:t>
            </w:r>
          </w:p>
        </w:tc>
        <w:tc>
          <w:tcPr>
            <w:tcW w:w="2115" w:type="dxa"/>
            <w:vMerge w:val="restart"/>
            <w:vAlign w:val="center"/>
          </w:tcPr>
          <w:p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:rsidTr="002138B7">
        <w:trPr>
          <w:trHeight w:val="33"/>
        </w:trPr>
        <w:tc>
          <w:tcPr>
            <w:tcW w:w="6499" w:type="dxa"/>
          </w:tcPr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>Productos empresariales.</w:t>
            </w:r>
          </w:p>
        </w:tc>
        <w:tc>
          <w:tcPr>
            <w:tcW w:w="2115" w:type="dxa"/>
            <w:vMerge/>
            <w:vAlign w:val="center"/>
          </w:tcPr>
          <w:p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:rsidTr="002138B7">
        <w:trPr>
          <w:trHeight w:val="33"/>
        </w:trPr>
        <w:tc>
          <w:tcPr>
            <w:tcW w:w="6499" w:type="dxa"/>
          </w:tcPr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>Regulaciones, normas, reglamentos o legislaciones.</w:t>
            </w:r>
          </w:p>
        </w:tc>
        <w:tc>
          <w:tcPr>
            <w:tcW w:w="2115" w:type="dxa"/>
            <w:vMerge/>
            <w:vAlign w:val="center"/>
          </w:tcPr>
          <w:p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:rsidTr="002138B7">
        <w:trPr>
          <w:trHeight w:val="66"/>
        </w:trPr>
        <w:tc>
          <w:tcPr>
            <w:tcW w:w="6499" w:type="dxa"/>
            <w:shd w:val="clear" w:color="auto" w:fill="DBE5F1"/>
            <w:vAlign w:val="center"/>
          </w:tcPr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color w:val="000000"/>
                <w:position w:val="0"/>
                <w:szCs w:val="18"/>
                <w:lang w:eastAsia="es-CO" w:bidi="es-CO"/>
              </w:rPr>
              <w:lastRenderedPageBreak/>
              <w:t>Productos de Apropiación Social del Conocimiento</w:t>
            </w:r>
          </w:p>
        </w:tc>
        <w:tc>
          <w:tcPr>
            <w:tcW w:w="2115" w:type="dxa"/>
            <w:shd w:val="clear" w:color="auto" w:fill="DBE5F1"/>
            <w:vAlign w:val="center"/>
          </w:tcPr>
          <w:p w:rsidR="00C67109" w:rsidRPr="00C67109" w:rsidRDefault="00C67109" w:rsidP="00C67109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position w:val="0"/>
                <w:szCs w:val="18"/>
                <w:lang w:eastAsia="es-CO" w:bidi="es-CO"/>
              </w:rPr>
              <w:t>Cantidad y Descripción del producto esperado.</w:t>
            </w:r>
          </w:p>
        </w:tc>
      </w:tr>
      <w:tr w:rsidR="00C67109" w:rsidRPr="00C67109" w:rsidTr="002138B7">
        <w:trPr>
          <w:trHeight w:val="33"/>
        </w:trPr>
        <w:tc>
          <w:tcPr>
            <w:tcW w:w="6499" w:type="dxa"/>
          </w:tcPr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highlight w:val="yellow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Divulgación pública de la ciencia </w:t>
            </w:r>
          </w:p>
        </w:tc>
        <w:tc>
          <w:tcPr>
            <w:tcW w:w="2115" w:type="dxa"/>
            <w:vMerge w:val="restart"/>
            <w:vAlign w:val="center"/>
          </w:tcPr>
          <w:p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highlight w:val="yellow"/>
                <w:lang w:eastAsia="es-CO" w:bidi="es-CO"/>
              </w:rPr>
            </w:pPr>
          </w:p>
        </w:tc>
      </w:tr>
      <w:tr w:rsidR="00C67109" w:rsidRPr="00C67109" w:rsidTr="002138B7">
        <w:trPr>
          <w:trHeight w:val="30"/>
        </w:trPr>
        <w:tc>
          <w:tcPr>
            <w:tcW w:w="6499" w:type="dxa"/>
          </w:tcPr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Procesos de apropiación social del conocimiento. </w:t>
            </w:r>
          </w:p>
        </w:tc>
        <w:tc>
          <w:tcPr>
            <w:tcW w:w="2115" w:type="dxa"/>
            <w:vMerge/>
            <w:vAlign w:val="center"/>
          </w:tcPr>
          <w:p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:rsidTr="002138B7">
        <w:trPr>
          <w:trHeight w:val="271"/>
        </w:trPr>
        <w:tc>
          <w:tcPr>
            <w:tcW w:w="6499" w:type="dxa"/>
          </w:tcPr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Circulación del conocimiento especializado: </w:t>
            </w:r>
          </w:p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*Ejecutar o participar en eventos de divulgación académica y científica (congresos, conferencias, simposios, coloquios, jornadas, foros, cátedras, etc. </w:t>
            </w:r>
          </w:p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*Ofrecer o desarrollar programas de educación continua (Diplomados, Cursos, Seminarios, Talleres) </w:t>
            </w:r>
          </w:p>
          <w:p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*Ejecutar actividades artísticas, culturales y recreativas (Conciertos, Exposiciones culturales o artísticas, obras de teatro, laboratorios de creación, programas radiales, televisivos, etc.   </w:t>
            </w:r>
          </w:p>
        </w:tc>
        <w:tc>
          <w:tcPr>
            <w:tcW w:w="2115" w:type="dxa"/>
            <w:vMerge/>
            <w:vAlign w:val="center"/>
          </w:tcPr>
          <w:p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:rsidTr="002138B7">
        <w:trPr>
          <w:trHeight w:val="64"/>
        </w:trPr>
        <w:tc>
          <w:tcPr>
            <w:tcW w:w="6499" w:type="dxa"/>
            <w:shd w:val="clear" w:color="auto" w:fill="DBE5F1"/>
            <w:vAlign w:val="center"/>
          </w:tcPr>
          <w:p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b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color w:val="000000"/>
                <w:position w:val="0"/>
                <w:szCs w:val="18"/>
                <w:lang w:eastAsia="es-CO" w:bidi="es-CO"/>
              </w:rPr>
              <w:t>Productos Institucional</w:t>
            </w:r>
          </w:p>
        </w:tc>
        <w:tc>
          <w:tcPr>
            <w:tcW w:w="2115" w:type="dxa"/>
            <w:shd w:val="clear" w:color="auto" w:fill="DBE5F1"/>
            <w:vAlign w:val="center"/>
          </w:tcPr>
          <w:p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b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color w:val="000000"/>
                <w:position w:val="0"/>
                <w:szCs w:val="18"/>
                <w:lang w:eastAsia="es-CO" w:bidi="es-CO"/>
              </w:rPr>
              <w:t>Cantidad y Descripción del producto esperado.</w:t>
            </w:r>
          </w:p>
        </w:tc>
      </w:tr>
      <w:tr w:rsidR="00C67109" w:rsidRPr="00C67109" w:rsidTr="002138B7">
        <w:trPr>
          <w:trHeight w:val="66"/>
        </w:trPr>
        <w:tc>
          <w:tcPr>
            <w:tcW w:w="6499" w:type="dxa"/>
          </w:tcPr>
          <w:p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Participar con ponencia en uno de los eventos realizados por la Vicerrectoría de Investigaciones, Innovación y Extensión. </w:t>
            </w:r>
          </w:p>
        </w:tc>
        <w:tc>
          <w:tcPr>
            <w:tcW w:w="2115" w:type="dxa"/>
          </w:tcPr>
          <w:p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b/>
                <w:color w:val="000000"/>
                <w:position w:val="0"/>
                <w:szCs w:val="18"/>
                <w:lang w:eastAsia="es-CO" w:bidi="es-CO"/>
              </w:rPr>
            </w:pPr>
          </w:p>
        </w:tc>
      </w:tr>
    </w:tbl>
    <w:p w:rsidR="00C67109" w:rsidRDefault="00C67109" w:rsidP="00C67109">
      <w:pPr>
        <w:widowControl w:val="0"/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16"/>
          <w:szCs w:val="16"/>
          <w:lang w:eastAsia="es-CO" w:bidi="es-CO"/>
        </w:rPr>
      </w:pPr>
    </w:p>
    <w:p w:rsidR="00C67109" w:rsidRDefault="00C67109" w:rsidP="00C67109">
      <w:pPr>
        <w:widowControl w:val="0"/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16"/>
          <w:szCs w:val="16"/>
          <w:lang w:eastAsia="es-CO" w:bidi="es-CO"/>
        </w:rPr>
      </w:pPr>
    </w:p>
    <w:p w:rsidR="001D00AA" w:rsidRDefault="00C67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Ag</w:t>
      </w:r>
      <w:r w:rsidR="002138B7">
        <w:rPr>
          <w:rFonts w:ascii="Georgia" w:eastAsia="Georgia" w:hAnsi="Georgia" w:cs="Georgia"/>
          <w:color w:val="000000"/>
        </w:rPr>
        <w:t>radezco la atención prestada.</w:t>
      </w: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Cordialmente,</w:t>
      </w: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:rsidR="001D00AA" w:rsidRDefault="00C67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FIRMA </w:t>
      </w:r>
      <w:r w:rsidR="002138B7">
        <w:rPr>
          <w:rFonts w:ascii="Georgia" w:eastAsia="Georgia" w:hAnsi="Georgia" w:cs="Georgia"/>
          <w:b/>
          <w:color w:val="000000"/>
        </w:rPr>
        <w:t>INVESTIGADOR PRINCIPAL</w:t>
      </w:r>
    </w:p>
    <w:p w:rsidR="00C67109" w:rsidRDefault="00C67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:rsidR="00C67109" w:rsidRDefault="00C67109" w:rsidP="00C6710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FF0000"/>
          <w:sz w:val="16"/>
          <w:szCs w:val="16"/>
        </w:rPr>
      </w:pPr>
      <w:r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(La firma digital debe ser con base a la nueva reglamentación interna </w:t>
      </w:r>
      <w:r>
        <w:rPr>
          <w:b/>
          <w:color w:val="FF0000"/>
          <w:sz w:val="16"/>
          <w:szCs w:val="16"/>
        </w:rPr>
        <w:t xml:space="preserve">- </w:t>
      </w:r>
      <w:r>
        <w:rPr>
          <w:b/>
          <w:color w:val="FF0000"/>
          <w:sz w:val="20"/>
          <w:szCs w:val="20"/>
        </w:rPr>
        <w:t>RESOLUCIÓN DE RECTORÍA No. 5059 (07 DE JULIO DE 2022) POR MEDIO DE LA CUAL SE ESTABLECE UNA METODOLOGÍA PARA EL USO DE LA FIRMA ELECTRÓNICA Y SE DICTAN OTRAS DISPOSICIONES.</w:t>
      </w:r>
      <w:r>
        <w:rPr>
          <w:b/>
          <w:color w:val="FF0000"/>
          <w:sz w:val="16"/>
          <w:szCs w:val="16"/>
        </w:rPr>
        <w:t xml:space="preserve">) </w:t>
      </w: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sectPr w:rsidR="001D00AA"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AA"/>
    <w:rsid w:val="001D00AA"/>
    <w:rsid w:val="002138B7"/>
    <w:rsid w:val="00C148C4"/>
    <w:rsid w:val="00C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B6C8"/>
  <w15:docId w15:val="{944B1D35-F46A-455F-B456-14D42A73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Prrafodelista">
    <w:name w:val="List Paragraph"/>
    <w:basedOn w:val="Normal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s-CO" w:bidi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/EZGNpQpdd4dFDnTd5YaUTIm6w==">AMUW2mV2T9Rm9p2c1zjqd2gphu+ZgSJzN/XgrNBokobRPOcmac4QvzUjCGDhIQKoj8cwe2xBMn/1nAh19yCCXohysBuzSn8TKZFbg5o0oKQ6E5v/4A5IbKI=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Yasmid</dc:creator>
  <cp:lastModifiedBy>Usuario UTP</cp:lastModifiedBy>
  <cp:revision>4</cp:revision>
  <dcterms:created xsi:type="dcterms:W3CDTF">2021-01-29T15:26:00Z</dcterms:created>
  <dcterms:modified xsi:type="dcterms:W3CDTF">2022-11-29T20:11:00Z</dcterms:modified>
</cp:coreProperties>
</file>