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4A36" w14:textId="77777777" w:rsidR="003A4F53" w:rsidRPr="009C62D1" w:rsidRDefault="003A4F53" w:rsidP="003A4F53">
      <w:pPr>
        <w:jc w:val="both"/>
        <w:rPr>
          <w:rStyle w:val="Hipervnculo"/>
          <w:rFonts w:ascii="Arial" w:hAnsi="Arial" w:cs="Arial"/>
          <w:color w:val="00CC00"/>
          <w:sz w:val="22"/>
        </w:rPr>
      </w:pPr>
      <w:r w:rsidRPr="009C62D1">
        <w:rPr>
          <w:rStyle w:val="Hipervnculo"/>
          <w:rFonts w:ascii="Arial" w:hAnsi="Arial" w:cs="Arial"/>
          <w:color w:val="00CC00"/>
          <w:sz w:val="22"/>
        </w:rPr>
        <w:t>Los campos en color verde deberán ser diligenciados</w:t>
      </w:r>
    </w:p>
    <w:p w14:paraId="5F0CC8F7" w14:textId="77777777" w:rsidR="003A4F53" w:rsidRPr="009C62D1" w:rsidRDefault="003A4F53" w:rsidP="003A4F53">
      <w:pPr>
        <w:jc w:val="both"/>
        <w:rPr>
          <w:rStyle w:val="Hipervnculo"/>
          <w:rFonts w:ascii="Arial" w:hAnsi="Arial" w:cs="Arial"/>
          <w:color w:val="FF0000"/>
          <w:sz w:val="22"/>
        </w:rPr>
      </w:pPr>
      <w:r w:rsidRPr="009C62D1">
        <w:rPr>
          <w:rStyle w:val="Hipervnculo"/>
          <w:rFonts w:ascii="Arial" w:hAnsi="Arial" w:cs="Arial"/>
          <w:color w:val="FF0000"/>
          <w:sz w:val="22"/>
        </w:rPr>
        <w:t>Los campos en color rojo deberán ser eliminados</w:t>
      </w:r>
    </w:p>
    <w:p w14:paraId="08869349" w14:textId="77777777" w:rsidR="003A4F53" w:rsidRPr="009C62D1" w:rsidRDefault="003A4F53" w:rsidP="003A4F53">
      <w:pPr>
        <w:jc w:val="both"/>
        <w:rPr>
          <w:rStyle w:val="Hipervnculo"/>
          <w:rFonts w:ascii="Arial" w:hAnsi="Arial" w:cs="Arial"/>
          <w:sz w:val="22"/>
        </w:rPr>
      </w:pPr>
      <w:r w:rsidRPr="009C62D1">
        <w:rPr>
          <w:rStyle w:val="Hipervnculo"/>
          <w:rFonts w:ascii="Arial" w:hAnsi="Arial" w:cs="Arial"/>
          <w:sz w:val="22"/>
        </w:rPr>
        <w:t>Los campos en color negro no podrán ser modificados</w:t>
      </w:r>
    </w:p>
    <w:p w14:paraId="2DCD0C0C" w14:textId="77777777" w:rsidR="003A4F53" w:rsidRPr="009C62D1" w:rsidRDefault="003A4F53" w:rsidP="003A4F53">
      <w:pPr>
        <w:jc w:val="both"/>
        <w:rPr>
          <w:rStyle w:val="Hipervnculo"/>
          <w:rFonts w:ascii="Arial" w:hAnsi="Arial" w:cs="Arial"/>
          <w:color w:val="FF0000"/>
          <w:sz w:val="22"/>
        </w:rPr>
      </w:pPr>
    </w:p>
    <w:p w14:paraId="2E53E880" w14:textId="77777777" w:rsidR="003A4F53" w:rsidRPr="009C62D1" w:rsidRDefault="003A4F53" w:rsidP="003A4F53">
      <w:pPr>
        <w:pStyle w:val="a"/>
        <w:rPr>
          <w:rFonts w:ascii="Arial" w:hAnsi="Arial" w:cs="Arial"/>
          <w:spacing w:val="6"/>
          <w:kern w:val="1"/>
          <w:sz w:val="22"/>
          <w:szCs w:val="22"/>
        </w:rPr>
      </w:pPr>
    </w:p>
    <w:p w14:paraId="640B3C8E" w14:textId="52E0AEBB" w:rsidR="003A4F53" w:rsidRPr="009C62D1" w:rsidRDefault="009C2D10" w:rsidP="003A4F53">
      <w:pPr>
        <w:tabs>
          <w:tab w:val="left" w:pos="288"/>
          <w:tab w:val="center" w:pos="1381"/>
          <w:tab w:val="center" w:pos="6096"/>
        </w:tabs>
        <w:jc w:val="center"/>
        <w:rPr>
          <w:rFonts w:ascii="Arial" w:hAnsi="Arial" w:cs="Arial"/>
          <w:b/>
          <w:spacing w:val="6"/>
          <w:kern w:val="1"/>
          <w:sz w:val="22"/>
          <w:szCs w:val="22"/>
        </w:rPr>
      </w:pPr>
      <w:r>
        <w:rPr>
          <w:rFonts w:ascii="Arial" w:hAnsi="Arial" w:cs="Arial"/>
          <w:b/>
          <w:spacing w:val="6"/>
          <w:kern w:val="1"/>
          <w:sz w:val="22"/>
          <w:szCs w:val="22"/>
        </w:rPr>
        <w:t>CR</w:t>
      </w:r>
      <w:r w:rsidR="003F1541">
        <w:rPr>
          <w:rFonts w:ascii="Arial" w:hAnsi="Arial" w:cs="Arial"/>
          <w:b/>
          <w:spacing w:val="6"/>
          <w:kern w:val="1"/>
          <w:sz w:val="22"/>
          <w:szCs w:val="22"/>
        </w:rPr>
        <w:t>É</w:t>
      </w:r>
      <w:r>
        <w:rPr>
          <w:rFonts w:ascii="Arial" w:hAnsi="Arial" w:cs="Arial"/>
          <w:b/>
          <w:spacing w:val="6"/>
          <w:kern w:val="1"/>
          <w:sz w:val="22"/>
          <w:szCs w:val="22"/>
        </w:rPr>
        <w:t xml:space="preserve">AME INCUBADORA DE EMPRESAS Y </w:t>
      </w:r>
      <w:r w:rsidR="009C62D1" w:rsidRPr="009C62D1">
        <w:rPr>
          <w:rFonts w:ascii="Arial" w:hAnsi="Arial" w:cs="Arial"/>
          <w:b/>
          <w:spacing w:val="6"/>
          <w:kern w:val="1"/>
          <w:sz w:val="22"/>
          <w:szCs w:val="22"/>
        </w:rPr>
        <w:t>MINISTERIO DE CIENCIA, TECNOLOGÍA E INNOVACIÓN</w:t>
      </w:r>
    </w:p>
    <w:p w14:paraId="1E1F0D6C" w14:textId="44B2739A" w:rsidR="003A4F53" w:rsidRPr="009C62D1" w:rsidRDefault="009C62D1" w:rsidP="003A4F53">
      <w:pPr>
        <w:tabs>
          <w:tab w:val="left" w:pos="288"/>
          <w:tab w:val="center" w:pos="1381"/>
          <w:tab w:val="center" w:pos="6096"/>
        </w:tabs>
        <w:jc w:val="center"/>
        <w:rPr>
          <w:rFonts w:ascii="Arial" w:hAnsi="Arial" w:cs="Arial"/>
          <w:b/>
          <w:spacing w:val="6"/>
          <w:kern w:val="1"/>
          <w:sz w:val="22"/>
          <w:szCs w:val="22"/>
        </w:rPr>
      </w:pPr>
      <w:r w:rsidRPr="009C62D1">
        <w:rPr>
          <w:rFonts w:ascii="Arial" w:hAnsi="Arial" w:cs="Arial"/>
          <w:b/>
          <w:spacing w:val="6"/>
          <w:kern w:val="1"/>
          <w:sz w:val="22"/>
          <w:szCs w:val="22"/>
        </w:rPr>
        <w:t>-MINCIENCIAS-</w:t>
      </w:r>
    </w:p>
    <w:p w14:paraId="2852A90D" w14:textId="77777777" w:rsidR="003A4F53" w:rsidRPr="009C62D1" w:rsidRDefault="003A4F53" w:rsidP="003A4F53">
      <w:pPr>
        <w:rPr>
          <w:rFonts w:ascii="Arial" w:hAnsi="Arial" w:cs="Arial"/>
          <w:b/>
          <w:color w:val="FF0000"/>
          <w:sz w:val="22"/>
          <w:szCs w:val="22"/>
        </w:rPr>
      </w:pPr>
    </w:p>
    <w:p w14:paraId="4FAD3042" w14:textId="77777777" w:rsidR="00F46F52" w:rsidRPr="000C14DD" w:rsidRDefault="00F46F52" w:rsidP="00F46F52">
      <w:pPr>
        <w:spacing w:line="276" w:lineRule="auto"/>
        <w:jc w:val="center"/>
        <w:rPr>
          <w:rFonts w:ascii="Arial" w:hAnsi="Arial" w:cs="Arial"/>
          <w:b/>
        </w:rPr>
      </w:pPr>
    </w:p>
    <w:p w14:paraId="24DB397A" w14:textId="4A170716" w:rsidR="00174321" w:rsidRPr="00174321" w:rsidRDefault="00174321" w:rsidP="00174321">
      <w:pPr>
        <w:jc w:val="center"/>
        <w:rPr>
          <w:rFonts w:ascii="Arial" w:hAnsi="Arial" w:cs="Arial"/>
          <w:b/>
          <w:bCs/>
        </w:rPr>
      </w:pPr>
      <w:r w:rsidRPr="00174321">
        <w:rPr>
          <w:rFonts w:ascii="Arial" w:hAnsi="Arial" w:cs="Arial"/>
          <w:b/>
          <w:bCs/>
        </w:rPr>
        <w:t>CONVOCATORIA PARA LA CREACIÓN Y FORTALECIMIENTO DE EMPRESAS</w:t>
      </w:r>
      <w:r>
        <w:rPr>
          <w:rFonts w:ascii="Arial" w:hAnsi="Arial" w:cs="Arial"/>
          <w:b/>
          <w:bCs/>
        </w:rPr>
        <w:t xml:space="preserve"> DE</w:t>
      </w:r>
      <w:r w:rsidRPr="00174321">
        <w:rPr>
          <w:rFonts w:ascii="Arial" w:hAnsi="Arial" w:cs="Arial"/>
          <w:b/>
          <w:bCs/>
        </w:rPr>
        <w:t xml:space="preserve"> BIOTECNOLOGÍA, BIOECONOMÍA O TECNOLOGÍAS CONVERGENTES TIPO SPIN-OFF</w:t>
      </w:r>
    </w:p>
    <w:p w14:paraId="6A93FB51" w14:textId="77777777" w:rsidR="009C62D1" w:rsidRDefault="009C62D1" w:rsidP="003A4F53">
      <w:pPr>
        <w:spacing w:before="77"/>
        <w:ind w:left="285" w:right="566"/>
        <w:jc w:val="center"/>
        <w:rPr>
          <w:rFonts w:ascii="Arial" w:hAnsi="Arial" w:cs="Arial"/>
          <w:b/>
          <w:sz w:val="22"/>
          <w:szCs w:val="22"/>
        </w:rPr>
      </w:pPr>
    </w:p>
    <w:p w14:paraId="53823A3F" w14:textId="61DD0B35" w:rsidR="003A4F53" w:rsidRPr="009C62D1" w:rsidRDefault="003A4F53" w:rsidP="003A4F53">
      <w:pPr>
        <w:spacing w:before="77"/>
        <w:ind w:left="285" w:right="566"/>
        <w:jc w:val="center"/>
        <w:rPr>
          <w:rFonts w:ascii="Arial" w:hAnsi="Arial" w:cs="Arial"/>
          <w:b/>
          <w:sz w:val="22"/>
          <w:szCs w:val="22"/>
        </w:rPr>
      </w:pPr>
      <w:r w:rsidRPr="009C62D1">
        <w:rPr>
          <w:rFonts w:ascii="Arial" w:hAnsi="Arial" w:cs="Arial"/>
          <w:b/>
          <w:sz w:val="22"/>
          <w:szCs w:val="22"/>
        </w:rPr>
        <w:t xml:space="preserve">ANEXO </w:t>
      </w:r>
      <w:r w:rsidR="002D1B28">
        <w:rPr>
          <w:rFonts w:ascii="Arial" w:hAnsi="Arial" w:cs="Arial"/>
          <w:b/>
          <w:sz w:val="22"/>
          <w:szCs w:val="22"/>
        </w:rPr>
        <w:t>6</w:t>
      </w:r>
    </w:p>
    <w:p w14:paraId="3EFE49D8" w14:textId="1F090EF2" w:rsidR="003A4F53" w:rsidRPr="009C62D1" w:rsidRDefault="00AA32F0" w:rsidP="009C62D1">
      <w:pPr>
        <w:jc w:val="center"/>
        <w:rPr>
          <w:rFonts w:ascii="Arial" w:hAnsi="Arial" w:cs="Arial"/>
          <w:b/>
          <w:bCs/>
        </w:rPr>
      </w:pPr>
      <w:r>
        <w:rPr>
          <w:rFonts w:ascii="Arial" w:hAnsi="Arial" w:cs="Arial"/>
          <w:b/>
          <w:bCs/>
        </w:rPr>
        <w:t>CONTENIDO DE LA PROPUESTA</w:t>
      </w:r>
    </w:p>
    <w:p w14:paraId="3C63B883" w14:textId="77777777" w:rsidR="003A4F53" w:rsidRPr="009C62D1" w:rsidRDefault="003A4F53" w:rsidP="003A4F53">
      <w:pPr>
        <w:pStyle w:val="Textoindependiente"/>
        <w:tabs>
          <w:tab w:val="left" w:pos="8505"/>
          <w:tab w:val="left" w:pos="8789"/>
        </w:tabs>
        <w:spacing w:before="9" w:line="276" w:lineRule="auto"/>
        <w:ind w:right="-93"/>
        <w:rPr>
          <w:rFonts w:ascii="Arial" w:hAnsi="Arial" w:cs="Arial"/>
          <w:b/>
          <w:sz w:val="22"/>
          <w:szCs w:val="22"/>
        </w:rPr>
      </w:pPr>
    </w:p>
    <w:p w14:paraId="58AA59A6" w14:textId="6CF2FA46"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(Ciudad), (Día) de (Mes) de 202_ </w:t>
      </w:r>
    </w:p>
    <w:p w14:paraId="1A3E09E7"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590E992A"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2016CD95"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r w:rsidRPr="009C62D1">
        <w:rPr>
          <w:rFonts w:ascii="Arial" w:hAnsi="Arial" w:cs="Arial"/>
          <w:sz w:val="22"/>
          <w:szCs w:val="22"/>
          <w:lang w:val="es-CO"/>
        </w:rPr>
        <w:t xml:space="preserve">Señores </w:t>
      </w:r>
    </w:p>
    <w:p w14:paraId="79A69381" w14:textId="77777777" w:rsidR="00F06C94" w:rsidRDefault="00F06C94" w:rsidP="003A4F53">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 xml:space="preserve">CREAME INCUBADORA DE EMPRESAS </w:t>
      </w:r>
    </w:p>
    <w:p w14:paraId="25D98122" w14:textId="69397649" w:rsidR="003A4F53" w:rsidRPr="009C62D1" w:rsidRDefault="00F06C94" w:rsidP="003A4F53">
      <w:pPr>
        <w:pStyle w:val="Listaconnmeros"/>
        <w:numPr>
          <w:ilvl w:val="0"/>
          <w:numId w:val="0"/>
        </w:numPr>
        <w:contextualSpacing w:val="0"/>
        <w:jc w:val="both"/>
        <w:rPr>
          <w:rFonts w:ascii="Arial" w:hAnsi="Arial" w:cs="Arial"/>
          <w:b/>
          <w:sz w:val="22"/>
          <w:szCs w:val="22"/>
          <w:lang w:val="es-CO"/>
        </w:rPr>
      </w:pPr>
      <w:r w:rsidRPr="009C62D1">
        <w:rPr>
          <w:rFonts w:ascii="Arial" w:hAnsi="Arial" w:cs="Arial"/>
          <w:b/>
          <w:spacing w:val="6"/>
          <w:kern w:val="1"/>
          <w:sz w:val="22"/>
          <w:szCs w:val="22"/>
        </w:rPr>
        <w:t>MINISTERIO DE CIENCIA, TECNOLOGÍA E INNOVACIÓN</w:t>
      </w:r>
      <w:r w:rsidRPr="009C62D1">
        <w:rPr>
          <w:rFonts w:ascii="Arial" w:hAnsi="Arial" w:cs="Arial"/>
          <w:b/>
          <w:sz w:val="22"/>
          <w:szCs w:val="22"/>
          <w:lang w:val="es-CO"/>
        </w:rPr>
        <w:t xml:space="preserve"> </w:t>
      </w:r>
      <w:r>
        <w:rPr>
          <w:rFonts w:ascii="Arial" w:hAnsi="Arial" w:cs="Arial"/>
          <w:b/>
          <w:sz w:val="22"/>
          <w:szCs w:val="22"/>
          <w:lang w:val="es-CO"/>
        </w:rPr>
        <w:t xml:space="preserve">- </w:t>
      </w:r>
      <w:r w:rsidR="009C62D1" w:rsidRPr="009C62D1">
        <w:rPr>
          <w:rFonts w:ascii="Arial" w:hAnsi="Arial" w:cs="Arial"/>
          <w:b/>
          <w:sz w:val="22"/>
          <w:szCs w:val="22"/>
          <w:lang w:val="es-CO"/>
        </w:rPr>
        <w:t>MINCIENCIAS</w:t>
      </w:r>
    </w:p>
    <w:p w14:paraId="243BAB14" w14:textId="00BA6E35"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Carrera 46 # 56 – 11 piso 12</w:t>
      </w:r>
    </w:p>
    <w:p w14:paraId="201EDACF" w14:textId="30F61B51"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Medellín</w:t>
      </w:r>
    </w:p>
    <w:p w14:paraId="5ABD080C"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20EA8DD3" w14:textId="2C761CF1" w:rsidR="003A4F53" w:rsidRPr="009C62D1" w:rsidRDefault="003A4F53" w:rsidP="003A4F53">
      <w:pPr>
        <w:rPr>
          <w:rFonts w:ascii="Arial" w:hAnsi="Arial" w:cs="Arial"/>
          <w:sz w:val="22"/>
          <w:szCs w:val="22"/>
        </w:rPr>
      </w:pPr>
      <w:r w:rsidRPr="009C62D1">
        <w:rPr>
          <w:rFonts w:ascii="Arial" w:hAnsi="Arial" w:cs="Arial"/>
          <w:b/>
          <w:sz w:val="22"/>
          <w:szCs w:val="22"/>
        </w:rPr>
        <w:t xml:space="preserve">Asunto: </w:t>
      </w:r>
      <w:r w:rsidR="00AA32F0">
        <w:rPr>
          <w:rFonts w:ascii="Arial" w:hAnsi="Arial" w:cs="Arial"/>
          <w:sz w:val="22"/>
          <w:szCs w:val="22"/>
        </w:rPr>
        <w:t>Contenido de la Propuesta</w:t>
      </w:r>
      <w:r w:rsidRPr="009C62D1">
        <w:rPr>
          <w:rFonts w:ascii="Arial" w:hAnsi="Arial" w:cs="Arial"/>
          <w:sz w:val="22"/>
          <w:szCs w:val="22"/>
        </w:rPr>
        <w:t xml:space="preserve"> </w:t>
      </w:r>
      <w:r w:rsidR="009C62D1" w:rsidRPr="009C62D1">
        <w:rPr>
          <w:rFonts w:ascii="Arial" w:eastAsia="Arial Unicode MS" w:hAnsi="Arial" w:cs="Arial"/>
          <w:bCs/>
          <w:color w:val="00CC00"/>
          <w:sz w:val="22"/>
          <w:szCs w:val="22"/>
          <w:lang w:eastAsia="es-ES"/>
        </w:rPr>
        <w:t>(</w:t>
      </w:r>
      <w:r w:rsidRPr="009C62D1">
        <w:rPr>
          <w:rFonts w:ascii="Arial" w:eastAsia="Arial Unicode MS" w:hAnsi="Arial" w:cs="Arial"/>
          <w:bCs/>
          <w:color w:val="00CC00"/>
          <w:sz w:val="22"/>
          <w:szCs w:val="22"/>
          <w:lang w:eastAsia="es-ES"/>
        </w:rPr>
        <w:t>propuesta</w:t>
      </w:r>
      <w:r w:rsidR="00AA32F0">
        <w:rPr>
          <w:rFonts w:ascii="Arial" w:eastAsia="Arial Unicode MS" w:hAnsi="Arial" w:cs="Arial"/>
          <w:bCs/>
          <w:color w:val="00CC00"/>
          <w:sz w:val="22"/>
          <w:szCs w:val="22"/>
          <w:lang w:eastAsia="es-ES"/>
        </w:rPr>
        <w:t xml:space="preserve"> </w:t>
      </w:r>
      <w:r w:rsidR="00F54626">
        <w:rPr>
          <w:rFonts w:ascii="Arial" w:eastAsia="Arial Unicode MS" w:hAnsi="Arial" w:cs="Arial"/>
          <w:bCs/>
          <w:color w:val="00CC00"/>
          <w:sz w:val="22"/>
          <w:szCs w:val="22"/>
          <w:lang w:eastAsia="es-ES"/>
        </w:rPr>
        <w:t xml:space="preserve">de </w:t>
      </w:r>
      <w:proofErr w:type="spellStart"/>
      <w:r w:rsidR="00F54626">
        <w:rPr>
          <w:rFonts w:ascii="Arial" w:eastAsia="Arial Unicode MS" w:hAnsi="Arial" w:cs="Arial"/>
          <w:bCs/>
          <w:color w:val="00CC00"/>
          <w:sz w:val="22"/>
          <w:szCs w:val="22"/>
          <w:lang w:eastAsia="es-ES"/>
        </w:rPr>
        <w:t>Spn</w:t>
      </w:r>
      <w:proofErr w:type="spellEnd"/>
      <w:r w:rsidR="00F54626">
        <w:rPr>
          <w:rFonts w:ascii="Arial" w:eastAsia="Arial Unicode MS" w:hAnsi="Arial" w:cs="Arial"/>
          <w:bCs/>
          <w:color w:val="00CC00"/>
          <w:sz w:val="22"/>
          <w:szCs w:val="22"/>
          <w:lang w:eastAsia="es-ES"/>
        </w:rPr>
        <w:t>-Off</w:t>
      </w:r>
      <w:r w:rsidRPr="009C62D1">
        <w:rPr>
          <w:rFonts w:ascii="Arial" w:eastAsia="Arial Unicode MS" w:hAnsi="Arial" w:cs="Arial"/>
          <w:bCs/>
          <w:color w:val="00CC00"/>
          <w:sz w:val="22"/>
          <w:szCs w:val="22"/>
          <w:lang w:eastAsia="es-ES"/>
        </w:rPr>
        <w:t>)</w:t>
      </w:r>
    </w:p>
    <w:p w14:paraId="614FACD8" w14:textId="77777777" w:rsidR="003A4F53" w:rsidRPr="009C62D1" w:rsidRDefault="003A4F53" w:rsidP="003A4F53">
      <w:pPr>
        <w:rPr>
          <w:rFonts w:ascii="Arial" w:hAnsi="Arial" w:cs="Arial"/>
          <w:sz w:val="22"/>
          <w:szCs w:val="22"/>
        </w:rPr>
      </w:pPr>
    </w:p>
    <w:p w14:paraId="45252A5E" w14:textId="77777777" w:rsidR="00AA32F0" w:rsidRPr="004B4E65" w:rsidRDefault="00AA32F0" w:rsidP="00AA32F0">
      <w:pPr>
        <w:pStyle w:val="Ttulo2"/>
        <w:rPr>
          <w:rFonts w:eastAsia="Calibri" w:cs="Arial"/>
          <w:sz w:val="22"/>
          <w:szCs w:val="22"/>
        </w:rPr>
      </w:pPr>
      <w:bookmarkStart w:id="0" w:name="_Toc72845842"/>
      <w:bookmarkStart w:id="1" w:name="_Toc81829390"/>
      <w:r w:rsidRPr="004B4E65">
        <w:rPr>
          <w:rFonts w:eastAsia="Calibri" w:cs="Arial"/>
          <w:sz w:val="22"/>
          <w:szCs w:val="22"/>
        </w:rPr>
        <w:t>INFORMACIÓN GENERAL DE LA PROPUESTA</w:t>
      </w:r>
      <w:bookmarkEnd w:id="0"/>
      <w:bookmarkEnd w:id="1"/>
    </w:p>
    <w:p w14:paraId="3DD73AFB" w14:textId="402D9B49" w:rsidR="00AA32F0" w:rsidRDefault="00AA32F0" w:rsidP="00AA32F0">
      <w:pPr>
        <w:numPr>
          <w:ilvl w:val="0"/>
          <w:numId w:val="12"/>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Nombre del proyecto/Spin-Off</w:t>
      </w:r>
    </w:p>
    <w:p w14:paraId="30AB1577" w14:textId="6BEDE967" w:rsidR="00AA32F0" w:rsidRPr="00AA32F0" w:rsidRDefault="00AA32F0" w:rsidP="00AA32F0">
      <w:pPr>
        <w:pStyle w:val="Prrafodelista"/>
        <w:suppressAutoHyphens w:val="0"/>
        <w:overflowPunct/>
        <w:autoSpaceDE/>
        <w:spacing w:line="276" w:lineRule="auto"/>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04FE7911" w14:textId="4A917184" w:rsidR="00AA32F0" w:rsidRPr="004B4E65" w:rsidRDefault="00AA32F0" w:rsidP="00AA32F0">
      <w:pPr>
        <w:numPr>
          <w:ilvl w:val="0"/>
          <w:numId w:val="12"/>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Tipo de resultado:</w:t>
      </w:r>
      <w:r>
        <w:rPr>
          <w:rFonts w:ascii="Arial" w:eastAsia="Calibri" w:hAnsi="Arial" w:cs="Arial"/>
          <w:color w:val="000000"/>
        </w:rPr>
        <w:t xml:space="preserve"> </w:t>
      </w:r>
      <w:r w:rsidRPr="00AA32F0">
        <w:rPr>
          <w:rFonts w:ascii="Arial" w:eastAsia="Calibri" w:hAnsi="Arial" w:cs="Arial"/>
          <w:color w:val="FF0000"/>
        </w:rPr>
        <w:t>(seleccione según sea el caso)</w:t>
      </w:r>
    </w:p>
    <w:p w14:paraId="31773866" w14:textId="77777777" w:rsidR="00AA32F0" w:rsidRPr="004B4E65" w:rsidRDefault="00AA32F0" w:rsidP="00AA32F0">
      <w:pPr>
        <w:suppressAutoHyphens w:val="0"/>
        <w:overflowPunct/>
        <w:autoSpaceDE/>
        <w:spacing w:line="276" w:lineRule="auto"/>
        <w:ind w:left="1068"/>
        <w:jc w:val="both"/>
        <w:textAlignment w:val="auto"/>
        <w:rPr>
          <w:rFonts w:ascii="Arial" w:eastAsia="Calibri" w:hAnsi="Arial" w:cs="Arial"/>
          <w:color w:val="000000"/>
        </w:rPr>
      </w:pPr>
      <w:r w:rsidRPr="004B4E65">
        <w:rPr>
          <w:rFonts w:ascii="Arial" w:eastAsia="Calibri" w:hAnsi="Arial" w:cs="Arial"/>
          <w:color w:val="000000"/>
        </w:rPr>
        <w:t>Bienes o productos</w:t>
      </w:r>
    </w:p>
    <w:p w14:paraId="45BB75E0" w14:textId="77777777" w:rsidR="00AA32F0" w:rsidRPr="004B4E65" w:rsidRDefault="00AA32F0" w:rsidP="00AA32F0">
      <w:pPr>
        <w:suppressAutoHyphens w:val="0"/>
        <w:overflowPunct/>
        <w:autoSpaceDE/>
        <w:spacing w:line="276" w:lineRule="auto"/>
        <w:ind w:left="1068"/>
        <w:jc w:val="both"/>
        <w:textAlignment w:val="auto"/>
        <w:rPr>
          <w:rFonts w:ascii="Arial" w:eastAsia="Calibri" w:hAnsi="Arial" w:cs="Arial"/>
          <w:color w:val="000000"/>
        </w:rPr>
      </w:pPr>
      <w:r w:rsidRPr="004B4E65">
        <w:rPr>
          <w:rFonts w:ascii="Arial" w:eastAsia="Calibri" w:hAnsi="Arial" w:cs="Arial"/>
          <w:color w:val="000000"/>
        </w:rPr>
        <w:t>Servicios</w:t>
      </w:r>
    </w:p>
    <w:p w14:paraId="43A5DD87" w14:textId="5EE48E8C" w:rsidR="00AA32F0" w:rsidRDefault="00AA32F0" w:rsidP="00AA32F0">
      <w:pPr>
        <w:numPr>
          <w:ilvl w:val="0"/>
          <w:numId w:val="14"/>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 xml:space="preserve">Descripción detallada del producto o servicio que ofertará la eventual </w:t>
      </w:r>
      <w:r w:rsidRPr="004B4E65">
        <w:rPr>
          <w:rFonts w:ascii="Arial" w:hAnsi="Arial" w:cs="Arial"/>
        </w:rPr>
        <w:t xml:space="preserve">Spin-Off </w:t>
      </w:r>
      <w:r w:rsidRPr="004B4E65">
        <w:rPr>
          <w:rFonts w:ascii="Arial" w:eastAsia="Calibri" w:hAnsi="Arial" w:cs="Arial"/>
          <w:color w:val="000000"/>
        </w:rPr>
        <w:t>(con información no confidencial)</w:t>
      </w:r>
      <w:r>
        <w:rPr>
          <w:rFonts w:ascii="Arial" w:eastAsia="Calibri" w:hAnsi="Arial" w:cs="Arial"/>
          <w:color w:val="000000"/>
        </w:rPr>
        <w:t>.</w:t>
      </w:r>
    </w:p>
    <w:p w14:paraId="013D8261" w14:textId="152201A7"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4D306500" w14:textId="21200051" w:rsidR="00AA32F0" w:rsidRDefault="00AA32F0" w:rsidP="00AA32F0">
      <w:pPr>
        <w:numPr>
          <w:ilvl w:val="0"/>
          <w:numId w:val="14"/>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 xml:space="preserve">Descripción mecanismo de protección de la propiedad intelectual, se encuentran protegidos los activos intangibles y conocimientos que serán objeto de explotación/comercialización en la futura </w:t>
      </w:r>
      <w:r w:rsidRPr="004B4E65">
        <w:rPr>
          <w:rFonts w:ascii="Arial" w:hAnsi="Arial" w:cs="Arial"/>
        </w:rPr>
        <w:t xml:space="preserve">Spin-Off </w:t>
      </w:r>
      <w:r w:rsidRPr="00AA32F0">
        <w:rPr>
          <w:rFonts w:ascii="Arial" w:eastAsia="Calibri" w:hAnsi="Arial" w:cs="Arial"/>
          <w:color w:val="FF0000"/>
        </w:rPr>
        <w:t xml:space="preserve">(patentes, signos distintivos, diseños industriales, esquemas de trazado de circuito electrónico, obras literarias o artísticas, bases de datos, programas de ordenador y </w:t>
      </w:r>
      <w:proofErr w:type="spellStart"/>
      <w:r w:rsidRPr="00AA32F0">
        <w:rPr>
          <w:rFonts w:ascii="Arial" w:eastAsia="Calibri" w:hAnsi="Arial" w:cs="Arial"/>
          <w:color w:val="FF0000"/>
        </w:rPr>
        <w:t>Know</w:t>
      </w:r>
      <w:proofErr w:type="spellEnd"/>
      <w:r w:rsidRPr="00AA32F0">
        <w:rPr>
          <w:rFonts w:ascii="Arial" w:eastAsia="Calibri" w:hAnsi="Arial" w:cs="Arial"/>
          <w:color w:val="FF0000"/>
        </w:rPr>
        <w:t xml:space="preserve"> </w:t>
      </w:r>
      <w:proofErr w:type="spellStart"/>
      <w:r w:rsidRPr="00AA32F0">
        <w:rPr>
          <w:rFonts w:ascii="Arial" w:eastAsia="Calibri" w:hAnsi="Arial" w:cs="Arial"/>
          <w:color w:val="FF0000"/>
        </w:rPr>
        <w:t>how</w:t>
      </w:r>
      <w:proofErr w:type="spellEnd"/>
      <w:r w:rsidRPr="00AA32F0">
        <w:rPr>
          <w:rFonts w:ascii="Arial" w:eastAsia="Calibri" w:hAnsi="Arial" w:cs="Arial"/>
          <w:color w:val="FF0000"/>
        </w:rPr>
        <w:t xml:space="preserve">) </w:t>
      </w:r>
      <w:r w:rsidRPr="004B4E65">
        <w:rPr>
          <w:rFonts w:ascii="Arial" w:eastAsia="Calibri" w:hAnsi="Arial" w:cs="Arial"/>
          <w:color w:val="000000"/>
        </w:rPr>
        <w:t>especificando si la titularidad es total o parcial de la entidad.</w:t>
      </w:r>
    </w:p>
    <w:p w14:paraId="48550858" w14:textId="77777777" w:rsidR="00AA32F0" w:rsidRPr="00AA32F0" w:rsidRDefault="00AA32F0" w:rsidP="00AA32F0">
      <w:pPr>
        <w:pStyle w:val="Prrafodelista"/>
        <w:suppressAutoHyphens w:val="0"/>
        <w:overflowPunct/>
        <w:autoSpaceDE/>
        <w:spacing w:line="276" w:lineRule="auto"/>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63B8EC7B" w14:textId="77777777" w:rsidR="00AA32F0" w:rsidRDefault="00AA32F0" w:rsidP="00AA32F0">
      <w:pPr>
        <w:suppressAutoHyphens w:val="0"/>
        <w:overflowPunct/>
        <w:autoSpaceDE/>
        <w:spacing w:line="276" w:lineRule="auto"/>
        <w:ind w:left="720"/>
        <w:jc w:val="both"/>
        <w:textAlignment w:val="auto"/>
        <w:rPr>
          <w:rFonts w:ascii="Arial" w:eastAsia="Calibri" w:hAnsi="Arial" w:cs="Arial"/>
          <w:color w:val="000000"/>
        </w:rPr>
      </w:pPr>
    </w:p>
    <w:p w14:paraId="3F7834AC" w14:textId="77777777" w:rsidR="00AA32F0" w:rsidRDefault="00AA32F0" w:rsidP="00AA32F0">
      <w:pPr>
        <w:pStyle w:val="Prrafodelista"/>
        <w:rPr>
          <w:rFonts w:ascii="Arial" w:eastAsia="Calibri" w:hAnsi="Arial" w:cs="Arial"/>
          <w:color w:val="000000"/>
        </w:rPr>
      </w:pPr>
    </w:p>
    <w:p w14:paraId="604B2FDE" w14:textId="77777777" w:rsidR="00AA32F0" w:rsidRPr="004B4E65" w:rsidRDefault="00AA32F0" w:rsidP="00AA32F0">
      <w:pPr>
        <w:suppressAutoHyphens w:val="0"/>
        <w:overflowPunct/>
        <w:autoSpaceDE/>
        <w:spacing w:line="276" w:lineRule="auto"/>
        <w:ind w:left="720"/>
        <w:jc w:val="both"/>
        <w:textAlignment w:val="auto"/>
        <w:rPr>
          <w:rFonts w:ascii="Arial" w:eastAsia="Calibri" w:hAnsi="Arial" w:cs="Arial"/>
          <w:color w:val="000000"/>
        </w:rPr>
      </w:pPr>
    </w:p>
    <w:p w14:paraId="549F8C7D" w14:textId="448C2BD8" w:rsidR="00AA32F0" w:rsidRDefault="00AA32F0" w:rsidP="00AA32F0">
      <w:pPr>
        <w:numPr>
          <w:ilvl w:val="0"/>
          <w:numId w:val="14"/>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lastRenderedPageBreak/>
        <w:t xml:space="preserve">Justificación de la pertinencia de crear una empresa de base tecnológica tipo </w:t>
      </w:r>
      <w:r w:rsidRPr="004B4E65">
        <w:rPr>
          <w:rFonts w:ascii="Arial" w:hAnsi="Arial" w:cs="Arial"/>
        </w:rPr>
        <w:t>Spin-Off</w:t>
      </w:r>
      <w:r w:rsidRPr="004B4E65">
        <w:rPr>
          <w:rFonts w:ascii="Arial" w:eastAsia="Calibri" w:hAnsi="Arial" w:cs="Arial"/>
          <w:color w:val="000000"/>
        </w:rPr>
        <w:t xml:space="preserve"> para realizar la explotación o comercialización de los conocimientos y/o resultados de investigación adscritos al proyecto.</w:t>
      </w:r>
    </w:p>
    <w:p w14:paraId="12FEEABF" w14:textId="77777777" w:rsidR="00AA32F0" w:rsidRPr="00AA32F0" w:rsidRDefault="00AA32F0" w:rsidP="00AA32F0">
      <w:pPr>
        <w:pStyle w:val="Prrafodelista"/>
        <w:suppressAutoHyphens w:val="0"/>
        <w:overflowPunct/>
        <w:autoSpaceDE/>
        <w:spacing w:line="276" w:lineRule="auto"/>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07DD68F0" w14:textId="5EA2EA7B" w:rsidR="00AA32F0" w:rsidRDefault="00AA32F0" w:rsidP="00AA32F0">
      <w:pPr>
        <w:jc w:val="both"/>
        <w:rPr>
          <w:rFonts w:ascii="Arial" w:eastAsia="Calibri" w:hAnsi="Arial" w:cs="Arial"/>
          <w:color w:val="000000"/>
        </w:rPr>
      </w:pPr>
    </w:p>
    <w:p w14:paraId="2B0A4880" w14:textId="77777777" w:rsidR="00AA32F0" w:rsidRPr="004B4E65" w:rsidRDefault="00AA32F0" w:rsidP="00AA32F0">
      <w:pPr>
        <w:jc w:val="both"/>
        <w:rPr>
          <w:rFonts w:ascii="Arial" w:eastAsia="Calibri" w:hAnsi="Arial" w:cs="Arial"/>
          <w:color w:val="000000"/>
        </w:rPr>
      </w:pPr>
    </w:p>
    <w:p w14:paraId="540F6447" w14:textId="77777777" w:rsidR="00AA32F0" w:rsidRPr="004B4E65" w:rsidRDefault="00AA32F0" w:rsidP="00AA32F0">
      <w:pPr>
        <w:pStyle w:val="Ttulo2"/>
        <w:rPr>
          <w:rFonts w:eastAsia="Calibri" w:cs="Arial"/>
          <w:sz w:val="22"/>
          <w:szCs w:val="22"/>
        </w:rPr>
      </w:pPr>
      <w:bookmarkStart w:id="2" w:name="_Toc72845843"/>
      <w:bookmarkStart w:id="3" w:name="_Toc81829391"/>
      <w:r w:rsidRPr="004B4E65">
        <w:rPr>
          <w:rFonts w:eastAsia="Calibri" w:cs="Arial"/>
          <w:sz w:val="22"/>
          <w:szCs w:val="22"/>
        </w:rPr>
        <w:t>NIVEL DE DESARROLLO DEL PRODUCTO O SERVICIO</w:t>
      </w:r>
      <w:bookmarkEnd w:id="2"/>
      <w:bookmarkEnd w:id="3"/>
    </w:p>
    <w:p w14:paraId="6D86CE42" w14:textId="6FE75777" w:rsidR="00AA32F0"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Estado del arte del conocimiento y la tecnología a desarrollar.</w:t>
      </w:r>
    </w:p>
    <w:p w14:paraId="1546B81E" w14:textId="77777777" w:rsidR="00AA32F0" w:rsidRPr="00AA32F0" w:rsidRDefault="00AA32F0" w:rsidP="00AA32F0">
      <w:pPr>
        <w:pStyle w:val="Prrafodelista"/>
        <w:suppressAutoHyphens w:val="0"/>
        <w:overflowPunct/>
        <w:autoSpaceDE/>
        <w:spacing w:line="276" w:lineRule="auto"/>
        <w:ind w:left="78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1913523D" w14:textId="77777777" w:rsidR="00AA32F0" w:rsidRPr="004B4E65" w:rsidRDefault="00AA32F0" w:rsidP="00AA32F0">
      <w:pPr>
        <w:suppressAutoHyphens w:val="0"/>
        <w:overflowPunct/>
        <w:autoSpaceDE/>
        <w:spacing w:line="276" w:lineRule="auto"/>
        <w:ind w:left="780"/>
        <w:jc w:val="both"/>
        <w:textAlignment w:val="auto"/>
        <w:rPr>
          <w:rFonts w:ascii="Arial" w:eastAsia="Calibri" w:hAnsi="Arial" w:cs="Arial"/>
          <w:color w:val="000000"/>
        </w:rPr>
      </w:pPr>
    </w:p>
    <w:p w14:paraId="67A3AB57" w14:textId="3D0D6FA7" w:rsidR="00AA32F0" w:rsidRPr="00AA32F0"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 xml:space="preserve">Nivel de desarrollo del producto (bien o servicio), evaluar con el </w:t>
      </w:r>
      <w:proofErr w:type="spellStart"/>
      <w:r w:rsidRPr="004B4E65">
        <w:rPr>
          <w:rFonts w:ascii="Arial" w:hAnsi="Arial" w:cs="Arial"/>
          <w:b/>
        </w:rPr>
        <w:t>Technology</w:t>
      </w:r>
      <w:proofErr w:type="spellEnd"/>
      <w:r w:rsidRPr="004B4E65">
        <w:rPr>
          <w:rFonts w:ascii="Arial" w:hAnsi="Arial" w:cs="Arial"/>
          <w:b/>
        </w:rPr>
        <w:t xml:space="preserve"> </w:t>
      </w:r>
      <w:proofErr w:type="spellStart"/>
      <w:r w:rsidRPr="004B4E65">
        <w:rPr>
          <w:rFonts w:ascii="Arial" w:hAnsi="Arial" w:cs="Arial"/>
          <w:b/>
        </w:rPr>
        <w:t>Readiness</w:t>
      </w:r>
      <w:proofErr w:type="spellEnd"/>
      <w:r w:rsidRPr="004B4E65">
        <w:rPr>
          <w:rFonts w:ascii="Arial" w:hAnsi="Arial" w:cs="Arial"/>
          <w:b/>
        </w:rPr>
        <w:t xml:space="preserve"> </w:t>
      </w:r>
      <w:proofErr w:type="spellStart"/>
      <w:r w:rsidRPr="004B4E65">
        <w:rPr>
          <w:rFonts w:ascii="Arial" w:hAnsi="Arial" w:cs="Arial"/>
          <w:b/>
        </w:rPr>
        <w:t>Level</w:t>
      </w:r>
      <w:proofErr w:type="spellEnd"/>
      <w:r w:rsidRPr="004B4E65">
        <w:rPr>
          <w:rFonts w:ascii="Arial" w:hAnsi="Arial" w:cs="Arial"/>
          <w:b/>
        </w:rPr>
        <w:t xml:space="preserve"> (TRL)</w:t>
      </w:r>
      <w:r w:rsidRPr="004B4E65">
        <w:rPr>
          <w:rFonts w:ascii="Arial" w:hAnsi="Arial" w:cs="Arial"/>
        </w:rPr>
        <w:t>: Permiten delimitar y medir las etapas de maduración de una tecnología y su posibilidad de ser introducida en el mercado.</w:t>
      </w:r>
    </w:p>
    <w:p w14:paraId="3FED1311" w14:textId="77777777" w:rsidR="00AA32F0" w:rsidRPr="00AA32F0" w:rsidRDefault="00AA32F0" w:rsidP="00AA32F0">
      <w:pPr>
        <w:pStyle w:val="Prrafodelista"/>
        <w:suppressAutoHyphens w:val="0"/>
        <w:overflowPunct/>
        <w:autoSpaceDE/>
        <w:spacing w:line="276" w:lineRule="auto"/>
        <w:ind w:left="78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47812173" w14:textId="77777777" w:rsidR="00AA32F0" w:rsidRPr="004B4E65" w:rsidRDefault="00AA32F0" w:rsidP="00AA32F0">
      <w:pPr>
        <w:suppressAutoHyphens w:val="0"/>
        <w:overflowPunct/>
        <w:autoSpaceDE/>
        <w:spacing w:line="276" w:lineRule="auto"/>
        <w:ind w:left="780"/>
        <w:jc w:val="both"/>
        <w:textAlignment w:val="auto"/>
        <w:rPr>
          <w:rFonts w:ascii="Arial" w:eastAsia="Calibri" w:hAnsi="Arial" w:cs="Arial"/>
          <w:color w:val="000000"/>
        </w:rPr>
      </w:pPr>
    </w:p>
    <w:p w14:paraId="0CF12211" w14:textId="7FACBA99" w:rsidR="00AA32F0"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Propuesta de valor que identifica para el(los) producto(s) o servicio(s).</w:t>
      </w:r>
    </w:p>
    <w:p w14:paraId="56F42CBA" w14:textId="77777777" w:rsidR="00AA32F0" w:rsidRPr="00AA32F0" w:rsidRDefault="00AA32F0" w:rsidP="00AA32F0">
      <w:pPr>
        <w:pStyle w:val="Prrafodelista"/>
        <w:suppressAutoHyphens w:val="0"/>
        <w:overflowPunct/>
        <w:autoSpaceDE/>
        <w:spacing w:line="276" w:lineRule="auto"/>
        <w:ind w:left="78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207F83E8" w14:textId="77777777" w:rsidR="00AA32F0" w:rsidRPr="004B4E65" w:rsidRDefault="00AA32F0" w:rsidP="00AA32F0">
      <w:pPr>
        <w:suppressAutoHyphens w:val="0"/>
        <w:overflowPunct/>
        <w:autoSpaceDE/>
        <w:spacing w:line="276" w:lineRule="auto"/>
        <w:ind w:left="780"/>
        <w:jc w:val="both"/>
        <w:textAlignment w:val="auto"/>
        <w:rPr>
          <w:rFonts w:ascii="Arial" w:eastAsia="Calibri" w:hAnsi="Arial" w:cs="Arial"/>
          <w:color w:val="000000"/>
        </w:rPr>
      </w:pPr>
    </w:p>
    <w:p w14:paraId="19B4AA83" w14:textId="0C28A72E" w:rsidR="00AA32F0"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En caso de que el producto o servicio aún no esté perfeccionado; indicar qué tipo de recursos (técnicos, económicos, legales u otros) se requieren para que esté listo de cara a la comercialización.</w:t>
      </w:r>
    </w:p>
    <w:p w14:paraId="0300CE37" w14:textId="77777777" w:rsidR="00AA32F0" w:rsidRPr="00AA32F0" w:rsidRDefault="00AA32F0" w:rsidP="00AA32F0">
      <w:pPr>
        <w:pStyle w:val="Prrafodelista"/>
        <w:suppressAutoHyphens w:val="0"/>
        <w:overflowPunct/>
        <w:autoSpaceDE/>
        <w:spacing w:line="276" w:lineRule="auto"/>
        <w:ind w:left="78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0EA24A15" w14:textId="77777777" w:rsidR="00AA32F0" w:rsidRPr="004B4E65" w:rsidRDefault="00AA32F0" w:rsidP="00AA32F0">
      <w:pPr>
        <w:suppressAutoHyphens w:val="0"/>
        <w:overflowPunct/>
        <w:autoSpaceDE/>
        <w:spacing w:line="276" w:lineRule="auto"/>
        <w:ind w:left="780"/>
        <w:jc w:val="both"/>
        <w:textAlignment w:val="auto"/>
        <w:rPr>
          <w:rFonts w:ascii="Arial" w:eastAsia="Calibri" w:hAnsi="Arial" w:cs="Arial"/>
          <w:color w:val="000000"/>
        </w:rPr>
      </w:pPr>
    </w:p>
    <w:p w14:paraId="42FE303E" w14:textId="77777777" w:rsidR="00AA32F0" w:rsidRPr="004B4E65"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 xml:space="preserve">Descripción infraestructura o capacidad interna para la puesta a punto de los productos o servicios que harán parte del portafolio de la </w:t>
      </w:r>
      <w:r w:rsidRPr="004B4E65">
        <w:rPr>
          <w:rFonts w:ascii="Arial" w:hAnsi="Arial" w:cs="Arial"/>
        </w:rPr>
        <w:t>Spin-Off</w:t>
      </w:r>
      <w:r w:rsidRPr="004B4E65">
        <w:rPr>
          <w:rFonts w:ascii="Arial" w:eastAsia="Calibri" w:hAnsi="Arial" w:cs="Arial"/>
          <w:color w:val="000000"/>
        </w:rPr>
        <w:t>.</w:t>
      </w:r>
    </w:p>
    <w:p w14:paraId="2C8D8D65" w14:textId="5621D384" w:rsidR="00AA32F0" w:rsidRDefault="00AA32F0" w:rsidP="00AA32F0">
      <w:pPr>
        <w:spacing w:line="276" w:lineRule="auto"/>
        <w:ind w:left="780"/>
        <w:jc w:val="both"/>
        <w:rPr>
          <w:rFonts w:ascii="Arial" w:eastAsia="Calibri" w:hAnsi="Arial" w:cs="Arial"/>
          <w:color w:val="000000"/>
        </w:rPr>
      </w:pPr>
      <w:r w:rsidRPr="004B4E65">
        <w:rPr>
          <w:rFonts w:ascii="Arial" w:eastAsia="Calibri" w:hAnsi="Arial" w:cs="Arial"/>
          <w:color w:val="000000"/>
        </w:rPr>
        <w:t xml:space="preserve">Descripción de Intangibles susceptibles de protección por Propiedad Intelectual asociados a la </w:t>
      </w:r>
      <w:r w:rsidRPr="004B4E65">
        <w:rPr>
          <w:rFonts w:ascii="Arial" w:hAnsi="Arial" w:cs="Arial"/>
        </w:rPr>
        <w:t>Spin-Off</w:t>
      </w:r>
      <w:r w:rsidRPr="004B4E65">
        <w:rPr>
          <w:rFonts w:ascii="Arial" w:eastAsia="Calibri" w:hAnsi="Arial" w:cs="Arial"/>
          <w:color w:val="000000"/>
        </w:rPr>
        <w:t xml:space="preserve">.  </w:t>
      </w:r>
    </w:p>
    <w:p w14:paraId="57ED5B21" w14:textId="77777777"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6ABC614B" w14:textId="77777777" w:rsidR="00AA32F0" w:rsidRPr="002513E7" w:rsidRDefault="00AA32F0" w:rsidP="00AA32F0">
      <w:pPr>
        <w:spacing w:line="276" w:lineRule="auto"/>
        <w:ind w:left="780"/>
        <w:jc w:val="both"/>
        <w:rPr>
          <w:rFonts w:ascii="Arial" w:eastAsia="Calibri" w:hAnsi="Arial" w:cs="Arial"/>
          <w:color w:val="000000"/>
        </w:rPr>
      </w:pPr>
    </w:p>
    <w:p w14:paraId="4D76317C" w14:textId="77777777" w:rsidR="00AA32F0" w:rsidRPr="003B6B70" w:rsidRDefault="00AA32F0" w:rsidP="00AA32F0">
      <w:pPr>
        <w:pStyle w:val="Ttulo2"/>
        <w:rPr>
          <w:rFonts w:eastAsia="Calibri" w:cs="Arial"/>
          <w:sz w:val="22"/>
          <w:szCs w:val="22"/>
        </w:rPr>
      </w:pPr>
      <w:bookmarkStart w:id="4" w:name="_Toc72845844"/>
      <w:bookmarkStart w:id="5" w:name="_Toc81829392"/>
      <w:r w:rsidRPr="003B6B70">
        <w:rPr>
          <w:rFonts w:eastAsia="Calibri" w:cs="Arial"/>
          <w:sz w:val="22"/>
          <w:szCs w:val="22"/>
        </w:rPr>
        <w:t>Modelo de negocio preliminar de Spin-Off</w:t>
      </w:r>
      <w:bookmarkEnd w:id="4"/>
      <w:bookmarkEnd w:id="5"/>
    </w:p>
    <w:p w14:paraId="4A553B10" w14:textId="47CDD582" w:rsidR="00AA32F0" w:rsidRPr="00AA32F0" w:rsidRDefault="00AA32F0" w:rsidP="00AA32F0">
      <w:pPr>
        <w:jc w:val="both"/>
        <w:rPr>
          <w:rFonts w:ascii="Arial" w:hAnsi="Arial" w:cs="Arial"/>
          <w:color w:val="FF0000"/>
        </w:rPr>
      </w:pPr>
      <w:r w:rsidRPr="00AA32F0">
        <w:rPr>
          <w:rFonts w:ascii="Arial" w:hAnsi="Arial" w:cs="Arial"/>
          <w:color w:val="FF0000"/>
        </w:rPr>
        <w:t>Documento de modelo de negocio, que incluya la justificación de la oportunidad de conformación de una Spin-Off de base tecnológica. La propuesta deberá contar con el diseño del modelo de negocio de la futura empresa de base tecnológica, en el que se detalle el modelo de operación de la tecnología, mediante la nueva empresa.</w:t>
      </w:r>
    </w:p>
    <w:p w14:paraId="3E84B1DF" w14:textId="03A88318" w:rsidR="00AA32F0" w:rsidRDefault="00AA32F0" w:rsidP="00AA32F0">
      <w:pPr>
        <w:jc w:val="both"/>
        <w:rPr>
          <w:rFonts w:ascii="Arial" w:hAnsi="Arial" w:cs="Arial"/>
        </w:rPr>
      </w:pPr>
    </w:p>
    <w:p w14:paraId="6E1C5BFB" w14:textId="7F8DD9B9"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r>
        <w:rPr>
          <w:rFonts w:ascii="Arial" w:eastAsia="Calibri" w:hAnsi="Arial" w:cs="Arial"/>
          <w:color w:val="00CC00"/>
        </w:rPr>
        <w:t xml:space="preserve"> o copiar modelo preliminar</w:t>
      </w:r>
      <w:r w:rsidRPr="00AA32F0">
        <w:rPr>
          <w:rFonts w:ascii="Arial" w:eastAsia="Calibri" w:hAnsi="Arial" w:cs="Arial"/>
          <w:color w:val="00CC00"/>
        </w:rPr>
        <w:t>…</w:t>
      </w:r>
    </w:p>
    <w:p w14:paraId="72B9E357" w14:textId="77777777" w:rsidR="00AA32F0" w:rsidRPr="004B4E65" w:rsidRDefault="00AA32F0" w:rsidP="00AA32F0">
      <w:pPr>
        <w:jc w:val="both"/>
        <w:rPr>
          <w:rFonts w:ascii="Arial" w:hAnsi="Arial" w:cs="Arial"/>
        </w:rPr>
      </w:pPr>
    </w:p>
    <w:p w14:paraId="42C7A68F" w14:textId="77777777" w:rsidR="00AA32F0" w:rsidRPr="003B6B70" w:rsidRDefault="00AA32F0" w:rsidP="00AA32F0">
      <w:pPr>
        <w:pStyle w:val="Ttulo2"/>
        <w:rPr>
          <w:rFonts w:eastAsia="Calibri" w:cs="Arial"/>
          <w:sz w:val="22"/>
          <w:szCs w:val="22"/>
        </w:rPr>
      </w:pPr>
      <w:bookmarkStart w:id="6" w:name="_Toc72845845"/>
      <w:bookmarkStart w:id="7" w:name="_Toc81829393"/>
      <w:r w:rsidRPr="003B6B70">
        <w:rPr>
          <w:rFonts w:eastAsia="Calibri" w:cs="Arial"/>
          <w:sz w:val="22"/>
          <w:szCs w:val="22"/>
        </w:rPr>
        <w:t>Validaciones comerciales o financieras sobre el producto o servicio</w:t>
      </w:r>
      <w:bookmarkEnd w:id="6"/>
      <w:bookmarkEnd w:id="7"/>
    </w:p>
    <w:p w14:paraId="004D9C50" w14:textId="77777777" w:rsidR="00AA32F0" w:rsidRPr="00AA32F0" w:rsidRDefault="00AA32F0" w:rsidP="00AA32F0">
      <w:pPr>
        <w:pStyle w:val="Prrafodelista"/>
        <w:numPr>
          <w:ilvl w:val="0"/>
          <w:numId w:val="20"/>
        </w:numPr>
        <w:spacing w:line="276" w:lineRule="auto"/>
        <w:jc w:val="both"/>
        <w:rPr>
          <w:rFonts w:ascii="Arial" w:hAnsi="Arial" w:cs="Arial"/>
          <w:color w:val="FF0000"/>
        </w:rPr>
      </w:pPr>
      <w:r w:rsidRPr="00AA32F0">
        <w:rPr>
          <w:rFonts w:ascii="Arial" w:hAnsi="Arial" w:cs="Arial"/>
          <w:b/>
          <w:color w:val="FF0000"/>
        </w:rPr>
        <w:t>Validación comercial:</w:t>
      </w:r>
      <w:r w:rsidRPr="00AA32F0">
        <w:rPr>
          <w:rFonts w:ascii="Arial" w:hAnsi="Arial" w:cs="Arial"/>
          <w:color w:val="FF0000"/>
        </w:rPr>
        <w:t xml:space="preserve"> Anexar facturas de venta, contratos, compromisos de compra venta, cotizaciones aceptadas, alianzas comerciales, cartas de intención de compra de clientes potenciales. </w:t>
      </w:r>
    </w:p>
    <w:p w14:paraId="3C724CCE" w14:textId="77777777" w:rsidR="00AA32F0" w:rsidRPr="00AA32F0" w:rsidRDefault="00AA32F0" w:rsidP="00AA32F0">
      <w:pPr>
        <w:pStyle w:val="Prrafodelista"/>
        <w:numPr>
          <w:ilvl w:val="0"/>
          <w:numId w:val="20"/>
        </w:numPr>
        <w:spacing w:line="276" w:lineRule="auto"/>
        <w:jc w:val="both"/>
        <w:rPr>
          <w:rFonts w:ascii="Arial" w:hAnsi="Arial" w:cs="Arial"/>
          <w:color w:val="FF0000"/>
        </w:rPr>
      </w:pPr>
      <w:r w:rsidRPr="00AA32F0">
        <w:rPr>
          <w:rFonts w:ascii="Arial" w:hAnsi="Arial" w:cs="Arial"/>
          <w:b/>
          <w:color w:val="FF0000"/>
        </w:rPr>
        <w:t>Validación financiera:</w:t>
      </w:r>
      <w:r w:rsidRPr="00AA32F0">
        <w:rPr>
          <w:rFonts w:ascii="Arial" w:hAnsi="Arial" w:cs="Arial"/>
          <w:color w:val="FF0000"/>
        </w:rPr>
        <w:t xml:space="preserve"> anexar cartas de interés de invertir en la propuesta postulada, firmadas por el inversionista o representante legal de la entidad interesada en realizar la inversión. </w:t>
      </w:r>
    </w:p>
    <w:p w14:paraId="07F946F8" w14:textId="77777777" w:rsidR="00AA32F0" w:rsidRPr="00AA32F0" w:rsidRDefault="00AA32F0" w:rsidP="00AA32F0">
      <w:pPr>
        <w:jc w:val="both"/>
        <w:rPr>
          <w:rFonts w:ascii="Arial" w:hAnsi="Arial" w:cs="Arial"/>
          <w:color w:val="FF0000"/>
        </w:rPr>
      </w:pPr>
    </w:p>
    <w:p w14:paraId="01244894" w14:textId="77777777" w:rsidR="00AA32F0" w:rsidRPr="00AA32F0" w:rsidRDefault="00AA32F0" w:rsidP="00AA32F0">
      <w:pPr>
        <w:jc w:val="both"/>
        <w:rPr>
          <w:rFonts w:ascii="Arial" w:hAnsi="Arial" w:cs="Arial"/>
          <w:color w:val="FF0000"/>
        </w:rPr>
      </w:pPr>
      <w:r w:rsidRPr="00AA32F0">
        <w:rPr>
          <w:rFonts w:ascii="Arial" w:hAnsi="Arial" w:cs="Arial"/>
          <w:color w:val="FF0000"/>
        </w:rPr>
        <w:t xml:space="preserve">Con estos documentos se espera acreditar la aceptación, por parte del mercado, de los productos (bienes-servicios) que harían parte del portafolio de la empresa de base tecnológica y podrán ser soportados al presentar uno o varios de éstos. </w:t>
      </w:r>
      <w:r w:rsidRPr="00AA32F0">
        <w:rPr>
          <w:rFonts w:ascii="Arial" w:hAnsi="Arial" w:cs="Arial"/>
          <w:b/>
          <w:bCs/>
          <w:color w:val="FF0000"/>
        </w:rPr>
        <w:t>Este requisito no es de carácter obligatorio</w:t>
      </w:r>
      <w:r w:rsidRPr="00AA32F0">
        <w:rPr>
          <w:rFonts w:ascii="Arial" w:hAnsi="Arial" w:cs="Arial"/>
          <w:b/>
          <w:color w:val="FF0000"/>
        </w:rPr>
        <w:t>, pero será tenido en cuenta dentro del criterio de evaluación del potencial y validación de mercado</w:t>
      </w:r>
      <w:r w:rsidRPr="00AA32F0">
        <w:rPr>
          <w:rFonts w:ascii="Arial" w:hAnsi="Arial" w:cs="Arial"/>
          <w:color w:val="FF0000"/>
        </w:rPr>
        <w:t xml:space="preserve">. </w:t>
      </w:r>
    </w:p>
    <w:p w14:paraId="6800F6E2" w14:textId="77777777" w:rsidR="00AA32F0" w:rsidRPr="004B4E65" w:rsidRDefault="00AA32F0" w:rsidP="00AA32F0">
      <w:pPr>
        <w:pStyle w:val="Prrafodelista"/>
        <w:rPr>
          <w:rFonts w:ascii="Arial" w:hAnsi="Arial" w:cs="Arial"/>
          <w:b/>
        </w:rPr>
      </w:pPr>
    </w:p>
    <w:p w14:paraId="080C20E3" w14:textId="77777777" w:rsidR="00AA32F0" w:rsidRPr="004B4E65" w:rsidRDefault="00AA32F0" w:rsidP="00AA32F0">
      <w:pPr>
        <w:pStyle w:val="Ttulo2"/>
        <w:rPr>
          <w:rFonts w:cs="Arial"/>
          <w:sz w:val="22"/>
          <w:szCs w:val="22"/>
        </w:rPr>
      </w:pPr>
      <w:bookmarkStart w:id="8" w:name="_Toc72845846"/>
      <w:bookmarkStart w:id="9" w:name="_Toc81829394"/>
      <w:r w:rsidRPr="004B4E65">
        <w:rPr>
          <w:rFonts w:cs="Arial"/>
          <w:sz w:val="22"/>
          <w:szCs w:val="22"/>
        </w:rPr>
        <w:t>Descripción del producto o servicio que ofertará la eventual empresa de base tecnológica</w:t>
      </w:r>
      <w:bookmarkEnd w:id="8"/>
      <w:bookmarkEnd w:id="9"/>
    </w:p>
    <w:p w14:paraId="545648CE" w14:textId="77777777" w:rsidR="00AA32F0" w:rsidRPr="00AA32F0" w:rsidRDefault="00AA32F0" w:rsidP="00AA32F0">
      <w:pPr>
        <w:jc w:val="both"/>
        <w:rPr>
          <w:rFonts w:ascii="Arial" w:hAnsi="Arial" w:cs="Arial"/>
          <w:color w:val="FF0000"/>
        </w:rPr>
      </w:pPr>
      <w:r w:rsidRPr="00AA32F0">
        <w:rPr>
          <w:rFonts w:ascii="Arial" w:hAnsi="Arial" w:cs="Arial"/>
          <w:color w:val="FF0000"/>
        </w:rPr>
        <w:t>Documento con la descripción explícita de prototipos funcionales y/o descripción técnica del producto o servicio y sus componentes, detallando la tecnología integrada y desarrollada. Incluir las características técnicas y/o funcionales; las propuestas deben detallar las características de confiabilidad, usabilidad, eficiencia, portabilidad y su aplicación directa en Bioeconomía o Biotecnología. La descripción debe permitir apreciar de forma clara la propuesta de valor del producto o servicio, indicando, además, su nivel de alistamiento de cara a ser ofertadas en mercado o en su defecto, dando cuenta del plan de alistamiento, tiempo y recursos necesarios para contar con un portafolio real de productos o servicios comercializables.</w:t>
      </w:r>
    </w:p>
    <w:p w14:paraId="0D33E45A" w14:textId="77777777" w:rsidR="00AA32F0" w:rsidRPr="004B4E65" w:rsidRDefault="00AA32F0" w:rsidP="00AA32F0">
      <w:pPr>
        <w:pStyle w:val="Prrafodelista"/>
        <w:rPr>
          <w:rFonts w:ascii="Arial" w:hAnsi="Arial" w:cs="Arial"/>
          <w:b/>
        </w:rPr>
      </w:pPr>
    </w:p>
    <w:p w14:paraId="1ACBF82F" w14:textId="77777777" w:rsidR="00AA32F0" w:rsidRPr="004B4E65" w:rsidRDefault="00AA32F0" w:rsidP="00AA32F0">
      <w:pPr>
        <w:pStyle w:val="Ttulo2"/>
        <w:rPr>
          <w:rFonts w:cs="Arial"/>
          <w:sz w:val="22"/>
          <w:szCs w:val="22"/>
        </w:rPr>
      </w:pPr>
      <w:bookmarkStart w:id="10" w:name="_Toc72845847"/>
      <w:bookmarkStart w:id="11" w:name="_Toc81829395"/>
      <w:r w:rsidRPr="004B4E65">
        <w:rPr>
          <w:rFonts w:cs="Arial"/>
          <w:sz w:val="22"/>
          <w:szCs w:val="22"/>
        </w:rPr>
        <w:t>Equipo de Trabajo</w:t>
      </w:r>
      <w:bookmarkEnd w:id="10"/>
      <w:bookmarkEnd w:id="11"/>
    </w:p>
    <w:p w14:paraId="1DFCF25A" w14:textId="77777777" w:rsidR="00AA32F0" w:rsidRPr="00AA32F0" w:rsidRDefault="00AA32F0" w:rsidP="00AA32F0">
      <w:pPr>
        <w:jc w:val="both"/>
        <w:rPr>
          <w:rFonts w:ascii="Arial" w:hAnsi="Arial" w:cs="Arial"/>
          <w:color w:val="FF0000"/>
        </w:rPr>
      </w:pPr>
      <w:r w:rsidRPr="00AA32F0">
        <w:rPr>
          <w:rFonts w:ascii="Arial" w:hAnsi="Arial" w:cs="Arial"/>
          <w:color w:val="FF0000"/>
        </w:rPr>
        <w:t>Documento debidamente firmado por el representante legal o persona natural proponente, en el cual se relacione como mínimo: El personal participante de la propuesta, descripción del rol dentro de la empresa de base tecnológica de cada una de las personas, formación y experiencia laboral específica con funciones, entidad donde laboró y tiempo de dedicación en horas que estará cada participante durante los 10 meses de acompañamiento.</w:t>
      </w:r>
    </w:p>
    <w:p w14:paraId="0BEA20EB" w14:textId="77777777" w:rsidR="00AA32F0" w:rsidRPr="00AA32F0" w:rsidRDefault="00AA32F0" w:rsidP="00AA32F0">
      <w:pPr>
        <w:jc w:val="both"/>
        <w:rPr>
          <w:rFonts w:ascii="Arial" w:hAnsi="Arial" w:cs="Arial"/>
          <w:color w:val="FF0000"/>
        </w:rPr>
      </w:pPr>
    </w:p>
    <w:p w14:paraId="2FFD9005" w14:textId="7FE69D64" w:rsidR="00AA32F0" w:rsidRDefault="00AA32F0" w:rsidP="00AA32F0">
      <w:pPr>
        <w:jc w:val="both"/>
        <w:rPr>
          <w:rFonts w:ascii="Arial" w:hAnsi="Arial" w:cs="Arial"/>
          <w:color w:val="FF0000"/>
        </w:rPr>
      </w:pPr>
      <w:r w:rsidRPr="00AA32F0">
        <w:rPr>
          <w:rFonts w:ascii="Arial" w:hAnsi="Arial" w:cs="Arial"/>
          <w:color w:val="FF0000"/>
        </w:rPr>
        <w:t xml:space="preserve">El equipo de trabajo de la propuesta postulada deberá contar como mínimo con un profesional con el rol de investigador principal, gerente o director, un coordinador general del proyecto y un equipo de profesionales con experiencia en aspectos empresariales: administrativo - financiero, comercial y de desarrollo de negocios, y jurídico.   </w:t>
      </w:r>
    </w:p>
    <w:p w14:paraId="4D310A07" w14:textId="6D5A7C64" w:rsidR="00AA32F0" w:rsidRDefault="00AA32F0" w:rsidP="00AA32F0">
      <w:pPr>
        <w:jc w:val="both"/>
        <w:rPr>
          <w:rFonts w:ascii="Arial" w:hAnsi="Arial" w:cs="Arial"/>
          <w:color w:val="FF0000"/>
        </w:rPr>
      </w:pPr>
    </w:p>
    <w:p w14:paraId="47B5CD76" w14:textId="36ED4F8D"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r>
        <w:rPr>
          <w:rFonts w:ascii="Arial" w:eastAsia="Calibri" w:hAnsi="Arial" w:cs="Arial"/>
          <w:color w:val="00CC00"/>
        </w:rPr>
        <w:t xml:space="preserve"> integrantes con tiempo de </w:t>
      </w:r>
      <w:proofErr w:type="spellStart"/>
      <w:r>
        <w:rPr>
          <w:rFonts w:ascii="Arial" w:eastAsia="Calibri" w:hAnsi="Arial" w:cs="Arial"/>
          <w:color w:val="00CC00"/>
        </w:rPr>
        <w:t>dedidación</w:t>
      </w:r>
      <w:proofErr w:type="spellEnd"/>
      <w:r w:rsidRPr="00AA32F0">
        <w:rPr>
          <w:rFonts w:ascii="Arial" w:eastAsia="Calibri" w:hAnsi="Arial" w:cs="Arial"/>
          <w:color w:val="00CC00"/>
        </w:rPr>
        <w:t>…</w:t>
      </w:r>
    </w:p>
    <w:p w14:paraId="4362FDF7" w14:textId="77777777" w:rsidR="00AA32F0" w:rsidRPr="00AA32F0" w:rsidRDefault="00AA32F0" w:rsidP="00AA32F0">
      <w:pPr>
        <w:jc w:val="both"/>
        <w:rPr>
          <w:rFonts w:ascii="Arial" w:hAnsi="Arial" w:cs="Arial"/>
          <w:color w:val="FF0000"/>
        </w:rPr>
      </w:pPr>
    </w:p>
    <w:p w14:paraId="2D8ACF95" w14:textId="77777777" w:rsidR="00AA32F0" w:rsidRPr="004B4E65" w:rsidRDefault="00AA32F0" w:rsidP="00AA32F0">
      <w:pPr>
        <w:rPr>
          <w:rFonts w:ascii="Arial" w:hAnsi="Arial" w:cs="Arial"/>
        </w:rPr>
      </w:pPr>
    </w:p>
    <w:p w14:paraId="414A50B5" w14:textId="77777777" w:rsidR="00AA32F0" w:rsidRDefault="00AA32F0" w:rsidP="00AA32F0">
      <w:pPr>
        <w:pStyle w:val="Ttulo2"/>
        <w:rPr>
          <w:rFonts w:cs="Arial"/>
          <w:sz w:val="22"/>
          <w:szCs w:val="22"/>
        </w:rPr>
      </w:pPr>
      <w:bookmarkStart w:id="12" w:name="_Toc72845848"/>
      <w:bookmarkStart w:id="13" w:name="_Toc81829396"/>
      <w:r>
        <w:rPr>
          <w:rFonts w:cs="Arial"/>
          <w:sz w:val="22"/>
          <w:szCs w:val="22"/>
        </w:rPr>
        <w:t>Políticas de la empresa o entidad postulante</w:t>
      </w:r>
      <w:bookmarkEnd w:id="13"/>
    </w:p>
    <w:p w14:paraId="5B0717D4" w14:textId="77DE3605" w:rsidR="00AA32F0" w:rsidRDefault="00AA32F0" w:rsidP="00AA32F0">
      <w:pPr>
        <w:jc w:val="both"/>
        <w:rPr>
          <w:rFonts w:ascii="Arial" w:hAnsi="Arial" w:cs="Arial"/>
          <w:color w:val="FF0000"/>
        </w:rPr>
      </w:pPr>
      <w:r w:rsidRPr="00AA32F0">
        <w:rPr>
          <w:rFonts w:ascii="Arial" w:hAnsi="Arial" w:cs="Arial"/>
          <w:color w:val="FF0000"/>
        </w:rPr>
        <w:t xml:space="preserve">Relacionar el estado de las políticas de propiedad intelectual y de Spin-Off de la institución o empresa, indicando el acceso (link, URL) a la resolución o acuerdo emitido o adjuntándolos a la propuesta. De encontrarse uno o los 2 documentos en construcción, deberá certificar el estado de avance de los mismos. </w:t>
      </w:r>
    </w:p>
    <w:p w14:paraId="06D7F4D1" w14:textId="77777777"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22CB4811" w14:textId="77777777" w:rsidR="00AA32F0" w:rsidRPr="00AA32F0" w:rsidRDefault="00AA32F0" w:rsidP="00AA32F0">
      <w:pPr>
        <w:jc w:val="both"/>
        <w:rPr>
          <w:rFonts w:ascii="Arial" w:hAnsi="Arial" w:cs="Arial"/>
          <w:color w:val="FF0000"/>
        </w:rPr>
      </w:pPr>
    </w:p>
    <w:p w14:paraId="3A2A0552" w14:textId="77777777" w:rsidR="00AA32F0" w:rsidRPr="004B4E65" w:rsidRDefault="00AA32F0" w:rsidP="00AA32F0">
      <w:pPr>
        <w:pStyle w:val="Ttulo2"/>
        <w:rPr>
          <w:rFonts w:cs="Arial"/>
          <w:sz w:val="22"/>
          <w:szCs w:val="22"/>
        </w:rPr>
      </w:pPr>
      <w:bookmarkStart w:id="14" w:name="_Toc81829397"/>
      <w:r w:rsidRPr="004B4E65">
        <w:rPr>
          <w:rFonts w:cs="Arial"/>
          <w:sz w:val="22"/>
          <w:szCs w:val="22"/>
        </w:rPr>
        <w:t>Plan preliminar de inversión para el mejoramiento de producto</w:t>
      </w:r>
      <w:bookmarkEnd w:id="12"/>
      <w:bookmarkEnd w:id="14"/>
    </w:p>
    <w:p w14:paraId="791AE471" w14:textId="77777777" w:rsidR="00AA32F0" w:rsidRPr="00AA32F0" w:rsidRDefault="00AA32F0" w:rsidP="00AA32F0">
      <w:pPr>
        <w:jc w:val="both"/>
        <w:rPr>
          <w:rFonts w:ascii="Arial" w:hAnsi="Arial" w:cs="Arial"/>
          <w:color w:val="FF0000"/>
        </w:rPr>
      </w:pPr>
      <w:r w:rsidRPr="00AA32F0">
        <w:rPr>
          <w:rFonts w:ascii="Arial" w:hAnsi="Arial" w:cs="Arial"/>
          <w:color w:val="FF0000"/>
        </w:rPr>
        <w:t xml:space="preserve">Especificar las necesidades preliminares para la mejora o el perfeccionamiento de la tecnología ofertada por parte de la Spin-Off, buscando pasar de escala laboratorio a producción en masa, para satisfacer la demanda del mercado. El plan de inversión no puede superar los </w:t>
      </w:r>
      <w:r w:rsidRPr="00AA32F0">
        <w:rPr>
          <w:rFonts w:ascii="Arial" w:hAnsi="Arial" w:cs="Arial"/>
          <w:b/>
          <w:bCs/>
          <w:color w:val="FF0000"/>
        </w:rPr>
        <w:t>CUARENTA MILLONES DE PESOS</w:t>
      </w:r>
      <w:r w:rsidRPr="00AA32F0">
        <w:rPr>
          <w:rFonts w:ascii="Arial" w:hAnsi="Arial" w:cs="Arial"/>
          <w:color w:val="FF0000"/>
        </w:rPr>
        <w:t xml:space="preserve"> ($40.000.000) todos los impuestos incluidos.</w:t>
      </w:r>
    </w:p>
    <w:p w14:paraId="0D1BA038" w14:textId="77777777"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704F240C" w14:textId="25D79A91" w:rsidR="00AA32F0" w:rsidRDefault="00AA32F0" w:rsidP="00AA32F0">
      <w:pPr>
        <w:pStyle w:val="Ttulo2"/>
        <w:rPr>
          <w:rFonts w:eastAsia="Calibri" w:cs="Arial"/>
          <w:sz w:val="22"/>
          <w:szCs w:val="22"/>
        </w:rPr>
      </w:pPr>
      <w:bookmarkStart w:id="15" w:name="_Toc72845849"/>
      <w:bookmarkStart w:id="16" w:name="_Toc81829398"/>
      <w:r w:rsidRPr="004B4E65">
        <w:rPr>
          <w:rFonts w:eastAsia="Calibri" w:cs="Arial"/>
          <w:sz w:val="22"/>
          <w:szCs w:val="22"/>
        </w:rPr>
        <w:lastRenderedPageBreak/>
        <w:t>INFORMACIÓN ORGANIZACIONAL</w:t>
      </w:r>
      <w:bookmarkEnd w:id="15"/>
      <w:bookmarkEnd w:id="16"/>
    </w:p>
    <w:p w14:paraId="5B517FB2" w14:textId="1A7C38EC"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FF0000"/>
        </w:rPr>
      </w:pPr>
      <w:r w:rsidRPr="00AA32F0">
        <w:rPr>
          <w:rFonts w:ascii="Arial" w:eastAsia="Calibri" w:hAnsi="Arial" w:cs="Arial"/>
          <w:color w:val="FF0000"/>
        </w:rPr>
        <w:t>Responder cada una de las pregustas a continuación</w:t>
      </w:r>
      <w:r>
        <w:rPr>
          <w:rFonts w:ascii="Arial" w:eastAsia="Calibri" w:hAnsi="Arial" w:cs="Arial"/>
          <w:color w:val="FF0000"/>
        </w:rPr>
        <w:t>, si aun no cuenta con la respuesta puede responder N/A</w:t>
      </w:r>
    </w:p>
    <w:p w14:paraId="2726DEB1" w14:textId="77777777" w:rsidR="00AA32F0" w:rsidRPr="004B4E65" w:rsidRDefault="00AA32F0" w:rsidP="00AA32F0">
      <w:pPr>
        <w:numPr>
          <w:ilvl w:val="0"/>
          <w:numId w:val="17"/>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¿Cuentan con modelo de negocio?</w:t>
      </w:r>
    </w:p>
    <w:p w14:paraId="1939E95F" w14:textId="77777777" w:rsidR="00AA32F0" w:rsidRPr="004B4E65" w:rsidRDefault="00AA32F0" w:rsidP="00AA32F0">
      <w:pPr>
        <w:numPr>
          <w:ilvl w:val="0"/>
          <w:numId w:val="17"/>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 xml:space="preserve">¿Cuál sería el equipo de trabajo que necesitaría para poner en marcha la futura </w:t>
      </w:r>
      <w:r w:rsidRPr="004B4E65">
        <w:rPr>
          <w:rFonts w:ascii="Arial" w:hAnsi="Arial" w:cs="Arial"/>
        </w:rPr>
        <w:t>Spin-Off</w:t>
      </w:r>
      <w:r w:rsidRPr="004B4E65">
        <w:rPr>
          <w:rFonts w:ascii="Arial" w:eastAsia="Calibri" w:hAnsi="Arial" w:cs="Arial"/>
          <w:color w:val="000000"/>
        </w:rPr>
        <w:t>? realice descripción del equipo de trabajo en cuanto a:</w:t>
      </w:r>
    </w:p>
    <w:p w14:paraId="5DBA9669" w14:textId="77777777" w:rsidR="00AA32F0" w:rsidRPr="004B4E65" w:rsidRDefault="00AA32F0" w:rsidP="00AA32F0">
      <w:pPr>
        <w:numPr>
          <w:ilvl w:val="0"/>
          <w:numId w:val="18"/>
        </w:numPr>
        <w:suppressAutoHyphens w:val="0"/>
        <w:overflowPunct/>
        <w:autoSpaceDE/>
        <w:ind w:left="1068"/>
        <w:jc w:val="both"/>
        <w:textAlignment w:val="auto"/>
        <w:rPr>
          <w:rFonts w:ascii="Arial" w:eastAsia="Calibri" w:hAnsi="Arial" w:cs="Arial"/>
          <w:color w:val="000000"/>
        </w:rPr>
      </w:pPr>
      <w:r w:rsidRPr="004B4E65">
        <w:rPr>
          <w:rFonts w:ascii="Arial" w:eastAsia="Calibri" w:hAnsi="Arial" w:cs="Arial"/>
          <w:color w:val="000000"/>
        </w:rPr>
        <w:t>Número de integrantes.</w:t>
      </w:r>
    </w:p>
    <w:p w14:paraId="5A291D20" w14:textId="77777777" w:rsidR="00AA32F0" w:rsidRPr="004B4E65" w:rsidRDefault="00AA32F0" w:rsidP="00AA32F0">
      <w:pPr>
        <w:numPr>
          <w:ilvl w:val="0"/>
          <w:numId w:val="19"/>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Perfiles</w:t>
      </w:r>
    </w:p>
    <w:p w14:paraId="764F2C70" w14:textId="77777777" w:rsidR="00AA32F0" w:rsidRPr="004B4E65" w:rsidRDefault="00AA32F0" w:rsidP="00AA32F0">
      <w:pPr>
        <w:numPr>
          <w:ilvl w:val="0"/>
          <w:numId w:val="19"/>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Principales funciones</w:t>
      </w:r>
    </w:p>
    <w:p w14:paraId="5668C065" w14:textId="77777777" w:rsidR="00AA32F0" w:rsidRPr="004B4E65" w:rsidRDefault="00AA32F0" w:rsidP="00AA32F0">
      <w:pPr>
        <w:numPr>
          <w:ilvl w:val="0"/>
          <w:numId w:val="19"/>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Tipo de contrato</w:t>
      </w:r>
    </w:p>
    <w:p w14:paraId="0BA9B857" w14:textId="77777777" w:rsidR="00AA32F0" w:rsidRPr="004B4E65" w:rsidRDefault="00AA32F0" w:rsidP="00AA32F0">
      <w:pPr>
        <w:numPr>
          <w:ilvl w:val="0"/>
          <w:numId w:val="19"/>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Planes de trabajo</w:t>
      </w:r>
    </w:p>
    <w:p w14:paraId="09118653" w14:textId="77777777" w:rsidR="00AA32F0" w:rsidRPr="004B4E65" w:rsidRDefault="00AA32F0" w:rsidP="00AA32F0">
      <w:pPr>
        <w:numPr>
          <w:ilvl w:val="0"/>
          <w:numId w:val="19"/>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 xml:space="preserve">Intensidad horaria </w:t>
      </w:r>
    </w:p>
    <w:p w14:paraId="005AD1C8" w14:textId="29A215AD" w:rsidR="00AA32F0" w:rsidRDefault="00AA32F0" w:rsidP="00AA32F0">
      <w:pPr>
        <w:pStyle w:val="Ttulo2"/>
        <w:rPr>
          <w:rFonts w:eastAsia="Calibri" w:cs="Arial"/>
          <w:sz w:val="22"/>
          <w:szCs w:val="22"/>
        </w:rPr>
      </w:pPr>
      <w:bookmarkStart w:id="17" w:name="_Toc72845850"/>
      <w:r w:rsidRPr="004B4E65">
        <w:rPr>
          <w:rFonts w:eastAsia="Calibri" w:cs="Arial"/>
          <w:sz w:val="22"/>
          <w:szCs w:val="22"/>
        </w:rPr>
        <w:t xml:space="preserve"> </w:t>
      </w:r>
      <w:bookmarkStart w:id="18" w:name="_Toc81829399"/>
      <w:r w:rsidRPr="004B4E65">
        <w:rPr>
          <w:rFonts w:eastAsia="Calibri" w:cs="Arial"/>
          <w:sz w:val="22"/>
          <w:szCs w:val="22"/>
        </w:rPr>
        <w:t>INFORMACIÓN COMERCIAL</w:t>
      </w:r>
      <w:bookmarkEnd w:id="17"/>
      <w:bookmarkEnd w:id="18"/>
    </w:p>
    <w:p w14:paraId="66027905" w14:textId="2B4578D4"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FF0000"/>
        </w:rPr>
      </w:pPr>
      <w:r w:rsidRPr="00AA32F0">
        <w:rPr>
          <w:rFonts w:ascii="Arial" w:eastAsia="Calibri" w:hAnsi="Arial" w:cs="Arial"/>
          <w:color w:val="FF0000"/>
        </w:rPr>
        <w:t>Responder cada una de las pregustas a continuación</w:t>
      </w:r>
      <w:r>
        <w:rPr>
          <w:rFonts w:ascii="Arial" w:eastAsia="Calibri" w:hAnsi="Arial" w:cs="Arial"/>
          <w:color w:val="FF0000"/>
        </w:rPr>
        <w:t xml:space="preserve">, si </w:t>
      </w:r>
      <w:r>
        <w:rPr>
          <w:rFonts w:ascii="Arial" w:eastAsia="Calibri" w:hAnsi="Arial" w:cs="Arial"/>
          <w:color w:val="FF0000"/>
        </w:rPr>
        <w:t>aún</w:t>
      </w:r>
      <w:r>
        <w:rPr>
          <w:rFonts w:ascii="Arial" w:eastAsia="Calibri" w:hAnsi="Arial" w:cs="Arial"/>
          <w:color w:val="FF0000"/>
        </w:rPr>
        <w:t xml:space="preserve"> no cuenta con la respuesta puede responder N/A</w:t>
      </w:r>
    </w:p>
    <w:p w14:paraId="372E9EE7"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¿Han diseñado un plan o estrategia de mercadeo para la Spin-Off?</w:t>
      </w:r>
    </w:p>
    <w:p w14:paraId="1292D512"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¿Cuenta con estudios de mercado?</w:t>
      </w:r>
    </w:p>
    <w:p w14:paraId="2604CA8A"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¿Ha cuantificado el mercado potencial o cuenta con estimaciones sobre el mismo?, ¿cuál es dicha estimación?</w:t>
      </w:r>
    </w:p>
    <w:p w14:paraId="20DAD00D"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¿El producto o servicio ha sido validado comercialmente bajo formas de investigación por encargo, venta de servicios de extensión?</w:t>
      </w:r>
    </w:p>
    <w:p w14:paraId="056C33E1"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¿Cuenta con documentos que acrediten la aceptación, por parte del mercado, de los productos (bienes-servicios) que hacen parte del portafolio de la Spin-Off?</w:t>
      </w:r>
    </w:p>
    <w:p w14:paraId="230EF836"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¿La entidad está dispuesta a invertir en el producto o servicio a ofertar por la futura Spin-Off?</w:t>
      </w:r>
    </w:p>
    <w:p w14:paraId="1054EF4F"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 xml:space="preserve">¿Cuenta con alianzas comerciales?  </w:t>
      </w:r>
    </w:p>
    <w:p w14:paraId="256D6C50" w14:textId="77777777" w:rsidR="00AA32F0" w:rsidRPr="004B4E65" w:rsidRDefault="00AA32F0" w:rsidP="00AA32F0">
      <w:pPr>
        <w:numPr>
          <w:ilvl w:val="0"/>
          <w:numId w:val="15"/>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 xml:space="preserve">¿Existen terceros (personas naturales o personas jurídicas) con interés real de invertir en el proyecto de Spin-Off que se postula?  </w:t>
      </w:r>
    </w:p>
    <w:p w14:paraId="71E0FEE5" w14:textId="77777777" w:rsidR="00AA32F0" w:rsidRPr="004B4E65" w:rsidRDefault="00AA32F0" w:rsidP="00AA32F0">
      <w:pPr>
        <w:numPr>
          <w:ilvl w:val="0"/>
          <w:numId w:val="16"/>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Indique sus nombres:</w:t>
      </w:r>
    </w:p>
    <w:p w14:paraId="5F9F7C1E" w14:textId="77777777" w:rsidR="00AA32F0" w:rsidRPr="004B4E65" w:rsidRDefault="00AA32F0" w:rsidP="00AA32F0">
      <w:pPr>
        <w:numPr>
          <w:ilvl w:val="0"/>
          <w:numId w:val="16"/>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¿Sabe qué montos estaría dispuestos a invertir?</w:t>
      </w:r>
    </w:p>
    <w:p w14:paraId="04697E84" w14:textId="77777777" w:rsidR="00AA32F0" w:rsidRPr="004B4E65" w:rsidRDefault="00AA32F0" w:rsidP="00AA32F0">
      <w:pPr>
        <w:numPr>
          <w:ilvl w:val="0"/>
          <w:numId w:val="17"/>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¿Cuenta con actividades de promoción del producto/servicio?</w:t>
      </w:r>
    </w:p>
    <w:p w14:paraId="5E274BD8" w14:textId="77777777" w:rsidR="00AA32F0" w:rsidRPr="004B4E65" w:rsidRDefault="00AA32F0" w:rsidP="00AA32F0">
      <w:pPr>
        <w:ind w:left="720"/>
        <w:jc w:val="both"/>
        <w:rPr>
          <w:rFonts w:ascii="Arial" w:eastAsia="Calibri" w:hAnsi="Arial" w:cs="Arial"/>
          <w:color w:val="000000"/>
        </w:rPr>
      </w:pPr>
    </w:p>
    <w:p w14:paraId="249578A9" w14:textId="6253560D" w:rsidR="00AA32F0" w:rsidRDefault="00AA32F0" w:rsidP="00AA32F0">
      <w:pPr>
        <w:pStyle w:val="Ttulo2"/>
        <w:rPr>
          <w:rFonts w:eastAsia="Calibri" w:cs="Arial"/>
          <w:sz w:val="22"/>
          <w:szCs w:val="22"/>
        </w:rPr>
      </w:pPr>
      <w:bookmarkStart w:id="19" w:name="_Toc72845851"/>
      <w:r w:rsidRPr="004B4E65">
        <w:rPr>
          <w:rFonts w:eastAsia="Calibri" w:cs="Arial"/>
          <w:sz w:val="22"/>
          <w:szCs w:val="22"/>
        </w:rPr>
        <w:t xml:space="preserve"> </w:t>
      </w:r>
      <w:bookmarkStart w:id="20" w:name="_Toc81829400"/>
      <w:r w:rsidRPr="004B4E65">
        <w:rPr>
          <w:rFonts w:eastAsia="Calibri" w:cs="Arial"/>
          <w:sz w:val="22"/>
          <w:szCs w:val="22"/>
        </w:rPr>
        <w:t>INFORMACIÓN FINANCIERA</w:t>
      </w:r>
      <w:bookmarkEnd w:id="19"/>
      <w:bookmarkEnd w:id="20"/>
    </w:p>
    <w:p w14:paraId="60AD52C3" w14:textId="77777777"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FF0000"/>
        </w:rPr>
      </w:pPr>
      <w:r w:rsidRPr="00AA32F0">
        <w:rPr>
          <w:rFonts w:ascii="Arial" w:eastAsia="Calibri" w:hAnsi="Arial" w:cs="Arial"/>
          <w:color w:val="FF0000"/>
        </w:rPr>
        <w:t>Responder cada una de las pregustas a continuación</w:t>
      </w:r>
      <w:r>
        <w:rPr>
          <w:rFonts w:ascii="Arial" w:eastAsia="Calibri" w:hAnsi="Arial" w:cs="Arial"/>
          <w:color w:val="FF0000"/>
        </w:rPr>
        <w:t>, si aún no cuenta con la respuesta puede responder N/A</w:t>
      </w:r>
    </w:p>
    <w:p w14:paraId="1542A10C" w14:textId="77777777" w:rsidR="00AA32F0" w:rsidRPr="004B4E65" w:rsidRDefault="00AA32F0" w:rsidP="00AA32F0">
      <w:pPr>
        <w:numPr>
          <w:ilvl w:val="0"/>
          <w:numId w:val="17"/>
        </w:numPr>
        <w:rPr>
          <w:rFonts w:ascii="Arial" w:eastAsia="Calibri" w:hAnsi="Arial" w:cs="Arial"/>
          <w:color w:val="000000"/>
        </w:rPr>
      </w:pPr>
      <w:r w:rsidRPr="004B4E65">
        <w:rPr>
          <w:rFonts w:ascii="Arial" w:eastAsia="Calibri" w:hAnsi="Arial" w:cs="Arial"/>
          <w:color w:val="000000"/>
        </w:rPr>
        <w:t>¿Han desarrollado proyecciones financieras?,</w:t>
      </w:r>
      <w:r w:rsidRPr="004B4E65">
        <w:rPr>
          <w:rFonts w:ascii="Arial" w:hAnsi="Arial" w:cs="Arial"/>
        </w:rPr>
        <w:t xml:space="preserve"> </w:t>
      </w:r>
      <w:r w:rsidRPr="004B4E65">
        <w:rPr>
          <w:rFonts w:ascii="Arial" w:eastAsia="Calibri" w:hAnsi="Arial" w:cs="Arial"/>
          <w:color w:val="000000"/>
        </w:rPr>
        <w:t xml:space="preserve">en caso afirmativo adjúntalas. </w:t>
      </w:r>
    </w:p>
    <w:p w14:paraId="3828FEEF" w14:textId="77777777" w:rsidR="00AA32F0" w:rsidRPr="004B4E65" w:rsidRDefault="00AA32F0" w:rsidP="00AA32F0">
      <w:pPr>
        <w:numPr>
          <w:ilvl w:val="0"/>
          <w:numId w:val="17"/>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¿Tiene Informe financiero?</w:t>
      </w:r>
    </w:p>
    <w:p w14:paraId="2638B83C" w14:textId="77777777" w:rsidR="00AA32F0" w:rsidRDefault="00AA32F0" w:rsidP="00AA32F0">
      <w:pPr>
        <w:numPr>
          <w:ilvl w:val="0"/>
          <w:numId w:val="17"/>
        </w:numPr>
        <w:suppressAutoHyphens w:val="0"/>
        <w:overflowPunct/>
        <w:autoSpaceDE/>
        <w:jc w:val="both"/>
        <w:textAlignment w:val="auto"/>
        <w:rPr>
          <w:rFonts w:ascii="Arial" w:eastAsia="Calibri" w:hAnsi="Arial" w:cs="Arial"/>
          <w:color w:val="000000"/>
        </w:rPr>
      </w:pPr>
      <w:r w:rsidRPr="004B4E65">
        <w:rPr>
          <w:rFonts w:ascii="Arial" w:eastAsia="Calibri" w:hAnsi="Arial" w:cs="Arial"/>
          <w:color w:val="000000"/>
        </w:rPr>
        <w:t>¿Tiene Indicadores de rentabilidad de la futura Spin-Off?</w:t>
      </w:r>
    </w:p>
    <w:p w14:paraId="48A6C877" w14:textId="14A8AE70" w:rsidR="003A4F53" w:rsidRPr="00AA32F0" w:rsidRDefault="00AA32F0" w:rsidP="00AA32F0">
      <w:pPr>
        <w:numPr>
          <w:ilvl w:val="0"/>
          <w:numId w:val="17"/>
        </w:numPr>
        <w:suppressAutoHyphens w:val="0"/>
        <w:overflowPunct/>
        <w:autoSpaceDE/>
        <w:jc w:val="both"/>
        <w:textAlignment w:val="auto"/>
        <w:rPr>
          <w:rFonts w:ascii="Arial" w:eastAsia="Calibri" w:hAnsi="Arial" w:cs="Arial"/>
          <w:color w:val="000000"/>
        </w:rPr>
      </w:pPr>
      <w:bookmarkStart w:id="21" w:name="_GoBack"/>
      <w:bookmarkEnd w:id="21"/>
      <w:r w:rsidRPr="00AA32F0">
        <w:rPr>
          <w:rFonts w:ascii="Arial" w:eastAsia="Calibri" w:hAnsi="Arial" w:cs="Arial"/>
          <w:color w:val="000000"/>
        </w:rPr>
        <w:t>¿Tiene Modelo de valoración del negocio?</w:t>
      </w:r>
    </w:p>
    <w:sectPr w:rsidR="003A4F53" w:rsidRPr="00AA32F0" w:rsidSect="000401BC">
      <w:headerReference w:type="default" r:id="rId8"/>
      <w:footerReference w:type="default" r:id="rId9"/>
      <w:pgSz w:w="12240" w:h="15840"/>
      <w:pgMar w:top="1962" w:right="1701" w:bottom="1418"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E5C66" w14:textId="77777777" w:rsidR="00967180" w:rsidRDefault="00967180" w:rsidP="00A6615D">
      <w:r>
        <w:separator/>
      </w:r>
    </w:p>
  </w:endnote>
  <w:endnote w:type="continuationSeparator" w:id="0">
    <w:p w14:paraId="79FA49EE" w14:textId="77777777" w:rsidR="00967180" w:rsidRDefault="00967180" w:rsidP="00A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charset w:val="00"/>
    <w:family w:val="auto"/>
    <w:pitch w:val="variable"/>
    <w:sig w:usb0="00000001"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A693" w14:textId="79D83745" w:rsidR="00B845FD" w:rsidRDefault="007710A3" w:rsidP="00B845FD">
    <w:pPr>
      <w:pStyle w:val="Piedepgina"/>
      <w:tabs>
        <w:tab w:val="clear" w:pos="8838"/>
      </w:tabs>
      <w:ind w:right="-943"/>
      <w:jc w:val="right"/>
    </w:pPr>
    <w:r>
      <w:rPr>
        <w:noProof/>
        <w:lang w:val="en-US" w:eastAsia="en-US"/>
      </w:rPr>
      <w:drawing>
        <wp:inline distT="0" distB="0" distL="0" distR="0" wp14:anchorId="6494AA5E" wp14:editId="0C8588A7">
          <wp:extent cx="2208409" cy="75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226479" cy="765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77A0" w14:textId="77777777" w:rsidR="00967180" w:rsidRDefault="00967180" w:rsidP="00A6615D">
      <w:r>
        <w:separator/>
      </w:r>
    </w:p>
  </w:footnote>
  <w:footnote w:type="continuationSeparator" w:id="0">
    <w:p w14:paraId="7B72D58F" w14:textId="77777777" w:rsidR="00967180" w:rsidRDefault="00967180" w:rsidP="00A6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241C" w14:textId="77777777" w:rsidR="00A6615D" w:rsidRDefault="00A6615D" w:rsidP="009C62D1">
    <w:pPr>
      <w:pStyle w:val="Encabezado"/>
      <w:ind w:left="-709" w:hanging="284"/>
    </w:pPr>
    <w:r>
      <w:rPr>
        <w:noProof/>
        <w:lang w:val="en-US" w:eastAsia="en-US"/>
      </w:rPr>
      <w:drawing>
        <wp:inline distT="0" distB="0" distL="0" distR="0" wp14:anchorId="2E22DEFC" wp14:editId="0AD12318">
          <wp:extent cx="3329818" cy="6096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iencias.png"/>
                  <pic:cNvPicPr/>
                </pic:nvPicPr>
                <pic:blipFill>
                  <a:blip r:embed="rId1">
                    <a:extLst>
                      <a:ext uri="{28A0092B-C50C-407E-A947-70E740481C1C}">
                        <a14:useLocalDpi xmlns:a14="http://schemas.microsoft.com/office/drawing/2010/main" val="0"/>
                      </a:ext>
                    </a:extLst>
                  </a:blip>
                  <a:stretch>
                    <a:fillRect/>
                  </a:stretch>
                </pic:blipFill>
                <pic:spPr>
                  <a:xfrm>
                    <a:off x="0" y="0"/>
                    <a:ext cx="3367055" cy="616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EC5BFC"/>
    <w:lvl w:ilvl="0">
      <w:start w:val="1"/>
      <w:numFmt w:val="decimal"/>
      <w:pStyle w:val="Listaconnmeros"/>
      <w:lvlText w:val="%1."/>
      <w:lvlJc w:val="left"/>
      <w:pPr>
        <w:tabs>
          <w:tab w:val="num" w:pos="360"/>
        </w:tabs>
        <w:ind w:left="360" w:hanging="360"/>
      </w:pPr>
    </w:lvl>
  </w:abstractNum>
  <w:abstractNum w:abstractNumId="1" w15:restartNumberingAfterBreak="0">
    <w:nsid w:val="01776411"/>
    <w:multiLevelType w:val="hybridMultilevel"/>
    <w:tmpl w:val="6E2A9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D3760A"/>
    <w:multiLevelType w:val="hybridMultilevel"/>
    <w:tmpl w:val="62B08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140BFD"/>
    <w:multiLevelType w:val="hybridMultilevel"/>
    <w:tmpl w:val="295C35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E606B0"/>
    <w:multiLevelType w:val="multilevel"/>
    <w:tmpl w:val="9900349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E3526"/>
    <w:multiLevelType w:val="hybridMultilevel"/>
    <w:tmpl w:val="D3A4DA92"/>
    <w:lvl w:ilvl="0" w:tplc="BE3C96F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755AD3"/>
    <w:multiLevelType w:val="hybridMultilevel"/>
    <w:tmpl w:val="33F0F0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8B2B13"/>
    <w:multiLevelType w:val="multilevel"/>
    <w:tmpl w:val="8C4A88C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D31501"/>
    <w:multiLevelType w:val="multilevel"/>
    <w:tmpl w:val="CDD632D0"/>
    <w:lvl w:ilvl="0">
      <w:start w:val="1"/>
      <w:numFmt w:val="decimal"/>
      <w:pStyle w:val="Ttulo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40250E77"/>
    <w:multiLevelType w:val="hybridMultilevel"/>
    <w:tmpl w:val="52F26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67948F0"/>
    <w:multiLevelType w:val="hybridMultilevel"/>
    <w:tmpl w:val="E1F63F9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47A53679"/>
    <w:multiLevelType w:val="hybridMultilevel"/>
    <w:tmpl w:val="EBCED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E30D28"/>
    <w:multiLevelType w:val="hybridMultilevel"/>
    <w:tmpl w:val="BA304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877F2B"/>
    <w:multiLevelType w:val="hybridMultilevel"/>
    <w:tmpl w:val="C32E682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F7142FF"/>
    <w:multiLevelType w:val="hybridMultilevel"/>
    <w:tmpl w:val="E58245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15:restartNumberingAfterBreak="0">
    <w:nsid w:val="64BF4C67"/>
    <w:multiLevelType w:val="hybridMultilevel"/>
    <w:tmpl w:val="7E864A04"/>
    <w:lvl w:ilvl="0" w:tplc="0D5847D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B862EE"/>
    <w:multiLevelType w:val="hybridMultilevel"/>
    <w:tmpl w:val="0FA6BE60"/>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8" w15:restartNumberingAfterBreak="0">
    <w:nsid w:val="77247C1B"/>
    <w:multiLevelType w:val="hybridMultilevel"/>
    <w:tmpl w:val="E6666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A4318A"/>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3"/>
  </w:num>
  <w:num w:numId="3">
    <w:abstractNumId w:val="14"/>
  </w:num>
  <w:num w:numId="4">
    <w:abstractNumId w:val="1"/>
  </w:num>
  <w:num w:numId="5">
    <w:abstractNumId w:val="19"/>
  </w:num>
  <w:num w:numId="6">
    <w:abstractNumId w:val="4"/>
  </w:num>
  <w:num w:numId="7">
    <w:abstractNumId w:val="7"/>
  </w:num>
  <w:num w:numId="8">
    <w:abstractNumId w:val="0"/>
  </w:num>
  <w:num w:numId="9">
    <w:abstractNumId w:val="10"/>
  </w:num>
  <w:num w:numId="10">
    <w:abstractNumId w:val="16"/>
  </w:num>
  <w:num w:numId="11">
    <w:abstractNumId w:val="8"/>
  </w:num>
  <w:num w:numId="12">
    <w:abstractNumId w:val="18"/>
  </w:num>
  <w:num w:numId="13">
    <w:abstractNumId w:val="3"/>
  </w:num>
  <w:num w:numId="14">
    <w:abstractNumId w:val="9"/>
  </w:num>
  <w:num w:numId="15">
    <w:abstractNumId w:val="15"/>
  </w:num>
  <w:num w:numId="16">
    <w:abstractNumId w:val="17"/>
  </w:num>
  <w:num w:numId="17">
    <w:abstractNumId w:val="12"/>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0A"/>
    <w:rsid w:val="00014A40"/>
    <w:rsid w:val="00026BAC"/>
    <w:rsid w:val="00033576"/>
    <w:rsid w:val="000401BC"/>
    <w:rsid w:val="00084E94"/>
    <w:rsid w:val="000E4DC8"/>
    <w:rsid w:val="0013179A"/>
    <w:rsid w:val="00174321"/>
    <w:rsid w:val="001E7F59"/>
    <w:rsid w:val="002421F2"/>
    <w:rsid w:val="002A41A2"/>
    <w:rsid w:val="002D1B28"/>
    <w:rsid w:val="002E3314"/>
    <w:rsid w:val="0037484B"/>
    <w:rsid w:val="003A4F53"/>
    <w:rsid w:val="003B7883"/>
    <w:rsid w:val="003F1541"/>
    <w:rsid w:val="00462D70"/>
    <w:rsid w:val="004E2E06"/>
    <w:rsid w:val="005B5E4F"/>
    <w:rsid w:val="005C0152"/>
    <w:rsid w:val="00600E90"/>
    <w:rsid w:val="00610974"/>
    <w:rsid w:val="006256D0"/>
    <w:rsid w:val="007664B5"/>
    <w:rsid w:val="007710A3"/>
    <w:rsid w:val="00824171"/>
    <w:rsid w:val="00967180"/>
    <w:rsid w:val="00987F0C"/>
    <w:rsid w:val="009A51BE"/>
    <w:rsid w:val="009B7930"/>
    <w:rsid w:val="009C2D10"/>
    <w:rsid w:val="009C62D1"/>
    <w:rsid w:val="00A30CFC"/>
    <w:rsid w:val="00A6615D"/>
    <w:rsid w:val="00AA32F0"/>
    <w:rsid w:val="00B845FD"/>
    <w:rsid w:val="00C34089"/>
    <w:rsid w:val="00C40526"/>
    <w:rsid w:val="00CB7B0A"/>
    <w:rsid w:val="00D30FB0"/>
    <w:rsid w:val="00D53F49"/>
    <w:rsid w:val="00D83E7C"/>
    <w:rsid w:val="00DA11EC"/>
    <w:rsid w:val="00E72B54"/>
    <w:rsid w:val="00F06C94"/>
    <w:rsid w:val="00F46F52"/>
    <w:rsid w:val="00F54626"/>
    <w:rsid w:val="00FF0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8F7C"/>
  <w15:chartTrackingRefBased/>
  <w15:docId w15:val="{EEA7AB07-C80A-422C-B5D7-D48AD27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2F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AA32F0"/>
    <w:pPr>
      <w:keepNext/>
      <w:keepLines/>
      <w:numPr>
        <w:numId w:val="11"/>
      </w:numPr>
      <w:suppressAutoHyphens w:val="0"/>
      <w:overflowPunct/>
      <w:autoSpaceDE/>
      <w:spacing w:before="240" w:line="259" w:lineRule="auto"/>
      <w:textAlignment w:val="auto"/>
      <w:outlineLvl w:val="0"/>
    </w:pPr>
    <w:rPr>
      <w:rFonts w:ascii="Arial" w:eastAsiaTheme="majorEastAsia" w:hAnsi="Arial" w:cstheme="majorBidi"/>
      <w:b/>
      <w:color w:val="2F5496" w:themeColor="accent1" w:themeShade="BF"/>
      <w:sz w:val="24"/>
      <w:szCs w:val="32"/>
      <w:lang w:eastAsia="en-US"/>
    </w:rPr>
  </w:style>
  <w:style w:type="paragraph" w:styleId="Ttulo2">
    <w:name w:val="heading 2"/>
    <w:basedOn w:val="Normal"/>
    <w:next w:val="Normal"/>
    <w:link w:val="Ttulo2Car"/>
    <w:uiPriority w:val="9"/>
    <w:unhideWhenUsed/>
    <w:qFormat/>
    <w:rsid w:val="00AA32F0"/>
    <w:pPr>
      <w:keepNext/>
      <w:keepLines/>
      <w:numPr>
        <w:ilvl w:val="1"/>
        <w:numId w:val="11"/>
      </w:numPr>
      <w:suppressAutoHyphens w:val="0"/>
      <w:overflowPunct/>
      <w:autoSpaceDE/>
      <w:spacing w:before="200" w:line="276" w:lineRule="auto"/>
      <w:textAlignment w:val="auto"/>
      <w:outlineLvl w:val="1"/>
    </w:pPr>
    <w:rPr>
      <w:rFonts w:ascii="Arial" w:hAnsi="Arial"/>
      <w:b/>
      <w:bCs/>
      <w:color w:val="2F5496" w:themeColor="accent1" w:themeShade="BF"/>
      <w:sz w:val="24"/>
      <w:szCs w:val="26"/>
      <w:lang w:eastAsia="en-US"/>
    </w:rPr>
  </w:style>
  <w:style w:type="paragraph" w:styleId="Ttulo3">
    <w:name w:val="heading 3"/>
    <w:basedOn w:val="Normal"/>
    <w:next w:val="Normal"/>
    <w:link w:val="Ttulo3Car"/>
    <w:uiPriority w:val="9"/>
    <w:unhideWhenUsed/>
    <w:qFormat/>
    <w:rsid w:val="00AA32F0"/>
    <w:pPr>
      <w:keepNext/>
      <w:keepLines/>
      <w:numPr>
        <w:ilvl w:val="2"/>
        <w:numId w:val="11"/>
      </w:numPr>
      <w:suppressAutoHyphens w:val="0"/>
      <w:overflowPunct/>
      <w:autoSpaceDE/>
      <w:spacing w:before="40" w:line="259" w:lineRule="auto"/>
      <w:textAlignment w:val="auto"/>
      <w:outlineLvl w:val="2"/>
    </w:pPr>
    <w:rPr>
      <w:rFonts w:ascii="Arial" w:eastAsiaTheme="majorEastAsia" w:hAnsi="Arial" w:cstheme="majorBidi"/>
      <w:b/>
      <w:color w:val="2F5496" w:themeColor="accent1" w:themeShade="BF"/>
      <w:sz w:val="24"/>
      <w:szCs w:val="24"/>
      <w:lang w:eastAsia="en-US"/>
    </w:rPr>
  </w:style>
  <w:style w:type="paragraph" w:styleId="Ttulo4">
    <w:name w:val="heading 4"/>
    <w:basedOn w:val="Normal"/>
    <w:next w:val="Normal"/>
    <w:link w:val="Ttulo4Car"/>
    <w:uiPriority w:val="9"/>
    <w:unhideWhenUsed/>
    <w:qFormat/>
    <w:rsid w:val="00AA32F0"/>
    <w:pPr>
      <w:keepNext/>
      <w:keepLines/>
      <w:numPr>
        <w:ilvl w:val="3"/>
        <w:numId w:val="11"/>
      </w:numPr>
      <w:suppressAutoHyphens w:val="0"/>
      <w:overflowPunct/>
      <w:autoSpaceDE/>
      <w:spacing w:before="40" w:line="259" w:lineRule="auto"/>
      <w:textAlignment w:val="auto"/>
      <w:outlineLvl w:val="3"/>
    </w:pPr>
    <w:rPr>
      <w:rFonts w:ascii="Arial" w:eastAsiaTheme="majorEastAsia" w:hAnsi="Arial" w:cstheme="majorBidi"/>
      <w:b/>
      <w:iCs/>
      <w:color w:val="2F5496" w:themeColor="accent1" w:themeShade="BF"/>
      <w:sz w:val="24"/>
      <w:szCs w:val="22"/>
      <w:lang w:eastAsia="en-US"/>
    </w:rPr>
  </w:style>
  <w:style w:type="paragraph" w:styleId="Ttulo5">
    <w:name w:val="heading 5"/>
    <w:basedOn w:val="Normal"/>
    <w:next w:val="Normal"/>
    <w:link w:val="Ttulo5Car"/>
    <w:uiPriority w:val="9"/>
    <w:semiHidden/>
    <w:unhideWhenUsed/>
    <w:qFormat/>
    <w:rsid w:val="00AA32F0"/>
    <w:pPr>
      <w:keepNext/>
      <w:keepLines/>
      <w:numPr>
        <w:ilvl w:val="4"/>
        <w:numId w:val="11"/>
      </w:numPr>
      <w:suppressAutoHyphens w:val="0"/>
      <w:overflowPunct/>
      <w:autoSpaceDE/>
      <w:spacing w:before="40" w:line="259" w:lineRule="auto"/>
      <w:textAlignment w:val="auto"/>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AA32F0"/>
    <w:pPr>
      <w:keepNext/>
      <w:keepLines/>
      <w:numPr>
        <w:ilvl w:val="5"/>
        <w:numId w:val="11"/>
      </w:numPr>
      <w:suppressAutoHyphens w:val="0"/>
      <w:overflowPunct/>
      <w:autoSpaceDE/>
      <w:spacing w:before="40" w:line="259" w:lineRule="auto"/>
      <w:textAlignment w:val="auto"/>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AA32F0"/>
    <w:pPr>
      <w:keepNext/>
      <w:keepLines/>
      <w:numPr>
        <w:ilvl w:val="6"/>
        <w:numId w:val="11"/>
      </w:numPr>
      <w:suppressAutoHyphens w:val="0"/>
      <w:overflowPunct/>
      <w:autoSpaceDE/>
      <w:spacing w:before="40" w:line="259" w:lineRule="auto"/>
      <w:textAlignment w:val="auto"/>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AA32F0"/>
    <w:pPr>
      <w:keepNext/>
      <w:keepLines/>
      <w:numPr>
        <w:ilvl w:val="7"/>
        <w:numId w:val="11"/>
      </w:numPr>
      <w:suppressAutoHyphens w:val="0"/>
      <w:overflowPunct/>
      <w:autoSpaceDE/>
      <w:spacing w:before="40" w:line="259" w:lineRule="auto"/>
      <w:textAlignment w:val="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AA32F0"/>
    <w:pPr>
      <w:keepNext/>
      <w:keepLines/>
      <w:numPr>
        <w:ilvl w:val="8"/>
        <w:numId w:val="11"/>
      </w:numPr>
      <w:suppressAutoHyphens w:val="0"/>
      <w:overflowPunct/>
      <w:autoSpaceDE/>
      <w:spacing w:before="40" w:line="259" w:lineRule="auto"/>
      <w:textAlignment w:val="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itulo parrafo,titulo 3,Lista vistosa - Énfasis 11,Numerado informes,viñetas,HOJA,Bolita,Párrafo de lista4,BOLADEF,Párrafo de lista3,Párrafo de lista21,BOLA,Nivel 1 OS,Colorful List Accent 1,Colorful List - Accent 11,VIÑETAS"/>
    <w:basedOn w:val="Normal"/>
    <w:link w:val="PrrafodelistaCar"/>
    <w:uiPriority w:val="34"/>
    <w:qFormat/>
    <w:rsid w:val="00A6615D"/>
    <w:pPr>
      <w:ind w:left="720"/>
      <w:contextualSpacing/>
    </w:pPr>
  </w:style>
  <w:style w:type="paragraph" w:styleId="Encabezado">
    <w:name w:val="header"/>
    <w:basedOn w:val="Normal"/>
    <w:link w:val="EncabezadoCar"/>
    <w:uiPriority w:val="99"/>
    <w:unhideWhenUsed/>
    <w:rsid w:val="00A6615D"/>
    <w:pPr>
      <w:tabs>
        <w:tab w:val="center" w:pos="4419"/>
        <w:tab w:val="right" w:pos="8838"/>
      </w:tabs>
    </w:pPr>
  </w:style>
  <w:style w:type="character" w:customStyle="1" w:styleId="EncabezadoCar">
    <w:name w:val="Encabezado Car"/>
    <w:basedOn w:val="Fuentedeprrafopredeter"/>
    <w:link w:val="Encabezado"/>
    <w:uiPriority w:val="99"/>
    <w:rsid w:val="00A6615D"/>
  </w:style>
  <w:style w:type="paragraph" w:styleId="Piedepgina">
    <w:name w:val="footer"/>
    <w:basedOn w:val="Normal"/>
    <w:link w:val="PiedepginaCar"/>
    <w:uiPriority w:val="99"/>
    <w:unhideWhenUsed/>
    <w:rsid w:val="00A6615D"/>
    <w:pPr>
      <w:tabs>
        <w:tab w:val="center" w:pos="4419"/>
        <w:tab w:val="right" w:pos="8838"/>
      </w:tabs>
    </w:pPr>
  </w:style>
  <w:style w:type="character" w:customStyle="1" w:styleId="PiedepginaCar">
    <w:name w:val="Pie de página Car"/>
    <w:basedOn w:val="Fuentedeprrafopredeter"/>
    <w:link w:val="Piedepgina"/>
    <w:uiPriority w:val="99"/>
    <w:rsid w:val="00A6615D"/>
  </w:style>
  <w:style w:type="character" w:styleId="Hipervnculo">
    <w:name w:val="Hyperlink"/>
    <w:rsid w:val="003A4F53"/>
    <w:rPr>
      <w:rFonts w:cs="Times New Roman"/>
      <w:color w:val="0000FF"/>
      <w:u w:val="single"/>
    </w:rPr>
  </w:style>
  <w:style w:type="paragraph" w:styleId="Textoindependiente">
    <w:name w:val="Body Text"/>
    <w:basedOn w:val="Normal"/>
    <w:link w:val="TextoindependienteCar"/>
    <w:rsid w:val="003A4F53"/>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3A4F53"/>
    <w:rPr>
      <w:rFonts w:ascii="Helvetica" w:eastAsia="Times New Roman" w:hAnsi="Helvetica" w:cs="Times New Roman"/>
      <w:color w:val="000000"/>
      <w:sz w:val="24"/>
      <w:szCs w:val="20"/>
      <w:lang w:eastAsia="ar-SA"/>
    </w:rPr>
  </w:style>
  <w:style w:type="paragraph" w:customStyle="1" w:styleId="a">
    <w:basedOn w:val="Normal"/>
    <w:next w:val="Subttulo"/>
    <w:qFormat/>
    <w:rsid w:val="003A4F53"/>
    <w:pPr>
      <w:jc w:val="center"/>
    </w:pPr>
    <w:rPr>
      <w:rFonts w:ascii="Helvetica-Bold" w:hAnsi="Helvetica-Bold"/>
      <w:b/>
      <w:color w:val="000000"/>
      <w:sz w:val="24"/>
    </w:rPr>
  </w:style>
  <w:style w:type="character" w:customStyle="1" w:styleId="TtuloCar1">
    <w:name w:val="Título Car1"/>
    <w:link w:val="Ttulo"/>
    <w:rsid w:val="003A4F53"/>
    <w:rPr>
      <w:rFonts w:ascii="Helvetica-Bold" w:eastAsia="Times New Roman" w:hAnsi="Helvetica-Bold" w:cs="Times New Roman"/>
      <w:b/>
      <w:color w:val="000000"/>
      <w:sz w:val="24"/>
      <w:szCs w:val="20"/>
      <w:lang w:val="es-ES_tradnl" w:eastAsia="ar-SA"/>
    </w:rPr>
  </w:style>
  <w:style w:type="paragraph" w:customStyle="1" w:styleId="Textoindependiente31">
    <w:name w:val="Texto independiente 31"/>
    <w:basedOn w:val="Normal"/>
    <w:rsid w:val="003A4F53"/>
    <w:pPr>
      <w:widowControl w:val="0"/>
      <w:spacing w:after="120"/>
      <w:jc w:val="both"/>
    </w:pPr>
    <w:rPr>
      <w:rFonts w:ascii="Arial" w:hAnsi="Arial"/>
      <w:sz w:val="24"/>
    </w:rPr>
  </w:style>
  <w:style w:type="paragraph" w:customStyle="1" w:styleId="EstiloEstiloTtulo1LatinaArial11pt11pt">
    <w:name w:val="Estilo Estilo Título 1 + (Latina) Arial 11 pt + 11 pt"/>
    <w:basedOn w:val="Normal"/>
    <w:uiPriority w:val="99"/>
    <w:rsid w:val="003A4F53"/>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3A4F53"/>
    <w:pPr>
      <w:numPr>
        <w:numId w:val="8"/>
      </w:numPr>
      <w:overflowPunct/>
      <w:autoSpaceDE/>
      <w:contextualSpacing/>
      <w:textAlignment w:val="auto"/>
    </w:pPr>
    <w:rPr>
      <w:lang w:val="es-ES"/>
    </w:rPr>
  </w:style>
  <w:style w:type="paragraph" w:styleId="Subttulo">
    <w:name w:val="Subtitle"/>
    <w:basedOn w:val="Normal"/>
    <w:next w:val="Normal"/>
    <w:link w:val="SubttuloCar"/>
    <w:uiPriority w:val="11"/>
    <w:qFormat/>
    <w:rsid w:val="003A4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4F53"/>
    <w:rPr>
      <w:rFonts w:eastAsiaTheme="minorEastAsia"/>
      <w:color w:val="5A5A5A" w:themeColor="text1" w:themeTint="A5"/>
      <w:spacing w:val="15"/>
      <w:lang w:eastAsia="ar-SA"/>
    </w:rPr>
  </w:style>
  <w:style w:type="paragraph" w:styleId="Ttulo">
    <w:name w:val="Title"/>
    <w:basedOn w:val="Normal"/>
    <w:next w:val="Normal"/>
    <w:link w:val="TtuloCar1"/>
    <w:qFormat/>
    <w:rsid w:val="003A4F53"/>
    <w:pPr>
      <w:contextualSpacing/>
    </w:pPr>
    <w:rPr>
      <w:rFonts w:ascii="Helvetica-Bold" w:hAnsi="Helvetica-Bold"/>
      <w:b/>
      <w:color w:val="000000"/>
      <w:sz w:val="24"/>
      <w:lang w:val="es-ES_tradnl"/>
    </w:rPr>
  </w:style>
  <w:style w:type="character" w:customStyle="1" w:styleId="TtuloCar">
    <w:name w:val="Título Car"/>
    <w:basedOn w:val="Fuentedeprrafopredeter"/>
    <w:uiPriority w:val="10"/>
    <w:rsid w:val="003A4F53"/>
    <w:rPr>
      <w:rFonts w:asciiTheme="majorHAnsi" w:eastAsiaTheme="majorEastAsia" w:hAnsiTheme="majorHAnsi" w:cstheme="majorBidi"/>
      <w:spacing w:val="-10"/>
      <w:kern w:val="28"/>
      <w:sz w:val="56"/>
      <w:szCs w:val="56"/>
      <w:lang w:eastAsia="ar-SA"/>
    </w:rPr>
  </w:style>
  <w:style w:type="paragraph" w:styleId="Textodeglobo">
    <w:name w:val="Balloon Text"/>
    <w:basedOn w:val="Normal"/>
    <w:link w:val="TextodegloboCar"/>
    <w:uiPriority w:val="99"/>
    <w:semiHidden/>
    <w:unhideWhenUsed/>
    <w:rsid w:val="009C6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2D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
    <w:rsid w:val="00AA32F0"/>
    <w:rPr>
      <w:rFonts w:ascii="Arial" w:eastAsiaTheme="majorEastAsia" w:hAnsi="Arial" w:cstheme="majorBidi"/>
      <w:b/>
      <w:color w:val="2F5496" w:themeColor="accent1" w:themeShade="BF"/>
      <w:sz w:val="24"/>
      <w:szCs w:val="32"/>
    </w:rPr>
  </w:style>
  <w:style w:type="character" w:customStyle="1" w:styleId="Ttulo2Car">
    <w:name w:val="Título 2 Car"/>
    <w:basedOn w:val="Fuentedeprrafopredeter"/>
    <w:link w:val="Ttulo2"/>
    <w:uiPriority w:val="9"/>
    <w:rsid w:val="00AA32F0"/>
    <w:rPr>
      <w:rFonts w:ascii="Arial" w:eastAsia="Times New Roman" w:hAnsi="Arial" w:cs="Times New Roman"/>
      <w:b/>
      <w:bCs/>
      <w:color w:val="2F5496" w:themeColor="accent1" w:themeShade="BF"/>
      <w:sz w:val="24"/>
      <w:szCs w:val="26"/>
    </w:rPr>
  </w:style>
  <w:style w:type="character" w:customStyle="1" w:styleId="Ttulo3Car">
    <w:name w:val="Título 3 Car"/>
    <w:basedOn w:val="Fuentedeprrafopredeter"/>
    <w:link w:val="Ttulo3"/>
    <w:uiPriority w:val="9"/>
    <w:rsid w:val="00AA32F0"/>
    <w:rPr>
      <w:rFonts w:ascii="Arial" w:eastAsiaTheme="majorEastAsia" w:hAnsi="Arial" w:cstheme="majorBidi"/>
      <w:b/>
      <w:color w:val="2F5496" w:themeColor="accent1" w:themeShade="BF"/>
      <w:sz w:val="24"/>
      <w:szCs w:val="24"/>
    </w:rPr>
  </w:style>
  <w:style w:type="character" w:customStyle="1" w:styleId="Ttulo4Car">
    <w:name w:val="Título 4 Car"/>
    <w:basedOn w:val="Fuentedeprrafopredeter"/>
    <w:link w:val="Ttulo4"/>
    <w:uiPriority w:val="9"/>
    <w:rsid w:val="00AA32F0"/>
    <w:rPr>
      <w:rFonts w:ascii="Arial" w:eastAsiaTheme="majorEastAsia" w:hAnsi="Arial" w:cstheme="majorBidi"/>
      <w:b/>
      <w:iCs/>
      <w:color w:val="2F5496" w:themeColor="accent1" w:themeShade="BF"/>
      <w:sz w:val="24"/>
    </w:rPr>
  </w:style>
  <w:style w:type="character" w:customStyle="1" w:styleId="Ttulo5Car">
    <w:name w:val="Título 5 Car"/>
    <w:basedOn w:val="Fuentedeprrafopredeter"/>
    <w:link w:val="Ttulo5"/>
    <w:uiPriority w:val="9"/>
    <w:semiHidden/>
    <w:rsid w:val="00AA32F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A32F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A32F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A32F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A32F0"/>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TIT 2 IND Car,Titulo parrafo Car,titulo 3 Car,Lista vistosa - Énfasis 11 Car,Numerado informes Car,viñetas Car,HOJA Car,Bolita Car,Párrafo de lista4 Car,BOLADEF Car,Párrafo de lista3 Car,Párrafo de lista21 Car,BOLA Car,VIÑETAS Car"/>
    <w:link w:val="Prrafodelista"/>
    <w:uiPriority w:val="34"/>
    <w:qFormat/>
    <w:locked/>
    <w:rsid w:val="00AA32F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844C-F5C4-495E-AB16-FA6CFAB2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Calle</dc:creator>
  <cp:keywords/>
  <dc:description/>
  <cp:lastModifiedBy>Diana Melisa Avila Nieves</cp:lastModifiedBy>
  <cp:revision>2</cp:revision>
  <dcterms:created xsi:type="dcterms:W3CDTF">2021-09-06T21:05:00Z</dcterms:created>
  <dcterms:modified xsi:type="dcterms:W3CDTF">2021-09-06T21:05:00Z</dcterms:modified>
</cp:coreProperties>
</file>