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REQUISITOS DEL DOCUMENTO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Únicamente pueden presentarse documentos de proyectos finalizados.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El material debe ser original e inédito. </w:t>
      </w:r>
    </w:p>
    <w:p w:rsidR="00000000" w:rsidDel="00000000" w:rsidP="00000000" w:rsidRDefault="00000000" w:rsidRPr="00000000" w14:paraId="00000008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Debe presentarse en inglés e incluir el título, resumen y palabras claves en español,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las tablas y las figuras deben incluirse en el documento.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Debe ser editada en Word y en letra minúscula (Incluidos títulos y subtítulos), con citas bibliográficas en norma APA Séptima edición</w:t>
      </w:r>
    </w:p>
    <w:p w:rsidR="00000000" w:rsidDel="00000000" w:rsidP="00000000" w:rsidRDefault="00000000" w:rsidRPr="00000000" w14:paraId="0000000D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Debe tener una extensión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entre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 ocho (8) páginas y máxima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veinte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) páginas.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Formato tamaño carta, con márgenes de 2.5cm simétricas (por todos los lados)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Su contenido debe estar redactado en Letra Times New Román 12 puntos e interlineado sencillo.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Título en letra Times New Román 14 puntos en negrilla (debe ser coherente con el contenido)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Subtítulos Times New Román 12 puntos en negrilla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705"/>
        </w:tabs>
        <w:spacing w:after="0" w:line="240" w:lineRule="auto"/>
        <w:jc w:val="both"/>
        <w:rPr>
          <w:rFonts w:ascii="Arial" w:cs="Arial" w:eastAsia="Arial" w:hAnsi="Arial"/>
          <w:i w:val="1"/>
          <w:color w:val="5b9bd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Autor (es). Debajo de la traducción del título al segundo idioma, en una línea horizontal, y ordenados de acuerdo con su contribución a la investigación y/o preparación del artículo, se escribe el nombre completo de cada uno de los autores con un superíndice en número; los autores van separados por comas y el último autor con la conjunción “y”. En pie de página se identifica el superíndice con el nombre de la institución al cual pertenece el autor, cargo y el e-mail de contacto en letra 11 puntos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Abstract en máximo 500 palabras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Máximo cinco (5) palabras clave en letra Times New Román 11 puntos 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TITLE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(Afirmación precisa que hace referencia al tema en torno al cual gira el proyecto de investigación) 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TÍTULO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AUTHORS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(Nombres completos) 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ABSTRACT 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Keywords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RESUMEN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Palabras Clave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INTRODUCTION. 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Brief description of the research topic, aimed at guiding the reader on the problem statement, the justification and the research objectives.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MATERIALS AND METHODS.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Describe in a clear, concise, and sequential way, the materials used in the development of the work, besides to the procedures or protocols followed and the design chosen for the statistical treatment of the data.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RESULTS AND DISCUSSION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 results must be presented in a logical, objective, and sequential way, through texts, graphics, and figures.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la presentación de las tablas revisar los siguientes ejemplos 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https://apastyle.apa.org/style-grammar-guidelines/tables-figures/sample-tables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la presentación de las figuras  revisar los siguientes ejemplos </w:t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https://apastyle.apa.org/style-grammar-guidelines/tables-figures/sample-figures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CONCLUSIONS. 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Precise description of the most relevant aspects obtained in the research.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REFERENCES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Presentation of the bibliographic sources that supported the construction and development of the research (at least half of the references must be from recognized databases).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Para la sustentación: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La ponencia deberá sustentarse por medio de diapositivas en la plantilla oficial de la jornada con tiempo máximo de quince minutos para la exposición y cinco minutos para resolver preguntas del público. 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pos="4950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sectPr>
      <w:headerReference r:id="rId9" w:type="default"/>
      <w:pgSz w:h="15840" w:w="12240" w:orient="portrait"/>
      <w:pgMar w:bottom="1701" w:top="1701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Jornada de Apropiación Social del Conocimiento </w:t>
    </w:r>
    <w:r w:rsidDel="00000000" w:rsidR="00000000" w:rsidRPr="00000000">
      <w:rPr>
        <w:b w:val="1"/>
        <w:color w:val="000000"/>
        <w:rtl w:val="0"/>
      </w:rPr>
      <w:t xml:space="preserve">INVESTIGACIÓN, INNOVACIÓN Y EXTENSIÓN EN LA UTP</w:t>
    </w:r>
    <w:r w:rsidDel="00000000" w:rsidR="00000000" w:rsidRPr="00000000">
      <w:rPr>
        <w:color w:val="000000"/>
        <w:rtl w:val="0"/>
      </w:rPr>
      <w:t xml:space="preserve">”</w:t>
    </w:r>
  </w:p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03338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0372AF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372AF"/>
  </w:style>
  <w:style w:type="paragraph" w:styleId="Piedepgina">
    <w:name w:val="footer"/>
    <w:basedOn w:val="Normal"/>
    <w:link w:val="PiedepginaCar"/>
    <w:uiPriority w:val="99"/>
    <w:unhideWhenUsed w:val="1"/>
    <w:rsid w:val="000372AF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372AF"/>
  </w:style>
  <w:style w:type="paragraph" w:styleId="Default" w:customStyle="1">
    <w:name w:val="Default"/>
    <w:rsid w:val="000A3101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 w:val="1"/>
    <w:rsid w:val="000A3101"/>
    <w:pPr>
      <w:ind w:left="720"/>
      <w:contextualSpacing w:val="1"/>
    </w:pPr>
  </w:style>
  <w:style w:type="paragraph" w:styleId="Sinespaciado1" w:customStyle="1">
    <w:name w:val="Sin espaciado1"/>
    <w:rsid w:val="000A3101"/>
    <w:pPr>
      <w:spacing w:after="0" w:line="240" w:lineRule="auto"/>
    </w:pPr>
    <w:rPr>
      <w:rFonts w:eastAsia="Times New Roman"/>
      <w:lang w:val="es-ES"/>
    </w:rPr>
  </w:style>
  <w:style w:type="character" w:styleId="nfasisintenso">
    <w:name w:val="Intense Emphasis"/>
    <w:basedOn w:val="Fuentedeprrafopredeter"/>
    <w:uiPriority w:val="21"/>
    <w:qFormat w:val="1"/>
    <w:rsid w:val="00935041"/>
    <w:rPr>
      <w:i w:val="1"/>
      <w:iCs w:val="1"/>
      <w:color w:val="5b9bd5" w:themeColor="accent1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 w:val="1"/>
    <w:unhideWhenUsed w:val="1"/>
    <w:rsid w:val="007D2C5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apastyle.apa.org/style-grammar-guidelines/tables-figures/sample-tables" TargetMode="External"/><Relationship Id="rId8" Type="http://schemas.openxmlformats.org/officeDocument/2006/relationships/hyperlink" Target="https://apastyle.apa.org/style-grammar-guidelines/tables-figures/sample-figur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e6FPlbWgd04oTjDL6z43+etUxQ==">AMUW2mWyUFaIJdbsMEKMF8XIf67KVZAqfHZRm17/Ep0PlzVxM5cabs2I8UMIy9+cXSKlXsoQnBw+mZGhWmh94eQEkYR9A2K7Krr74eFvTkQScEaSqYW+ukcfoAFsTxn5i0xhj/SE2945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2021-05-26T14:28:00Z</dcterms:created>
  <dc:creator>Usuario UTP</dc:creator>
</cp:coreProperties>
</file>