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6CD3" w14:textId="77777777" w:rsidR="00416B96" w:rsidRDefault="00000000">
      <w:pPr>
        <w:widowControl w:val="0"/>
        <w:pBdr>
          <w:top w:val="nil"/>
          <w:left w:val="nil"/>
          <w:bottom w:val="nil"/>
          <w:right w:val="nil"/>
          <w:between w:val="nil"/>
        </w:pBdr>
        <w:spacing w:line="276" w:lineRule="auto"/>
        <w:ind w:left="0" w:hanging="2"/>
      </w:pPr>
      <w:r>
        <w:pict w14:anchorId="2DEF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14:paraId="258C1DD8" w14:textId="77777777" w:rsidR="00416B96" w:rsidRDefault="00416B96">
      <w:pPr>
        <w:shd w:val="clear" w:color="auto" w:fill="3366CC"/>
        <w:ind w:left="0" w:hanging="2"/>
        <w:jc w:val="both"/>
        <w:rPr>
          <w:rFonts w:ascii="Arial Narrow" w:eastAsia="Arial Narrow" w:hAnsi="Arial Narrow" w:cs="Arial Narrow"/>
          <w:color w:val="FFFFFF"/>
          <w:sz w:val="22"/>
          <w:szCs w:val="22"/>
        </w:rPr>
      </w:pPr>
    </w:p>
    <w:p w14:paraId="36AA935C" w14:textId="7DBA2385" w:rsidR="004A2AEC" w:rsidRDefault="004A2AEC" w:rsidP="004A2AEC">
      <w:pPr>
        <w:shd w:val="clear" w:color="auto" w:fill="3366CC"/>
        <w:spacing w:line="240" w:lineRule="auto"/>
        <w:ind w:leftChars="0" w:left="2"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CONVOCATORIA ECOSISTEMAS EN BIOECONOMÍA, ECOSISTEMAS NATURALES, TERRITORIOS SOSTENIBLES</w:t>
      </w:r>
    </w:p>
    <w:p w14:paraId="68F197E1" w14:textId="77777777" w:rsidR="00F77783" w:rsidRDefault="00F77783" w:rsidP="004A2AEC">
      <w:pPr>
        <w:shd w:val="clear" w:color="auto" w:fill="3366CC"/>
        <w:spacing w:line="240" w:lineRule="auto"/>
        <w:ind w:leftChars="0" w:left="2" w:hanging="2"/>
        <w:jc w:val="center"/>
        <w:rPr>
          <w:rFonts w:ascii="Arial Narrow" w:eastAsia="Arial Narrow" w:hAnsi="Arial Narrow" w:cs="Arial Narrow"/>
          <w:color w:val="000000"/>
          <w:sz w:val="22"/>
          <w:szCs w:val="22"/>
        </w:rPr>
      </w:pPr>
    </w:p>
    <w:p w14:paraId="3C033642" w14:textId="77777777" w:rsidR="00416B96" w:rsidRDefault="00416B96">
      <w:pPr>
        <w:ind w:left="0" w:hanging="2"/>
        <w:jc w:val="both"/>
        <w:rPr>
          <w:rFonts w:ascii="Arial Narrow" w:eastAsia="Arial Narrow" w:hAnsi="Arial Narrow" w:cs="Arial Narrow"/>
          <w:color w:val="FF0000"/>
          <w:sz w:val="22"/>
          <w:szCs w:val="22"/>
        </w:rPr>
      </w:pPr>
    </w:p>
    <w:p w14:paraId="62454C3B" w14:textId="77777777" w:rsidR="00416B96" w:rsidRDefault="008010BE">
      <w:pPr>
        <w:keepNext/>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ANEXO 4. </w:t>
      </w:r>
      <w:bookmarkStart w:id="0" w:name="_Hlk131001916"/>
      <w:r>
        <w:rPr>
          <w:rFonts w:ascii="Arial Narrow" w:eastAsia="Arial Narrow" w:hAnsi="Arial Narrow" w:cs="Arial Narrow"/>
          <w:b/>
          <w:sz w:val="22"/>
          <w:szCs w:val="22"/>
        </w:rPr>
        <w:t>CARTA UNIFICADA DE AVAL, COMPROMISO INSTITUCIONAL Y MODELO DE GOBERNANZA</w:t>
      </w:r>
      <w:bookmarkEnd w:id="0"/>
    </w:p>
    <w:p w14:paraId="178A4D80" w14:textId="77777777" w:rsidR="00416B96" w:rsidRDefault="00416B96">
      <w:pPr>
        <w:keepNext/>
        <w:ind w:left="0" w:hanging="2"/>
        <w:jc w:val="both"/>
        <w:rPr>
          <w:rFonts w:ascii="Arial Narrow" w:eastAsia="Arial Narrow" w:hAnsi="Arial Narrow" w:cs="Arial Narrow"/>
          <w:b/>
          <w:sz w:val="22"/>
          <w:szCs w:val="22"/>
        </w:rPr>
      </w:pPr>
    </w:p>
    <w:p w14:paraId="2FCBE7B7" w14:textId="77777777" w:rsidR="00416B96" w:rsidRDefault="00416B96">
      <w:pPr>
        <w:ind w:left="0" w:hanging="2"/>
        <w:jc w:val="both"/>
        <w:rPr>
          <w:rFonts w:ascii="Arial Narrow" w:eastAsia="Arial Narrow" w:hAnsi="Arial Narrow" w:cs="Arial Narrow"/>
          <w:color w:val="FF0000"/>
          <w:sz w:val="22"/>
          <w:szCs w:val="22"/>
        </w:rPr>
      </w:pPr>
    </w:p>
    <w:p w14:paraId="3C852482" w14:textId="77777777" w:rsidR="00416B96" w:rsidRDefault="00416B96">
      <w:pPr>
        <w:ind w:left="0" w:hanging="2"/>
        <w:jc w:val="both"/>
        <w:rPr>
          <w:rFonts w:ascii="Arial Narrow" w:eastAsia="Arial Narrow" w:hAnsi="Arial Narrow" w:cs="Arial Narrow"/>
          <w:color w:val="FF0000"/>
          <w:sz w:val="22"/>
          <w:szCs w:val="22"/>
        </w:rPr>
      </w:pPr>
    </w:p>
    <w:p w14:paraId="5AD65E93" w14:textId="7B327F51"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(Ciudad), (Día) de (Mes) de 20</w:t>
      </w:r>
      <w:r w:rsidR="0080267C">
        <w:rPr>
          <w:rFonts w:ascii="Arial Narrow" w:eastAsia="Arial Narrow" w:hAnsi="Arial Narrow" w:cs="Arial Narrow"/>
          <w:color w:val="00CC00"/>
          <w:sz w:val="22"/>
          <w:szCs w:val="22"/>
        </w:rPr>
        <w:t>2</w:t>
      </w:r>
      <w:r>
        <w:rPr>
          <w:rFonts w:ascii="Arial Narrow" w:eastAsia="Arial Narrow" w:hAnsi="Arial Narrow" w:cs="Arial Narrow"/>
          <w:color w:val="00CC00"/>
          <w:sz w:val="22"/>
          <w:szCs w:val="22"/>
        </w:rPr>
        <w:t xml:space="preserve">_ </w:t>
      </w:r>
    </w:p>
    <w:p w14:paraId="6CF714F3"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5DEBAF87"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35B9B49F"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Señores </w:t>
      </w:r>
    </w:p>
    <w:p w14:paraId="305304CA"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MINISTERIO DE CIENCIA, TECNOLOGÍA E INNOVACIÓN</w:t>
      </w:r>
    </w:p>
    <w:p w14:paraId="7BEB88BB"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Av. Calle 26 # 57-41 Torre 8 pisos 2 al 6</w:t>
      </w:r>
    </w:p>
    <w:p w14:paraId="15E9557D"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Bogotá D.C.</w:t>
      </w:r>
    </w:p>
    <w:p w14:paraId="33815116" w14:textId="77777777" w:rsidR="00416B96" w:rsidRDefault="00416B96">
      <w:pPr>
        <w:pBdr>
          <w:top w:val="nil"/>
          <w:left w:val="nil"/>
          <w:bottom w:val="nil"/>
          <w:right w:val="nil"/>
          <w:between w:val="nil"/>
        </w:pBdr>
        <w:spacing w:after="60" w:line="240" w:lineRule="auto"/>
        <w:ind w:left="0" w:hanging="2"/>
        <w:jc w:val="both"/>
        <w:rPr>
          <w:rFonts w:ascii="Arial Narrow" w:eastAsia="Arial Narrow" w:hAnsi="Arial Narrow" w:cs="Arial Narrow"/>
          <w:color w:val="000000"/>
          <w:sz w:val="22"/>
          <w:szCs w:val="22"/>
        </w:rPr>
      </w:pPr>
    </w:p>
    <w:p w14:paraId="03108712" w14:textId="3E25E794"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Asunto: </w:t>
      </w:r>
      <w:r>
        <w:rPr>
          <w:rFonts w:ascii="Arial Narrow" w:eastAsia="Arial Narrow" w:hAnsi="Arial Narrow" w:cs="Arial Narrow"/>
          <w:sz w:val="22"/>
          <w:szCs w:val="22"/>
        </w:rPr>
        <w:t xml:space="preserve">Aval, compromiso institucional y modelo de gobernanza del </w:t>
      </w:r>
      <w:r w:rsidR="00566AE3">
        <w:rPr>
          <w:rFonts w:ascii="Arial Narrow" w:eastAsia="Arial Narrow" w:hAnsi="Arial Narrow" w:cs="Arial Narrow"/>
          <w:sz w:val="22"/>
          <w:szCs w:val="22"/>
        </w:rPr>
        <w:t>P</w:t>
      </w:r>
      <w:r>
        <w:rPr>
          <w:rFonts w:ascii="Arial Narrow" w:eastAsia="Arial Narrow" w:hAnsi="Arial Narrow" w:cs="Arial Narrow"/>
          <w:sz w:val="22"/>
          <w:szCs w:val="22"/>
        </w:rPr>
        <w:t>rograma</w:t>
      </w:r>
      <w:r w:rsidR="00566AE3">
        <w:rPr>
          <w:rFonts w:ascii="Arial Narrow" w:eastAsia="Arial Narrow" w:hAnsi="Arial Narrow" w:cs="Arial Narrow"/>
          <w:sz w:val="22"/>
          <w:szCs w:val="22"/>
        </w:rPr>
        <w:t xml:space="preserve"> I+D+i</w:t>
      </w:r>
    </w:p>
    <w:p w14:paraId="2C1A7B5B" w14:textId="77777777" w:rsidR="00416B96" w:rsidRDefault="00416B96">
      <w:pPr>
        <w:ind w:left="0" w:hanging="2"/>
        <w:jc w:val="both"/>
        <w:rPr>
          <w:rFonts w:ascii="Arial Narrow" w:eastAsia="Arial Narrow" w:hAnsi="Arial Narrow" w:cs="Arial Narrow"/>
          <w:sz w:val="22"/>
          <w:szCs w:val="22"/>
        </w:rPr>
      </w:pPr>
    </w:p>
    <w:p w14:paraId="0EFB2649" w14:textId="77777777" w:rsidR="00416B96" w:rsidRDefault="00416B96">
      <w:pPr>
        <w:ind w:left="0" w:hanging="2"/>
        <w:jc w:val="both"/>
        <w:rPr>
          <w:rFonts w:ascii="Arial Narrow" w:eastAsia="Arial Narrow" w:hAnsi="Arial Narrow" w:cs="Arial Narrow"/>
          <w:sz w:val="22"/>
          <w:szCs w:val="22"/>
        </w:rPr>
      </w:pPr>
    </w:p>
    <w:p w14:paraId="53F868EE" w14:textId="77777777" w:rsidR="00416B96" w:rsidRDefault="008010BE">
      <w:pPr>
        <w:pBdr>
          <w:top w:val="nil"/>
          <w:left w:val="nil"/>
          <w:bottom w:val="nil"/>
          <w:right w:val="nil"/>
          <w:between w:val="nil"/>
        </w:pBdr>
        <w:spacing w:before="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Respetados señores,</w:t>
      </w:r>
    </w:p>
    <w:p w14:paraId="7BDE44F4"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bookmarkStart w:id="1" w:name="_heading=h.30j0zll" w:colFirst="0" w:colLast="0"/>
      <w:bookmarkEnd w:id="1"/>
    </w:p>
    <w:p w14:paraId="19084452" w14:textId="182BCD30"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 medio de la presente, los abajo firmantes, en calidad de representante</w:t>
      </w:r>
      <w:r w:rsidR="00566AE3">
        <w:rPr>
          <w:rFonts w:ascii="Arial Narrow" w:eastAsia="Arial Narrow" w:hAnsi="Arial Narrow" w:cs="Arial Narrow"/>
          <w:color w:val="000000"/>
          <w:sz w:val="22"/>
          <w:szCs w:val="22"/>
        </w:rPr>
        <w:t>s</w:t>
      </w:r>
      <w:r>
        <w:rPr>
          <w:rFonts w:ascii="Arial Narrow" w:eastAsia="Arial Narrow" w:hAnsi="Arial Narrow" w:cs="Arial Narrow"/>
          <w:color w:val="000000"/>
          <w:sz w:val="22"/>
          <w:szCs w:val="22"/>
        </w:rPr>
        <w:t xml:space="preserve"> legales de las entidades aliadas que hacen parte de la alianza estratégica, avalamos la propuesta del </w:t>
      </w:r>
      <w:r w:rsidR="00566AE3">
        <w:rPr>
          <w:rFonts w:ascii="Arial Narrow" w:eastAsia="Arial Narrow" w:hAnsi="Arial Narrow" w:cs="Arial Narrow"/>
          <w:sz w:val="22"/>
          <w:szCs w:val="22"/>
        </w:rPr>
        <w:t>Programa I+D+i</w:t>
      </w:r>
      <w:r>
        <w:rPr>
          <w:rFonts w:ascii="Arial Narrow" w:eastAsia="Arial Narrow" w:hAnsi="Arial Narrow" w:cs="Arial Narrow"/>
          <w:color w:val="000000"/>
          <w:sz w:val="22"/>
          <w:szCs w:val="22"/>
        </w:rPr>
        <w:t xml:space="preserve"> titulado </w:t>
      </w:r>
      <w:r>
        <w:rPr>
          <w:rFonts w:ascii="Arial Narrow" w:eastAsia="Arial Narrow" w:hAnsi="Arial Narrow" w:cs="Arial Narrow"/>
          <w:color w:val="00CC00"/>
          <w:sz w:val="22"/>
          <w:szCs w:val="22"/>
        </w:rPr>
        <w:t>(escriba el nombre del programa)</w:t>
      </w:r>
      <w:r>
        <w:rPr>
          <w:rFonts w:ascii="Arial Narrow" w:eastAsia="Arial Narrow" w:hAnsi="Arial Narrow" w:cs="Arial Narrow"/>
          <w:color w:val="000000"/>
          <w:sz w:val="22"/>
          <w:szCs w:val="22"/>
        </w:rPr>
        <w:t xml:space="preserve">, a la convocatoria </w:t>
      </w:r>
      <w:proofErr w:type="gramStart"/>
      <w:r>
        <w:rPr>
          <w:rFonts w:ascii="Arial Narrow" w:eastAsia="Arial Narrow" w:hAnsi="Arial Narrow" w:cs="Arial Narrow"/>
          <w:color w:val="000000"/>
          <w:sz w:val="22"/>
          <w:szCs w:val="22"/>
        </w:rPr>
        <w:t>“</w:t>
      </w:r>
      <w:r w:rsidR="00566AE3" w:rsidRPr="00566AE3">
        <w:t xml:space="preserve"> </w:t>
      </w:r>
      <w:r w:rsidR="00566AE3" w:rsidRPr="00566AE3">
        <w:rPr>
          <w:rFonts w:ascii="Arial Narrow" w:eastAsia="Arial Narrow" w:hAnsi="Arial Narrow" w:cs="Arial Narrow"/>
          <w:i/>
          <w:color w:val="000000"/>
          <w:sz w:val="22"/>
          <w:szCs w:val="22"/>
        </w:rPr>
        <w:t>CONVOCATORIA</w:t>
      </w:r>
      <w:proofErr w:type="gramEnd"/>
      <w:r w:rsidR="00566AE3" w:rsidRPr="00566AE3">
        <w:rPr>
          <w:rFonts w:ascii="Arial Narrow" w:eastAsia="Arial Narrow" w:hAnsi="Arial Narrow" w:cs="Arial Narrow"/>
          <w:i/>
          <w:color w:val="000000"/>
          <w:sz w:val="22"/>
          <w:szCs w:val="22"/>
        </w:rPr>
        <w:t xml:space="preserve"> ECOSISTEMAS EN BIOECONOMÍA, ECOSISTEMAS NATURALES, TERRITORIOS SOSTENIBLES </w:t>
      </w:r>
      <w:r w:rsidRPr="00A64F02">
        <w:rPr>
          <w:rFonts w:ascii="Arial Narrow" w:eastAsia="Arial Narrow" w:hAnsi="Arial Narrow" w:cs="Arial Narrow"/>
          <w:color w:val="00CC00"/>
          <w:sz w:val="22"/>
          <w:szCs w:val="22"/>
        </w:rPr>
        <w:t>”,</w:t>
      </w:r>
      <w:r>
        <w:rPr>
          <w:rFonts w:ascii="Arial Narrow" w:eastAsia="Arial Narrow" w:hAnsi="Arial Narrow" w:cs="Arial Narrow"/>
          <w:color w:val="00CC00"/>
          <w:sz w:val="22"/>
          <w:szCs w:val="22"/>
        </w:rPr>
        <w:t xml:space="preserve"> </w:t>
      </w:r>
      <w:r>
        <w:rPr>
          <w:rFonts w:ascii="Arial Narrow" w:eastAsia="Arial Narrow" w:hAnsi="Arial Narrow" w:cs="Arial Narrow"/>
          <w:color w:val="000000"/>
          <w:sz w:val="22"/>
          <w:szCs w:val="22"/>
        </w:rPr>
        <w:t xml:space="preserve">la cual cumple con criterios de calidad científico-técnica. </w:t>
      </w:r>
    </w:p>
    <w:p w14:paraId="6D31C50B"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29612D3C" w14:textId="37AC063E"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w:t>
      </w:r>
      <w:r w:rsidR="0092263F">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92263F">
        <w:rPr>
          <w:rFonts w:ascii="Arial Narrow" w:eastAsia="Arial Narrow" w:hAnsi="Arial Narrow" w:cs="Arial Narrow"/>
          <w:color w:val="000000"/>
          <w:sz w:val="22"/>
          <w:szCs w:val="22"/>
        </w:rPr>
        <w:t xml:space="preserve"> de I+D+i</w:t>
      </w:r>
      <w:r>
        <w:rPr>
          <w:rFonts w:ascii="Arial Narrow" w:eastAsia="Arial Narrow" w:hAnsi="Arial Narrow" w:cs="Arial Narrow"/>
          <w:color w:val="000000"/>
          <w:sz w:val="22"/>
          <w:szCs w:val="22"/>
        </w:rPr>
        <w:t xml:space="preserve"> está conformado por los siguientes proyectos:</w:t>
      </w:r>
    </w:p>
    <w:p w14:paraId="1011228D"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7C674732" w14:textId="77777777" w:rsidR="00416B96" w:rsidRDefault="008010BE">
      <w:pPr>
        <w:numPr>
          <w:ilvl w:val="0"/>
          <w:numId w:val="5"/>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Proyecto 1</w:t>
      </w:r>
      <w:r>
        <w:rPr>
          <w:rFonts w:ascii="Arial Narrow" w:eastAsia="Arial Narrow" w:hAnsi="Arial Narrow" w:cs="Arial Narrow"/>
          <w:color w:val="000000"/>
          <w:sz w:val="22"/>
          <w:szCs w:val="22"/>
        </w:rPr>
        <w:t>.</w:t>
      </w:r>
    </w:p>
    <w:p w14:paraId="21235069" w14:textId="77777777" w:rsidR="00416B96" w:rsidRDefault="008010BE">
      <w:pPr>
        <w:numPr>
          <w:ilvl w:val="0"/>
          <w:numId w:val="5"/>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Proyecto 2</w:t>
      </w:r>
      <w:r>
        <w:rPr>
          <w:rFonts w:ascii="Arial Narrow" w:eastAsia="Arial Narrow" w:hAnsi="Arial Narrow" w:cs="Arial Narrow"/>
          <w:color w:val="000000"/>
          <w:sz w:val="22"/>
          <w:szCs w:val="22"/>
        </w:rPr>
        <w:t>.</w:t>
      </w:r>
    </w:p>
    <w:p w14:paraId="62D0A0BD" w14:textId="77777777" w:rsidR="00416B96" w:rsidRDefault="008010BE">
      <w:pPr>
        <w:numPr>
          <w:ilvl w:val="0"/>
          <w:numId w:val="5"/>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Proyecto 3</w:t>
      </w:r>
      <w:r>
        <w:rPr>
          <w:rFonts w:ascii="Arial Narrow" w:eastAsia="Arial Narrow" w:hAnsi="Arial Narrow" w:cs="Arial Narrow"/>
          <w:color w:val="000000"/>
          <w:sz w:val="22"/>
          <w:szCs w:val="22"/>
        </w:rPr>
        <w:t>.</w:t>
      </w:r>
    </w:p>
    <w:p w14:paraId="78B34F45"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11F4F764"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p w14:paraId="7DC36B66"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p w14:paraId="4CFC3179"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w:t>
      </w:r>
      <w:r>
        <w:rPr>
          <w:rFonts w:ascii="Arial Narrow" w:eastAsia="Arial Narrow" w:hAnsi="Arial Narrow" w:cs="Arial Narrow"/>
          <w:color w:val="00CC00"/>
          <w:sz w:val="22"/>
          <w:szCs w:val="22"/>
        </w:rPr>
        <w:t>.    Proyecto</w:t>
      </w:r>
      <w:r>
        <w:rPr>
          <w:rFonts w:ascii="Arial Narrow" w:eastAsia="Arial Narrow" w:hAnsi="Arial Narrow" w:cs="Arial Narrow"/>
          <w:color w:val="000000"/>
          <w:sz w:val="22"/>
          <w:szCs w:val="22"/>
        </w:rPr>
        <w:t xml:space="preserve"> </w:t>
      </w:r>
      <w:r>
        <w:rPr>
          <w:rFonts w:ascii="Arial Narrow" w:eastAsia="Arial Narrow" w:hAnsi="Arial Narrow" w:cs="Arial Narrow"/>
          <w:color w:val="00CC00"/>
          <w:sz w:val="22"/>
          <w:szCs w:val="22"/>
        </w:rPr>
        <w:t>n</w:t>
      </w:r>
      <w:r>
        <w:rPr>
          <w:rFonts w:ascii="Arial Narrow" w:eastAsia="Arial Narrow" w:hAnsi="Arial Narrow" w:cs="Arial Narrow"/>
          <w:color w:val="000000"/>
          <w:sz w:val="22"/>
          <w:szCs w:val="22"/>
        </w:rPr>
        <w:t>.</w:t>
      </w:r>
    </w:p>
    <w:p w14:paraId="0202CDE5"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40A182FD"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Manifestamos </w:t>
      </w:r>
      <w:r>
        <w:rPr>
          <w:rFonts w:ascii="Arial Narrow" w:eastAsia="Arial Narrow" w:hAnsi="Arial Narrow" w:cs="Arial Narrow"/>
          <w:color w:val="000000"/>
          <w:sz w:val="22"/>
          <w:szCs w:val="22"/>
        </w:rPr>
        <w:t>que las actividades para las cuales se solicita la financiación del Ministerio de Ciencia, Tecnología e Innovación no están siendo actualmente financiadas con recursos de otra convocatoria del Ministerio u otras entidades del Estado.</w:t>
      </w:r>
    </w:p>
    <w:p w14:paraId="0F2AF19E" w14:textId="77777777" w:rsidR="00416B96" w:rsidRDefault="00416B96">
      <w:pPr>
        <w:ind w:left="0" w:hanging="2"/>
        <w:jc w:val="both"/>
        <w:rPr>
          <w:rFonts w:ascii="Arial Narrow" w:eastAsia="Arial Narrow" w:hAnsi="Arial Narrow" w:cs="Arial Narrow"/>
          <w:sz w:val="22"/>
          <w:szCs w:val="22"/>
        </w:rPr>
      </w:pPr>
    </w:p>
    <w:p w14:paraId="7D83EC5F" w14:textId="24AB03A1" w:rsidR="00416B96" w:rsidRDefault="008010BE">
      <w:pPr>
        <w:pBdr>
          <w:top w:val="nil"/>
          <w:left w:val="nil"/>
          <w:bottom w:val="nil"/>
          <w:right w:val="nil"/>
          <w:between w:val="nil"/>
        </w:pBdr>
        <w:spacing w:before="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Para el desarrollo del </w:t>
      </w:r>
      <w:r w:rsidR="0092263F">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 xml:space="preserve">rograma </w:t>
      </w:r>
      <w:r w:rsidR="0092263F">
        <w:rPr>
          <w:rFonts w:ascii="Arial Narrow" w:eastAsia="Arial Narrow" w:hAnsi="Arial Narrow" w:cs="Arial Narrow"/>
          <w:color w:val="000000"/>
          <w:sz w:val="22"/>
          <w:szCs w:val="22"/>
        </w:rPr>
        <w:t xml:space="preserve">de I+D+i </w:t>
      </w:r>
      <w:r>
        <w:rPr>
          <w:rFonts w:ascii="Arial Narrow" w:eastAsia="Arial Narrow" w:hAnsi="Arial Narrow" w:cs="Arial Narrow"/>
          <w:color w:val="000000"/>
          <w:sz w:val="22"/>
          <w:szCs w:val="22"/>
        </w:rPr>
        <w:t xml:space="preserve">se conformará la Alianza Estratégica </w:t>
      </w:r>
      <w:r>
        <w:rPr>
          <w:rFonts w:ascii="Arial Narrow" w:eastAsia="Arial Narrow" w:hAnsi="Arial Narrow" w:cs="Arial Narrow"/>
          <w:color w:val="00CC00"/>
          <w:sz w:val="22"/>
          <w:szCs w:val="22"/>
        </w:rPr>
        <w:t>(nombre de la alianza)</w:t>
      </w:r>
      <w:r>
        <w:rPr>
          <w:rFonts w:ascii="Arial Narrow" w:eastAsia="Arial Narrow" w:hAnsi="Arial Narrow" w:cs="Arial Narrow"/>
          <w:color w:val="000000"/>
          <w:sz w:val="22"/>
          <w:szCs w:val="22"/>
        </w:rPr>
        <w:t>, que estará integrada por las siguientes</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entidades:</w:t>
      </w:r>
    </w:p>
    <w:p w14:paraId="490FFEA2"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5A86C17" w14:textId="0979787A" w:rsidR="00416B96" w:rsidRDefault="00A64F02">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000000"/>
          <w:sz w:val="22"/>
          <w:szCs w:val="22"/>
        </w:rPr>
        <w:t>N</w:t>
      </w:r>
      <w:r w:rsidR="008010BE">
        <w:rPr>
          <w:rFonts w:ascii="Arial Narrow" w:eastAsia="Arial Narrow" w:hAnsi="Arial Narrow" w:cs="Arial Narrow"/>
          <w:color w:val="000000"/>
          <w:sz w:val="22"/>
          <w:szCs w:val="22"/>
        </w:rPr>
        <w:t>acionales:</w:t>
      </w:r>
      <w:r w:rsidR="008010BE">
        <w:rPr>
          <w:rFonts w:ascii="Arial Narrow" w:eastAsia="Arial Narrow" w:hAnsi="Arial Narrow" w:cs="Arial Narrow"/>
          <w:color w:val="FF0000"/>
          <w:sz w:val="22"/>
          <w:szCs w:val="22"/>
        </w:rPr>
        <w:t xml:space="preserve"> </w:t>
      </w:r>
    </w:p>
    <w:p w14:paraId="29475CAA"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31BAA2FA" w14:textId="77777777" w:rsidR="00416B96" w:rsidRDefault="008010BE">
      <w:pPr>
        <w:numPr>
          <w:ilvl w:val="0"/>
          <w:numId w:val="2"/>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1</w:t>
      </w:r>
      <w:r>
        <w:rPr>
          <w:rFonts w:ascii="Arial Narrow" w:eastAsia="Arial Narrow" w:hAnsi="Arial Narrow" w:cs="Arial Narrow"/>
          <w:color w:val="000000"/>
          <w:sz w:val="22"/>
          <w:szCs w:val="22"/>
        </w:rPr>
        <w:t>.</w:t>
      </w:r>
    </w:p>
    <w:p w14:paraId="600B13A8" w14:textId="77777777" w:rsidR="00416B96" w:rsidRDefault="008010BE">
      <w:pPr>
        <w:numPr>
          <w:ilvl w:val="0"/>
          <w:numId w:val="2"/>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2</w:t>
      </w:r>
      <w:r>
        <w:rPr>
          <w:rFonts w:ascii="Arial Narrow" w:eastAsia="Arial Narrow" w:hAnsi="Arial Narrow" w:cs="Arial Narrow"/>
          <w:color w:val="000000"/>
          <w:sz w:val="22"/>
          <w:szCs w:val="22"/>
        </w:rPr>
        <w:t>.</w:t>
      </w:r>
    </w:p>
    <w:p w14:paraId="23FDEEC5" w14:textId="77777777" w:rsidR="00416B96" w:rsidRDefault="008010BE">
      <w:pPr>
        <w:numPr>
          <w:ilvl w:val="0"/>
          <w:numId w:val="2"/>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3</w:t>
      </w:r>
      <w:r>
        <w:rPr>
          <w:rFonts w:ascii="Arial Narrow" w:eastAsia="Arial Narrow" w:hAnsi="Arial Narrow" w:cs="Arial Narrow"/>
          <w:color w:val="000000"/>
          <w:sz w:val="22"/>
          <w:szCs w:val="22"/>
        </w:rPr>
        <w:t>.</w:t>
      </w:r>
    </w:p>
    <w:p w14:paraId="5FBDD421"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107FEAA8"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p w14:paraId="1659DB64" w14:textId="77777777" w:rsidR="00416B96" w:rsidRDefault="008010BE">
      <w:pPr>
        <w:pBdr>
          <w:top w:val="nil"/>
          <w:left w:val="nil"/>
          <w:bottom w:val="nil"/>
          <w:right w:val="nil"/>
          <w:between w:val="nil"/>
        </w:pBdr>
        <w:tabs>
          <w:tab w:val="left" w:pos="1095"/>
        </w:tabs>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ab/>
      </w:r>
    </w:p>
    <w:p w14:paraId="10425330"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w:t>
      </w:r>
      <w:r>
        <w:rPr>
          <w:rFonts w:ascii="Arial Narrow" w:eastAsia="Arial Narrow" w:hAnsi="Arial Narrow" w:cs="Arial Narrow"/>
          <w:color w:val="00CC00"/>
          <w:sz w:val="22"/>
          <w:szCs w:val="22"/>
        </w:rPr>
        <w:t>.    Entidad</w:t>
      </w:r>
      <w:r>
        <w:rPr>
          <w:rFonts w:ascii="Arial Narrow" w:eastAsia="Arial Narrow" w:hAnsi="Arial Narrow" w:cs="Arial Narrow"/>
          <w:color w:val="000000"/>
          <w:sz w:val="22"/>
          <w:szCs w:val="22"/>
        </w:rPr>
        <w:t xml:space="preserve"> </w:t>
      </w:r>
      <w:r>
        <w:rPr>
          <w:rFonts w:ascii="Arial Narrow" w:eastAsia="Arial Narrow" w:hAnsi="Arial Narrow" w:cs="Arial Narrow"/>
          <w:color w:val="00CC00"/>
          <w:sz w:val="22"/>
          <w:szCs w:val="22"/>
        </w:rPr>
        <w:t>n</w:t>
      </w:r>
      <w:r>
        <w:rPr>
          <w:rFonts w:ascii="Arial Narrow" w:eastAsia="Arial Narrow" w:hAnsi="Arial Narrow" w:cs="Arial Narrow"/>
          <w:color w:val="000000"/>
          <w:sz w:val="22"/>
          <w:szCs w:val="22"/>
        </w:rPr>
        <w:t>.</w:t>
      </w:r>
    </w:p>
    <w:p w14:paraId="5B7E1354"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0EB874E1" w14:textId="113CC1BA" w:rsidR="00416B96" w:rsidRDefault="00A64F02">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w:t>
      </w:r>
      <w:r w:rsidR="008010BE">
        <w:rPr>
          <w:rFonts w:ascii="Arial Narrow" w:eastAsia="Arial Narrow" w:hAnsi="Arial Narrow" w:cs="Arial Narrow"/>
          <w:color w:val="000000"/>
          <w:sz w:val="22"/>
          <w:szCs w:val="22"/>
        </w:rPr>
        <w:t>nternacionales:</w:t>
      </w:r>
    </w:p>
    <w:p w14:paraId="55689CC6"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29534B3F" w14:textId="77777777" w:rsidR="00416B96" w:rsidRDefault="008010BE">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1</w:t>
      </w:r>
      <w:r>
        <w:rPr>
          <w:rFonts w:ascii="Arial Narrow" w:eastAsia="Arial Narrow" w:hAnsi="Arial Narrow" w:cs="Arial Narrow"/>
          <w:color w:val="000000"/>
          <w:sz w:val="22"/>
          <w:szCs w:val="22"/>
        </w:rPr>
        <w:t>.</w:t>
      </w:r>
    </w:p>
    <w:p w14:paraId="7B7A7844" w14:textId="77777777" w:rsidR="00416B96" w:rsidRDefault="008010BE">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2</w:t>
      </w:r>
      <w:r>
        <w:rPr>
          <w:rFonts w:ascii="Arial Narrow" w:eastAsia="Arial Narrow" w:hAnsi="Arial Narrow" w:cs="Arial Narrow"/>
          <w:color w:val="000000"/>
          <w:sz w:val="22"/>
          <w:szCs w:val="22"/>
        </w:rPr>
        <w:t>.</w:t>
      </w:r>
    </w:p>
    <w:p w14:paraId="2464B461" w14:textId="77777777" w:rsidR="00416B96" w:rsidRDefault="008010BE">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3</w:t>
      </w:r>
      <w:r>
        <w:rPr>
          <w:rFonts w:ascii="Arial Narrow" w:eastAsia="Arial Narrow" w:hAnsi="Arial Narrow" w:cs="Arial Narrow"/>
          <w:color w:val="000000"/>
          <w:sz w:val="22"/>
          <w:szCs w:val="22"/>
        </w:rPr>
        <w:t>.</w:t>
      </w:r>
    </w:p>
    <w:p w14:paraId="4668A177"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37071CDC"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p w14:paraId="26EAFA77"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000000"/>
          <w:sz w:val="22"/>
          <w:szCs w:val="22"/>
        </w:rPr>
        <w:t>.</w:t>
      </w:r>
    </w:p>
    <w:p w14:paraId="1F977934"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w:t>
      </w:r>
      <w:r>
        <w:rPr>
          <w:rFonts w:ascii="Arial Narrow" w:eastAsia="Arial Narrow" w:hAnsi="Arial Narrow" w:cs="Arial Narrow"/>
          <w:color w:val="00CC00"/>
          <w:sz w:val="22"/>
          <w:szCs w:val="22"/>
        </w:rPr>
        <w:t>.    Entidad</w:t>
      </w:r>
      <w:r>
        <w:rPr>
          <w:rFonts w:ascii="Arial Narrow" w:eastAsia="Arial Narrow" w:hAnsi="Arial Narrow" w:cs="Arial Narrow"/>
          <w:color w:val="000000"/>
          <w:sz w:val="22"/>
          <w:szCs w:val="22"/>
        </w:rPr>
        <w:t xml:space="preserve"> </w:t>
      </w:r>
      <w:r>
        <w:rPr>
          <w:rFonts w:ascii="Arial Narrow" w:eastAsia="Arial Narrow" w:hAnsi="Arial Narrow" w:cs="Arial Narrow"/>
          <w:color w:val="00CC00"/>
          <w:sz w:val="22"/>
          <w:szCs w:val="22"/>
        </w:rPr>
        <w:t>n</w:t>
      </w:r>
      <w:r>
        <w:rPr>
          <w:rFonts w:ascii="Arial Narrow" w:eastAsia="Arial Narrow" w:hAnsi="Arial Narrow" w:cs="Arial Narrow"/>
          <w:color w:val="000000"/>
          <w:sz w:val="22"/>
          <w:szCs w:val="22"/>
        </w:rPr>
        <w:t>.</w:t>
      </w:r>
    </w:p>
    <w:p w14:paraId="11118ECB"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25328E78" w14:textId="77777777" w:rsidR="006835FE" w:rsidRDefault="006835FE" w:rsidP="00175A65">
      <w:pPr>
        <w:pBdr>
          <w:top w:val="nil"/>
          <w:left w:val="nil"/>
          <w:bottom w:val="nil"/>
          <w:right w:val="nil"/>
          <w:between w:val="nil"/>
        </w:pBdr>
        <w:spacing w:line="240" w:lineRule="auto"/>
        <w:ind w:leftChars="0" w:left="0" w:firstLineChars="0" w:firstLine="0"/>
        <w:jc w:val="both"/>
        <w:rPr>
          <w:rFonts w:ascii="Arial Narrow" w:eastAsia="Arial Narrow" w:hAnsi="Arial Narrow" w:cs="Arial Narrow"/>
          <w:color w:val="000000"/>
          <w:sz w:val="22"/>
          <w:szCs w:val="22"/>
        </w:rPr>
      </w:pPr>
    </w:p>
    <w:p w14:paraId="699FBF7C" w14:textId="636B6208" w:rsidR="00416B96" w:rsidRDefault="008010BE" w:rsidP="00175A65">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 designa como </w:t>
      </w:r>
      <w:r w:rsidR="006835FE">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ntidad </w:t>
      </w:r>
      <w:r w:rsidR="006835FE">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jecutora a </w:t>
      </w:r>
      <w:r>
        <w:rPr>
          <w:rFonts w:ascii="Arial Narrow" w:eastAsia="Arial Narrow" w:hAnsi="Arial Narrow" w:cs="Arial Narrow"/>
          <w:color w:val="00CC00"/>
          <w:sz w:val="22"/>
          <w:szCs w:val="22"/>
        </w:rPr>
        <w:t>(nombre de la entidad ejecutora)</w:t>
      </w:r>
      <w:r>
        <w:rPr>
          <w:rFonts w:ascii="Arial Narrow" w:eastAsia="Arial Narrow" w:hAnsi="Arial Narrow" w:cs="Arial Narrow"/>
          <w:color w:val="000000"/>
          <w:sz w:val="22"/>
          <w:szCs w:val="22"/>
        </w:rPr>
        <w:t>, quien firmará el contrato en caso de que la propuesta resulte seleccionada como financiable en la Convocatoria. Así mismo, para el proceso de contratación se soportará legal y/o administrativamente, según sea el caso, la figura de la alianza estratégica definida en este compromiso. Se incluirá una duración para las etapas de ejecución, liquidación del contrato y reintegro efectivo de recursos no ejecutados y/o no elegibles.</w:t>
      </w:r>
    </w:p>
    <w:p w14:paraId="79B76C28" w14:textId="0CBD350B" w:rsidR="0092263F" w:rsidRDefault="0092263F" w:rsidP="00175A65">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4C23E6AA" w14:textId="299CC492" w:rsidR="0092263F" w:rsidRPr="0092263F" w:rsidRDefault="0092263F" w:rsidP="0092263F">
      <w:pPr>
        <w:ind w:left="0" w:hanging="2"/>
        <w:jc w:val="both"/>
        <w:rPr>
          <w:rFonts w:ascii="Arial Narrow" w:eastAsia="Arial Narrow" w:hAnsi="Arial Narrow" w:cs="Arial Narrow"/>
          <w:color w:val="FF0000"/>
          <w:sz w:val="22"/>
          <w:szCs w:val="22"/>
        </w:rPr>
      </w:pPr>
      <w:r w:rsidRPr="0092263F">
        <w:rPr>
          <w:rFonts w:ascii="Arial Narrow" w:eastAsia="Arial Narrow" w:hAnsi="Arial Narrow" w:cs="Arial Narrow"/>
          <w:color w:val="FF0000"/>
          <w:sz w:val="22"/>
          <w:szCs w:val="22"/>
        </w:rPr>
        <w:t xml:space="preserve">Nota: Cuando la alianza vincule organizaciones y/o comunidades, deberá presentar el Anexo </w:t>
      </w:r>
      <w:r w:rsidR="00B23AD4">
        <w:rPr>
          <w:rFonts w:ascii="Arial Narrow" w:eastAsia="Arial Narrow" w:hAnsi="Arial Narrow" w:cs="Arial Narrow"/>
          <w:color w:val="FF0000"/>
          <w:sz w:val="22"/>
          <w:szCs w:val="22"/>
        </w:rPr>
        <w:t>6</w:t>
      </w:r>
      <w:r w:rsidRPr="0092263F">
        <w:rPr>
          <w:rFonts w:ascii="Arial Narrow" w:eastAsia="Arial Narrow" w:hAnsi="Arial Narrow" w:cs="Arial Narrow"/>
          <w:color w:val="FF0000"/>
          <w:sz w:val="22"/>
          <w:szCs w:val="22"/>
        </w:rPr>
        <w:t>-Modelo de aval de la organización y/o comunidad – Debidamente suscrito.</w:t>
      </w:r>
    </w:p>
    <w:p w14:paraId="51A899DF" w14:textId="77777777" w:rsidR="0092263F" w:rsidRDefault="0092263F" w:rsidP="00175A65">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highlight w:val="cyan"/>
        </w:rPr>
      </w:pPr>
    </w:p>
    <w:p w14:paraId="3081EBAA"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33A96A7"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la misma forma, mediante la presente nos permitimos establecer los siguientes compromisos:</w:t>
      </w:r>
    </w:p>
    <w:p w14:paraId="79B2397D"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455472CA" w14:textId="77777777" w:rsidR="00416B96" w:rsidRDefault="008010BE">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Interlocución:</w:t>
      </w:r>
    </w:p>
    <w:p w14:paraId="53C47C09" w14:textId="77777777" w:rsidR="00416B96" w:rsidRDefault="00416B96">
      <w:pPr>
        <w:pBdr>
          <w:top w:val="nil"/>
          <w:left w:val="nil"/>
          <w:bottom w:val="nil"/>
          <w:right w:val="nil"/>
          <w:between w:val="nil"/>
        </w:pBdr>
        <w:spacing w:after="60" w:line="240" w:lineRule="auto"/>
        <w:ind w:left="0" w:hanging="2"/>
        <w:jc w:val="both"/>
        <w:rPr>
          <w:rFonts w:ascii="Arial Narrow" w:eastAsia="Arial Narrow" w:hAnsi="Arial Narrow" w:cs="Arial Narrow"/>
          <w:color w:val="000000"/>
          <w:sz w:val="22"/>
          <w:szCs w:val="22"/>
        </w:rPr>
      </w:pPr>
    </w:p>
    <w:p w14:paraId="33D73824" w14:textId="0A3BC38A"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Informamos al Ministerio que la(s) persona(s) encargada(s) de ejercer la función de interlocutor(es) válido(s) </w:t>
      </w:r>
      <w:r>
        <w:rPr>
          <w:rFonts w:ascii="Arial Narrow" w:eastAsia="Arial Narrow" w:hAnsi="Arial Narrow" w:cs="Arial Narrow"/>
          <w:color w:val="000000"/>
          <w:sz w:val="22"/>
          <w:szCs w:val="22"/>
        </w:rPr>
        <w:t xml:space="preserve">del </w:t>
      </w:r>
      <w:r w:rsidR="006835FE">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6835FE">
        <w:rPr>
          <w:rFonts w:ascii="Arial Narrow" w:eastAsia="Arial Narrow" w:hAnsi="Arial Narrow" w:cs="Arial Narrow"/>
          <w:color w:val="000000"/>
          <w:sz w:val="22"/>
          <w:szCs w:val="22"/>
        </w:rPr>
        <w:t xml:space="preserve"> de I+D+i</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 xml:space="preserve">es (son): </w:t>
      </w:r>
    </w:p>
    <w:p w14:paraId="629192DF" w14:textId="77777777" w:rsidR="00416B96" w:rsidRDefault="00416B96">
      <w:pPr>
        <w:ind w:left="0" w:hanging="2"/>
        <w:jc w:val="both"/>
        <w:rPr>
          <w:rFonts w:ascii="Arial Narrow" w:eastAsia="Arial Narrow" w:hAnsi="Arial Narrow" w:cs="Arial Narrow"/>
          <w:sz w:val="22"/>
          <w:szCs w:val="22"/>
        </w:rPr>
      </w:pPr>
    </w:p>
    <w:p w14:paraId="05BC4E08"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Nombre del interlocutor:</w:t>
      </w:r>
    </w:p>
    <w:p w14:paraId="240A344B" w14:textId="77777777" w:rsidR="00416B96" w:rsidRDefault="008010BE">
      <w:pPr>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14:paraId="3684DB3E"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14:paraId="21DBA3A1"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Teléfono:</w:t>
      </w:r>
    </w:p>
    <w:p w14:paraId="0221239F" w14:textId="77777777" w:rsidR="00416B96" w:rsidRDefault="00416B96">
      <w:pPr>
        <w:ind w:left="0" w:hanging="2"/>
        <w:jc w:val="both"/>
        <w:rPr>
          <w:rFonts w:ascii="Arial Narrow" w:eastAsia="Arial Narrow" w:hAnsi="Arial Narrow" w:cs="Arial Narrow"/>
          <w:sz w:val="22"/>
          <w:szCs w:val="22"/>
        </w:rPr>
      </w:pPr>
    </w:p>
    <w:p w14:paraId="4C602CDB" w14:textId="66C0E0E0"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Nombre del </w:t>
      </w:r>
      <w:proofErr w:type="gramStart"/>
      <w:r>
        <w:rPr>
          <w:rFonts w:ascii="Arial Narrow" w:eastAsia="Arial Narrow" w:hAnsi="Arial Narrow" w:cs="Arial Narrow"/>
          <w:sz w:val="22"/>
          <w:szCs w:val="22"/>
        </w:rPr>
        <w:t>Director</w:t>
      </w:r>
      <w:proofErr w:type="gramEnd"/>
      <w:r>
        <w:rPr>
          <w:rFonts w:ascii="Arial Narrow" w:eastAsia="Arial Narrow" w:hAnsi="Arial Narrow" w:cs="Arial Narrow"/>
          <w:sz w:val="22"/>
          <w:szCs w:val="22"/>
        </w:rPr>
        <w:t xml:space="preserve"> del Programa</w:t>
      </w:r>
      <w:r w:rsidR="0092263F">
        <w:rPr>
          <w:rFonts w:ascii="Arial Narrow" w:eastAsia="Arial Narrow" w:hAnsi="Arial Narrow" w:cs="Arial Narrow"/>
          <w:sz w:val="22"/>
          <w:szCs w:val="22"/>
        </w:rPr>
        <w:t xml:space="preserve"> de I+D+i</w:t>
      </w:r>
      <w:r>
        <w:rPr>
          <w:rFonts w:ascii="Arial Narrow" w:eastAsia="Arial Narrow" w:hAnsi="Arial Narrow" w:cs="Arial Narrow"/>
          <w:sz w:val="22"/>
          <w:szCs w:val="22"/>
        </w:rPr>
        <w:t>:</w:t>
      </w:r>
    </w:p>
    <w:p w14:paraId="20A599D7" w14:textId="77777777" w:rsidR="00416B96" w:rsidRDefault="008010BE">
      <w:pPr>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14:paraId="0C0B9424"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14:paraId="333EE40C"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14:paraId="0EBF7854" w14:textId="77777777" w:rsidR="00416B96" w:rsidRDefault="00416B96">
      <w:pPr>
        <w:ind w:left="0" w:hanging="2"/>
        <w:jc w:val="both"/>
        <w:rPr>
          <w:rFonts w:ascii="Arial Narrow" w:eastAsia="Arial Narrow" w:hAnsi="Arial Narrow" w:cs="Arial Narrow"/>
          <w:color w:val="0000FF"/>
          <w:sz w:val="22"/>
          <w:szCs w:val="22"/>
        </w:rPr>
      </w:pPr>
    </w:p>
    <w:p w14:paraId="6277EB6E" w14:textId="1B74E183"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Esta interlocución puede ser de carácter administrativo o técnico científico, por cuanto se sugiere relacionar a la persona encargada de administrar los recursos y al </w:t>
      </w:r>
      <w:r w:rsidR="00310FC8">
        <w:rPr>
          <w:rFonts w:ascii="Arial Narrow" w:eastAsia="Arial Narrow" w:hAnsi="Arial Narrow" w:cs="Arial Narrow"/>
          <w:sz w:val="22"/>
          <w:szCs w:val="22"/>
        </w:rPr>
        <w:t>director</w:t>
      </w:r>
      <w:r w:rsidR="0092263F">
        <w:rPr>
          <w:rFonts w:ascii="Arial Narrow" w:eastAsia="Arial Narrow" w:hAnsi="Arial Narrow" w:cs="Arial Narrow"/>
          <w:sz w:val="22"/>
          <w:szCs w:val="22"/>
        </w:rPr>
        <w:t xml:space="preserve"> del Programa de I+D+i</w:t>
      </w:r>
      <w:r>
        <w:rPr>
          <w:rFonts w:ascii="Arial Narrow" w:eastAsia="Arial Narrow" w:hAnsi="Arial Narrow" w:cs="Arial Narrow"/>
          <w:sz w:val="22"/>
          <w:szCs w:val="22"/>
        </w:rPr>
        <w:t>, respectivamente.</w:t>
      </w:r>
    </w:p>
    <w:p w14:paraId="2D8FCEA7" w14:textId="77777777" w:rsidR="00416B96" w:rsidRDefault="00416B96">
      <w:pPr>
        <w:ind w:left="0" w:hanging="2"/>
        <w:jc w:val="both"/>
        <w:rPr>
          <w:rFonts w:ascii="Arial Narrow" w:eastAsia="Arial Narrow" w:hAnsi="Arial Narrow" w:cs="Arial Narrow"/>
          <w:sz w:val="22"/>
          <w:szCs w:val="22"/>
        </w:rPr>
      </w:pPr>
    </w:p>
    <w:p w14:paraId="00F7A188" w14:textId="77777777" w:rsidR="00416B96" w:rsidRDefault="00416B96">
      <w:pPr>
        <w:ind w:left="0" w:hanging="2"/>
        <w:jc w:val="both"/>
        <w:rPr>
          <w:rFonts w:ascii="Arial Narrow" w:eastAsia="Arial Narrow" w:hAnsi="Arial Narrow" w:cs="Arial Narrow"/>
          <w:sz w:val="22"/>
          <w:szCs w:val="22"/>
        </w:rPr>
      </w:pPr>
    </w:p>
    <w:p w14:paraId="36FC8F1C" w14:textId="72D828B8" w:rsidR="00416B96" w:rsidRDefault="008010BE">
      <w:pPr>
        <w:numPr>
          <w:ilvl w:val="0"/>
          <w:numId w:val="4"/>
        </w:num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Equipo de </w:t>
      </w:r>
      <w:r w:rsidRPr="00310FC8">
        <w:rPr>
          <w:rFonts w:ascii="Arial Narrow" w:eastAsia="Arial Narrow" w:hAnsi="Arial Narrow" w:cs="Arial Narrow"/>
          <w:b/>
          <w:sz w:val="22"/>
          <w:szCs w:val="22"/>
        </w:rPr>
        <w:t xml:space="preserve">trabajo </w:t>
      </w:r>
      <w:r w:rsidR="00310FC8" w:rsidRPr="00310FC8">
        <w:rPr>
          <w:rFonts w:ascii="Arial Narrow" w:eastAsia="Arial Narrow" w:hAnsi="Arial Narrow" w:cs="Arial Narrow"/>
          <w:b/>
          <w:sz w:val="22"/>
          <w:szCs w:val="22"/>
        </w:rPr>
        <w:t>del Programa de I+D+i</w:t>
      </w:r>
      <w:r w:rsidR="00310FC8">
        <w:rPr>
          <w:rFonts w:ascii="Arial Narrow" w:eastAsia="Arial Narrow" w:hAnsi="Arial Narrow" w:cs="Arial Narrow"/>
          <w:b/>
          <w:sz w:val="22"/>
          <w:szCs w:val="22"/>
        </w:rPr>
        <w:t>:</w:t>
      </w:r>
    </w:p>
    <w:p w14:paraId="120B0190" w14:textId="77777777" w:rsidR="00416B96" w:rsidRDefault="00416B96">
      <w:pPr>
        <w:ind w:left="0" w:hanging="2"/>
        <w:jc w:val="both"/>
        <w:rPr>
          <w:rFonts w:ascii="Arial Narrow" w:eastAsia="Arial Narrow" w:hAnsi="Arial Narrow" w:cs="Arial Narrow"/>
          <w:sz w:val="22"/>
          <w:szCs w:val="22"/>
        </w:rPr>
      </w:pPr>
    </w:p>
    <w:p w14:paraId="4B47AED4" w14:textId="1BF8B0B3"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A continuación</w:t>
      </w:r>
      <w:r w:rsidR="00367D9D">
        <w:rPr>
          <w:rFonts w:ascii="Arial Narrow" w:eastAsia="Arial Narrow" w:hAnsi="Arial Narrow" w:cs="Arial Narrow"/>
          <w:sz w:val="22"/>
          <w:szCs w:val="22"/>
        </w:rPr>
        <w:t>,</w:t>
      </w:r>
      <w:r>
        <w:rPr>
          <w:rFonts w:ascii="Arial Narrow" w:eastAsia="Arial Narrow" w:hAnsi="Arial Narrow" w:cs="Arial Narrow"/>
          <w:sz w:val="22"/>
          <w:szCs w:val="22"/>
        </w:rPr>
        <w:t xml:space="preserve"> relacionamos el siguiente personal científico requerido para la ejecución de</w:t>
      </w:r>
      <w:r w:rsidR="006835FE">
        <w:rPr>
          <w:rFonts w:ascii="Arial Narrow" w:eastAsia="Arial Narrow" w:hAnsi="Arial Narrow" w:cs="Arial Narrow"/>
          <w:sz w:val="22"/>
          <w:szCs w:val="22"/>
        </w:rPr>
        <w:t>l Pr</w:t>
      </w:r>
      <w:r w:rsidR="00367D9D">
        <w:rPr>
          <w:rFonts w:ascii="Arial Narrow" w:eastAsia="Arial Narrow" w:hAnsi="Arial Narrow" w:cs="Arial Narrow"/>
          <w:sz w:val="22"/>
          <w:szCs w:val="22"/>
        </w:rPr>
        <w:t>o</w:t>
      </w:r>
      <w:r w:rsidR="006835FE">
        <w:rPr>
          <w:rFonts w:ascii="Arial Narrow" w:eastAsia="Arial Narrow" w:hAnsi="Arial Narrow" w:cs="Arial Narrow"/>
          <w:sz w:val="22"/>
          <w:szCs w:val="22"/>
        </w:rPr>
        <w:t>grama de I+D+i</w:t>
      </w:r>
      <w:r>
        <w:rPr>
          <w:rFonts w:ascii="Arial Narrow" w:eastAsia="Arial Narrow" w:hAnsi="Arial Narrow" w:cs="Arial Narrow"/>
          <w:sz w:val="22"/>
          <w:szCs w:val="22"/>
        </w:rPr>
        <w:t>, en cumplimiento del numeral “</w:t>
      </w:r>
      <w:r w:rsidR="006835FE">
        <w:rPr>
          <w:rFonts w:ascii="Arial Narrow" w:eastAsia="Arial Narrow" w:hAnsi="Arial Narrow" w:cs="Arial Narrow"/>
          <w:sz w:val="22"/>
          <w:szCs w:val="22"/>
        </w:rPr>
        <w:t>9</w:t>
      </w:r>
      <w:r>
        <w:rPr>
          <w:rFonts w:ascii="Arial Narrow" w:eastAsia="Arial Narrow" w:hAnsi="Arial Narrow" w:cs="Arial Narrow"/>
          <w:sz w:val="22"/>
          <w:szCs w:val="22"/>
        </w:rPr>
        <w:t>. REQUISITOS de los términos de referencia de la Convocatoria.</w:t>
      </w:r>
    </w:p>
    <w:p w14:paraId="180AD9BA" w14:textId="77777777" w:rsidR="00416B96" w:rsidRDefault="00416B96">
      <w:pPr>
        <w:ind w:left="0" w:hanging="2"/>
        <w:jc w:val="both"/>
        <w:rPr>
          <w:rFonts w:ascii="Arial Narrow" w:eastAsia="Arial Narrow" w:hAnsi="Arial Narrow" w:cs="Arial Narrow"/>
          <w:sz w:val="22"/>
          <w:szCs w:val="22"/>
        </w:rPr>
      </w:pPr>
    </w:p>
    <w:p w14:paraId="734F7ED2" w14:textId="707A4382" w:rsidR="00416B96" w:rsidRDefault="008010BE">
      <w:pPr>
        <w:numPr>
          <w:ilvl w:val="1"/>
          <w:numId w:val="4"/>
        </w:num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Director del </w:t>
      </w:r>
      <w:r w:rsidR="00367D9D">
        <w:rPr>
          <w:rFonts w:ascii="Arial Narrow" w:eastAsia="Arial Narrow" w:hAnsi="Arial Narrow" w:cs="Arial Narrow"/>
          <w:b/>
          <w:sz w:val="22"/>
          <w:szCs w:val="22"/>
        </w:rPr>
        <w:t>P</w:t>
      </w:r>
      <w:r>
        <w:rPr>
          <w:rFonts w:ascii="Arial Narrow" w:eastAsia="Arial Narrow" w:hAnsi="Arial Narrow" w:cs="Arial Narrow"/>
          <w:b/>
          <w:sz w:val="22"/>
          <w:szCs w:val="22"/>
        </w:rPr>
        <w:t>rograma</w:t>
      </w:r>
      <w:r w:rsidR="00367D9D">
        <w:rPr>
          <w:rFonts w:ascii="Arial Narrow" w:eastAsia="Arial Narrow" w:hAnsi="Arial Narrow" w:cs="Arial Narrow"/>
          <w:b/>
          <w:sz w:val="22"/>
          <w:szCs w:val="22"/>
        </w:rPr>
        <w:t xml:space="preserve"> de I+D+i</w:t>
      </w:r>
    </w:p>
    <w:p w14:paraId="4BC13EB7" w14:textId="77777777" w:rsidR="00416B96" w:rsidRDefault="00416B96">
      <w:pPr>
        <w:ind w:left="0" w:hanging="2"/>
        <w:jc w:val="both"/>
        <w:rPr>
          <w:rFonts w:ascii="Arial Narrow" w:eastAsia="Arial Narrow" w:hAnsi="Arial Narrow" w:cs="Arial Narrow"/>
          <w:sz w:val="22"/>
          <w:szCs w:val="22"/>
        </w:rPr>
      </w:pPr>
    </w:p>
    <w:tbl>
      <w:tblPr>
        <w:tblStyle w:val="a5"/>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634"/>
        <w:gridCol w:w="3328"/>
        <w:gridCol w:w="1716"/>
      </w:tblGrid>
      <w:tr w:rsidR="00416B96" w14:paraId="473FCF1C" w14:textId="77777777">
        <w:trPr>
          <w:jc w:val="center"/>
        </w:trPr>
        <w:tc>
          <w:tcPr>
            <w:tcW w:w="2376" w:type="dxa"/>
            <w:vAlign w:val="center"/>
          </w:tcPr>
          <w:p w14:paraId="4F8FD935"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Nombre completo</w:t>
            </w:r>
          </w:p>
        </w:tc>
        <w:tc>
          <w:tcPr>
            <w:tcW w:w="1634" w:type="dxa"/>
            <w:vAlign w:val="center"/>
          </w:tcPr>
          <w:p w14:paraId="5C8CA137"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Tipo y número de identificación</w:t>
            </w:r>
          </w:p>
        </w:tc>
        <w:tc>
          <w:tcPr>
            <w:tcW w:w="3328" w:type="dxa"/>
            <w:vAlign w:val="center"/>
          </w:tcPr>
          <w:p w14:paraId="1A11A874"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Entidad a la que pertenece</w:t>
            </w:r>
          </w:p>
        </w:tc>
        <w:tc>
          <w:tcPr>
            <w:tcW w:w="1716" w:type="dxa"/>
            <w:vAlign w:val="center"/>
          </w:tcPr>
          <w:p w14:paraId="32782C14"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Dedicación horas/semana</w:t>
            </w:r>
          </w:p>
        </w:tc>
      </w:tr>
      <w:tr w:rsidR="00416B96" w14:paraId="35A27453" w14:textId="77777777">
        <w:trPr>
          <w:jc w:val="center"/>
        </w:trPr>
        <w:tc>
          <w:tcPr>
            <w:tcW w:w="2376" w:type="dxa"/>
            <w:vAlign w:val="center"/>
          </w:tcPr>
          <w:p w14:paraId="75F948D3" w14:textId="77777777" w:rsidR="00416B96" w:rsidRDefault="00416B96">
            <w:pPr>
              <w:ind w:left="0" w:hanging="2"/>
              <w:jc w:val="center"/>
              <w:rPr>
                <w:rFonts w:ascii="Arial Narrow" w:eastAsia="Arial Narrow" w:hAnsi="Arial Narrow" w:cs="Arial Narrow"/>
                <w:color w:val="000000"/>
                <w:sz w:val="22"/>
                <w:szCs w:val="22"/>
              </w:rPr>
            </w:pPr>
          </w:p>
        </w:tc>
        <w:tc>
          <w:tcPr>
            <w:tcW w:w="1634" w:type="dxa"/>
            <w:vAlign w:val="center"/>
          </w:tcPr>
          <w:p w14:paraId="776BB6D1" w14:textId="77777777" w:rsidR="00416B96" w:rsidRDefault="00416B96">
            <w:pPr>
              <w:ind w:left="0" w:hanging="2"/>
              <w:jc w:val="center"/>
              <w:rPr>
                <w:rFonts w:ascii="Arial Narrow" w:eastAsia="Arial Narrow" w:hAnsi="Arial Narrow" w:cs="Arial Narrow"/>
                <w:sz w:val="22"/>
                <w:szCs w:val="22"/>
              </w:rPr>
            </w:pPr>
          </w:p>
        </w:tc>
        <w:tc>
          <w:tcPr>
            <w:tcW w:w="3328" w:type="dxa"/>
            <w:vAlign w:val="center"/>
          </w:tcPr>
          <w:p w14:paraId="7A516CFA" w14:textId="77777777" w:rsidR="00416B96" w:rsidRDefault="00416B96">
            <w:pPr>
              <w:ind w:left="0" w:hanging="2"/>
              <w:jc w:val="center"/>
              <w:rPr>
                <w:rFonts w:ascii="Arial Narrow" w:eastAsia="Arial Narrow" w:hAnsi="Arial Narrow" w:cs="Arial Narrow"/>
                <w:sz w:val="22"/>
                <w:szCs w:val="22"/>
              </w:rPr>
            </w:pPr>
          </w:p>
        </w:tc>
        <w:tc>
          <w:tcPr>
            <w:tcW w:w="1716" w:type="dxa"/>
            <w:vAlign w:val="center"/>
          </w:tcPr>
          <w:p w14:paraId="20CEB92B" w14:textId="77777777" w:rsidR="00416B96" w:rsidRDefault="00416B96">
            <w:pPr>
              <w:ind w:left="0" w:hanging="2"/>
              <w:jc w:val="center"/>
              <w:rPr>
                <w:rFonts w:ascii="Arial Narrow" w:eastAsia="Arial Narrow" w:hAnsi="Arial Narrow" w:cs="Arial Narrow"/>
                <w:sz w:val="22"/>
                <w:szCs w:val="22"/>
              </w:rPr>
            </w:pPr>
          </w:p>
        </w:tc>
      </w:tr>
    </w:tbl>
    <w:p w14:paraId="3455557E" w14:textId="77777777" w:rsidR="00416B96" w:rsidRDefault="00416B96">
      <w:pPr>
        <w:ind w:left="0" w:hanging="2"/>
        <w:jc w:val="both"/>
        <w:rPr>
          <w:rFonts w:ascii="Arial Narrow" w:eastAsia="Arial Narrow" w:hAnsi="Arial Narrow" w:cs="Arial Narrow"/>
          <w:sz w:val="22"/>
          <w:szCs w:val="22"/>
        </w:rPr>
      </w:pPr>
    </w:p>
    <w:p w14:paraId="48BD853C" w14:textId="77777777" w:rsidR="00416B96" w:rsidRDefault="008010BE">
      <w:pPr>
        <w:numPr>
          <w:ilvl w:val="1"/>
          <w:numId w:val="4"/>
        </w:num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Investigadores principales de los proyectos</w:t>
      </w:r>
    </w:p>
    <w:p w14:paraId="29AD2D0F" w14:textId="77777777" w:rsidR="00416B96" w:rsidRDefault="00416B96">
      <w:pPr>
        <w:ind w:left="0" w:hanging="2"/>
        <w:jc w:val="both"/>
        <w:rPr>
          <w:rFonts w:ascii="Arial Narrow" w:eastAsia="Arial Narrow" w:hAnsi="Arial Narrow" w:cs="Arial Narrow"/>
          <w:sz w:val="22"/>
          <w:szCs w:val="22"/>
        </w:rPr>
      </w:pPr>
    </w:p>
    <w:tbl>
      <w:tblPr>
        <w:tblStyle w:val="a6"/>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893"/>
        <w:gridCol w:w="2324"/>
        <w:gridCol w:w="1453"/>
        <w:gridCol w:w="1716"/>
      </w:tblGrid>
      <w:tr w:rsidR="00416B96" w14:paraId="4D37B947" w14:textId="77777777">
        <w:trPr>
          <w:jc w:val="center"/>
        </w:trPr>
        <w:tc>
          <w:tcPr>
            <w:tcW w:w="1668" w:type="dxa"/>
            <w:vAlign w:val="center"/>
          </w:tcPr>
          <w:p w14:paraId="73A65F41"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Nombre completo del investigador</w:t>
            </w:r>
          </w:p>
        </w:tc>
        <w:tc>
          <w:tcPr>
            <w:tcW w:w="1893" w:type="dxa"/>
            <w:vAlign w:val="center"/>
          </w:tcPr>
          <w:p w14:paraId="50A13367"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Tipo y número de identificación</w:t>
            </w:r>
          </w:p>
        </w:tc>
        <w:tc>
          <w:tcPr>
            <w:tcW w:w="2324" w:type="dxa"/>
            <w:vAlign w:val="center"/>
          </w:tcPr>
          <w:p w14:paraId="533DDABF"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Proyecto(s) que lidera</w:t>
            </w:r>
          </w:p>
        </w:tc>
        <w:tc>
          <w:tcPr>
            <w:tcW w:w="1453" w:type="dxa"/>
            <w:vAlign w:val="center"/>
          </w:tcPr>
          <w:p w14:paraId="06FDB38C"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Entidad aliada nacional a la que pertenece</w:t>
            </w:r>
          </w:p>
        </w:tc>
        <w:tc>
          <w:tcPr>
            <w:tcW w:w="1716" w:type="dxa"/>
            <w:vAlign w:val="center"/>
          </w:tcPr>
          <w:p w14:paraId="4DDDB363"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Dedicación horas/semana</w:t>
            </w:r>
          </w:p>
        </w:tc>
      </w:tr>
      <w:tr w:rsidR="00416B96" w14:paraId="0016A7DF" w14:textId="77777777">
        <w:trPr>
          <w:jc w:val="center"/>
        </w:trPr>
        <w:tc>
          <w:tcPr>
            <w:tcW w:w="1668" w:type="dxa"/>
            <w:vAlign w:val="center"/>
          </w:tcPr>
          <w:p w14:paraId="6DCBAA3D" w14:textId="77777777" w:rsidR="00416B96" w:rsidRDefault="00416B96">
            <w:pPr>
              <w:ind w:left="0" w:hanging="2"/>
              <w:jc w:val="center"/>
              <w:rPr>
                <w:rFonts w:ascii="Arial Narrow" w:eastAsia="Arial Narrow" w:hAnsi="Arial Narrow" w:cs="Arial Narrow"/>
                <w:sz w:val="22"/>
                <w:szCs w:val="22"/>
              </w:rPr>
            </w:pPr>
          </w:p>
        </w:tc>
        <w:tc>
          <w:tcPr>
            <w:tcW w:w="1893" w:type="dxa"/>
            <w:vAlign w:val="center"/>
          </w:tcPr>
          <w:p w14:paraId="394ED102" w14:textId="77777777" w:rsidR="00416B96" w:rsidRDefault="00416B96">
            <w:pPr>
              <w:ind w:left="0" w:hanging="2"/>
              <w:jc w:val="center"/>
              <w:rPr>
                <w:rFonts w:ascii="Arial Narrow" w:eastAsia="Arial Narrow" w:hAnsi="Arial Narrow" w:cs="Arial Narrow"/>
                <w:sz w:val="22"/>
                <w:szCs w:val="22"/>
              </w:rPr>
            </w:pPr>
          </w:p>
        </w:tc>
        <w:tc>
          <w:tcPr>
            <w:tcW w:w="2324" w:type="dxa"/>
            <w:vAlign w:val="center"/>
          </w:tcPr>
          <w:p w14:paraId="1FB51478" w14:textId="77777777" w:rsidR="00416B96" w:rsidRDefault="00416B96">
            <w:pPr>
              <w:ind w:left="0" w:hanging="2"/>
              <w:jc w:val="center"/>
              <w:rPr>
                <w:rFonts w:ascii="Arial Narrow" w:eastAsia="Arial Narrow" w:hAnsi="Arial Narrow" w:cs="Arial Narrow"/>
                <w:sz w:val="22"/>
                <w:szCs w:val="22"/>
              </w:rPr>
            </w:pPr>
          </w:p>
        </w:tc>
        <w:tc>
          <w:tcPr>
            <w:tcW w:w="1453" w:type="dxa"/>
            <w:vAlign w:val="center"/>
          </w:tcPr>
          <w:p w14:paraId="00DEF1CD" w14:textId="77777777" w:rsidR="00416B96" w:rsidRDefault="00416B96">
            <w:pPr>
              <w:ind w:left="0" w:hanging="2"/>
              <w:jc w:val="center"/>
              <w:rPr>
                <w:rFonts w:ascii="Arial Narrow" w:eastAsia="Arial Narrow" w:hAnsi="Arial Narrow" w:cs="Arial Narrow"/>
                <w:sz w:val="22"/>
                <w:szCs w:val="22"/>
              </w:rPr>
            </w:pPr>
          </w:p>
        </w:tc>
        <w:tc>
          <w:tcPr>
            <w:tcW w:w="1716" w:type="dxa"/>
            <w:vAlign w:val="center"/>
          </w:tcPr>
          <w:p w14:paraId="03EEED6A" w14:textId="77777777" w:rsidR="00416B96" w:rsidRDefault="00416B96">
            <w:pPr>
              <w:ind w:left="0" w:hanging="2"/>
              <w:jc w:val="center"/>
              <w:rPr>
                <w:rFonts w:ascii="Arial Narrow" w:eastAsia="Arial Narrow" w:hAnsi="Arial Narrow" w:cs="Arial Narrow"/>
                <w:sz w:val="22"/>
                <w:szCs w:val="22"/>
              </w:rPr>
            </w:pPr>
          </w:p>
        </w:tc>
      </w:tr>
      <w:tr w:rsidR="00416B96" w14:paraId="27A19CAA" w14:textId="77777777">
        <w:trPr>
          <w:jc w:val="center"/>
        </w:trPr>
        <w:tc>
          <w:tcPr>
            <w:tcW w:w="1668" w:type="dxa"/>
            <w:vAlign w:val="center"/>
          </w:tcPr>
          <w:p w14:paraId="0032C301" w14:textId="77777777" w:rsidR="00416B96" w:rsidRDefault="00416B96">
            <w:pPr>
              <w:ind w:left="0" w:hanging="2"/>
              <w:jc w:val="center"/>
              <w:rPr>
                <w:rFonts w:ascii="Arial Narrow" w:eastAsia="Arial Narrow" w:hAnsi="Arial Narrow" w:cs="Arial Narrow"/>
                <w:sz w:val="22"/>
                <w:szCs w:val="22"/>
              </w:rPr>
            </w:pPr>
          </w:p>
        </w:tc>
        <w:tc>
          <w:tcPr>
            <w:tcW w:w="1893" w:type="dxa"/>
            <w:vAlign w:val="center"/>
          </w:tcPr>
          <w:p w14:paraId="366FBF47" w14:textId="77777777" w:rsidR="00416B96" w:rsidRDefault="00416B96">
            <w:pPr>
              <w:ind w:left="0" w:hanging="2"/>
              <w:jc w:val="center"/>
              <w:rPr>
                <w:rFonts w:ascii="Arial Narrow" w:eastAsia="Arial Narrow" w:hAnsi="Arial Narrow" w:cs="Arial Narrow"/>
                <w:sz w:val="22"/>
                <w:szCs w:val="22"/>
              </w:rPr>
            </w:pPr>
          </w:p>
        </w:tc>
        <w:tc>
          <w:tcPr>
            <w:tcW w:w="2324" w:type="dxa"/>
            <w:vAlign w:val="center"/>
          </w:tcPr>
          <w:p w14:paraId="7809E883" w14:textId="77777777" w:rsidR="00416B96" w:rsidRDefault="00416B96">
            <w:pPr>
              <w:ind w:left="0" w:hanging="2"/>
              <w:jc w:val="center"/>
              <w:rPr>
                <w:rFonts w:ascii="Arial Narrow" w:eastAsia="Arial Narrow" w:hAnsi="Arial Narrow" w:cs="Arial Narrow"/>
                <w:sz w:val="22"/>
                <w:szCs w:val="22"/>
              </w:rPr>
            </w:pPr>
          </w:p>
        </w:tc>
        <w:tc>
          <w:tcPr>
            <w:tcW w:w="1453" w:type="dxa"/>
            <w:vAlign w:val="center"/>
          </w:tcPr>
          <w:p w14:paraId="2F29D20B" w14:textId="77777777" w:rsidR="00416B96" w:rsidRDefault="00416B96">
            <w:pPr>
              <w:ind w:left="0" w:hanging="2"/>
              <w:jc w:val="center"/>
              <w:rPr>
                <w:rFonts w:ascii="Arial Narrow" w:eastAsia="Arial Narrow" w:hAnsi="Arial Narrow" w:cs="Arial Narrow"/>
                <w:sz w:val="22"/>
                <w:szCs w:val="22"/>
              </w:rPr>
            </w:pPr>
          </w:p>
        </w:tc>
        <w:tc>
          <w:tcPr>
            <w:tcW w:w="1716" w:type="dxa"/>
            <w:vAlign w:val="center"/>
          </w:tcPr>
          <w:p w14:paraId="726BAB90" w14:textId="77777777" w:rsidR="00416B96" w:rsidRDefault="00416B96">
            <w:pPr>
              <w:ind w:left="0" w:hanging="2"/>
              <w:jc w:val="center"/>
              <w:rPr>
                <w:rFonts w:ascii="Arial Narrow" w:eastAsia="Arial Narrow" w:hAnsi="Arial Narrow" w:cs="Arial Narrow"/>
                <w:sz w:val="22"/>
                <w:szCs w:val="22"/>
              </w:rPr>
            </w:pPr>
          </w:p>
        </w:tc>
      </w:tr>
      <w:tr w:rsidR="00416B96" w14:paraId="41FF7123" w14:textId="77777777">
        <w:trPr>
          <w:jc w:val="center"/>
        </w:trPr>
        <w:tc>
          <w:tcPr>
            <w:tcW w:w="1668" w:type="dxa"/>
            <w:vAlign w:val="center"/>
          </w:tcPr>
          <w:p w14:paraId="7E03E837" w14:textId="77777777" w:rsidR="00416B96" w:rsidRDefault="00416B96">
            <w:pPr>
              <w:ind w:left="0" w:hanging="2"/>
              <w:jc w:val="center"/>
              <w:rPr>
                <w:rFonts w:ascii="Arial Narrow" w:eastAsia="Arial Narrow" w:hAnsi="Arial Narrow" w:cs="Arial Narrow"/>
                <w:sz w:val="22"/>
                <w:szCs w:val="22"/>
              </w:rPr>
            </w:pPr>
          </w:p>
        </w:tc>
        <w:tc>
          <w:tcPr>
            <w:tcW w:w="1893" w:type="dxa"/>
            <w:vAlign w:val="center"/>
          </w:tcPr>
          <w:p w14:paraId="76F08A9A" w14:textId="77777777" w:rsidR="00416B96" w:rsidRDefault="00416B96">
            <w:pPr>
              <w:ind w:left="0" w:hanging="2"/>
              <w:jc w:val="center"/>
              <w:rPr>
                <w:rFonts w:ascii="Arial Narrow" w:eastAsia="Arial Narrow" w:hAnsi="Arial Narrow" w:cs="Arial Narrow"/>
                <w:sz w:val="22"/>
                <w:szCs w:val="22"/>
              </w:rPr>
            </w:pPr>
          </w:p>
        </w:tc>
        <w:tc>
          <w:tcPr>
            <w:tcW w:w="2324" w:type="dxa"/>
            <w:vAlign w:val="center"/>
          </w:tcPr>
          <w:p w14:paraId="05022345" w14:textId="77777777" w:rsidR="00416B96" w:rsidRDefault="00416B96">
            <w:pPr>
              <w:ind w:left="0" w:hanging="2"/>
              <w:jc w:val="center"/>
              <w:rPr>
                <w:rFonts w:ascii="Arial Narrow" w:eastAsia="Arial Narrow" w:hAnsi="Arial Narrow" w:cs="Arial Narrow"/>
                <w:sz w:val="22"/>
                <w:szCs w:val="22"/>
              </w:rPr>
            </w:pPr>
          </w:p>
        </w:tc>
        <w:tc>
          <w:tcPr>
            <w:tcW w:w="1453" w:type="dxa"/>
            <w:vAlign w:val="center"/>
          </w:tcPr>
          <w:p w14:paraId="3E0FC224" w14:textId="77777777" w:rsidR="00416B96" w:rsidRDefault="00416B96">
            <w:pPr>
              <w:ind w:left="0" w:hanging="2"/>
              <w:jc w:val="center"/>
              <w:rPr>
                <w:rFonts w:ascii="Arial Narrow" w:eastAsia="Arial Narrow" w:hAnsi="Arial Narrow" w:cs="Arial Narrow"/>
                <w:sz w:val="22"/>
                <w:szCs w:val="22"/>
              </w:rPr>
            </w:pPr>
          </w:p>
        </w:tc>
        <w:tc>
          <w:tcPr>
            <w:tcW w:w="1716" w:type="dxa"/>
            <w:vAlign w:val="center"/>
          </w:tcPr>
          <w:p w14:paraId="7D97C221" w14:textId="77777777" w:rsidR="00416B96" w:rsidRDefault="00416B96">
            <w:pPr>
              <w:ind w:left="0" w:hanging="2"/>
              <w:jc w:val="center"/>
              <w:rPr>
                <w:rFonts w:ascii="Arial Narrow" w:eastAsia="Arial Narrow" w:hAnsi="Arial Narrow" w:cs="Arial Narrow"/>
                <w:sz w:val="22"/>
                <w:szCs w:val="22"/>
              </w:rPr>
            </w:pPr>
          </w:p>
        </w:tc>
      </w:tr>
    </w:tbl>
    <w:p w14:paraId="7FA41D02" w14:textId="77777777" w:rsidR="00416B96" w:rsidRDefault="00416B96">
      <w:pPr>
        <w:ind w:left="0" w:hanging="2"/>
        <w:jc w:val="both"/>
        <w:rPr>
          <w:rFonts w:ascii="Arial Narrow" w:eastAsia="Arial Narrow" w:hAnsi="Arial Narrow" w:cs="Arial Narrow"/>
          <w:sz w:val="22"/>
          <w:szCs w:val="22"/>
        </w:rPr>
      </w:pPr>
    </w:p>
    <w:p w14:paraId="55F9D900" w14:textId="77777777" w:rsidR="00416B96" w:rsidRDefault="008010BE">
      <w:pPr>
        <w:numPr>
          <w:ilvl w:val="1"/>
          <w:numId w:val="4"/>
        </w:num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Coinvestigadores de entidades del sector productivo </w:t>
      </w:r>
    </w:p>
    <w:p w14:paraId="6D06B7D4" w14:textId="77777777" w:rsidR="00416B96" w:rsidRDefault="00416B96">
      <w:pPr>
        <w:ind w:left="0" w:hanging="2"/>
        <w:jc w:val="both"/>
        <w:rPr>
          <w:rFonts w:ascii="Arial Narrow" w:eastAsia="Arial Narrow" w:hAnsi="Arial Narrow" w:cs="Arial Narrow"/>
          <w:sz w:val="22"/>
          <w:szCs w:val="22"/>
        </w:rPr>
      </w:pPr>
    </w:p>
    <w:tbl>
      <w:tblPr>
        <w:tblStyle w:val="a7"/>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634"/>
        <w:gridCol w:w="2463"/>
        <w:gridCol w:w="1452"/>
        <w:gridCol w:w="1696"/>
      </w:tblGrid>
      <w:tr w:rsidR="00416B96" w14:paraId="283A6C63" w14:textId="77777777">
        <w:trPr>
          <w:jc w:val="center"/>
        </w:trPr>
        <w:tc>
          <w:tcPr>
            <w:tcW w:w="1809" w:type="dxa"/>
            <w:vAlign w:val="center"/>
          </w:tcPr>
          <w:p w14:paraId="35C73042"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Nombre completo del coinvestigador</w:t>
            </w:r>
          </w:p>
        </w:tc>
        <w:tc>
          <w:tcPr>
            <w:tcW w:w="1634" w:type="dxa"/>
            <w:vAlign w:val="center"/>
          </w:tcPr>
          <w:p w14:paraId="359331B6"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Tipo y número de identificación</w:t>
            </w:r>
          </w:p>
        </w:tc>
        <w:tc>
          <w:tcPr>
            <w:tcW w:w="2463" w:type="dxa"/>
            <w:vAlign w:val="center"/>
          </w:tcPr>
          <w:p w14:paraId="6AE6F5DF"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Proyecto(s) en que participa</w:t>
            </w:r>
          </w:p>
        </w:tc>
        <w:tc>
          <w:tcPr>
            <w:tcW w:w="1452" w:type="dxa"/>
            <w:vAlign w:val="center"/>
          </w:tcPr>
          <w:p w14:paraId="39735549"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Entidad aliada nacional a la que pertenece</w:t>
            </w:r>
          </w:p>
        </w:tc>
        <w:tc>
          <w:tcPr>
            <w:tcW w:w="1696" w:type="dxa"/>
            <w:vAlign w:val="center"/>
          </w:tcPr>
          <w:p w14:paraId="189BB34E"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Dedicación horas/semana</w:t>
            </w:r>
          </w:p>
        </w:tc>
      </w:tr>
      <w:tr w:rsidR="00416B96" w14:paraId="671439CD" w14:textId="77777777">
        <w:trPr>
          <w:jc w:val="center"/>
        </w:trPr>
        <w:tc>
          <w:tcPr>
            <w:tcW w:w="1809" w:type="dxa"/>
            <w:vAlign w:val="center"/>
          </w:tcPr>
          <w:p w14:paraId="645CDC84" w14:textId="77777777" w:rsidR="00416B96" w:rsidRDefault="00416B96">
            <w:pPr>
              <w:ind w:left="0" w:hanging="2"/>
              <w:jc w:val="center"/>
              <w:rPr>
                <w:rFonts w:ascii="Arial Narrow" w:eastAsia="Arial Narrow" w:hAnsi="Arial Narrow" w:cs="Arial Narrow"/>
                <w:sz w:val="22"/>
                <w:szCs w:val="22"/>
              </w:rPr>
            </w:pPr>
          </w:p>
        </w:tc>
        <w:tc>
          <w:tcPr>
            <w:tcW w:w="1634" w:type="dxa"/>
            <w:vAlign w:val="center"/>
          </w:tcPr>
          <w:p w14:paraId="5984A9E4" w14:textId="77777777" w:rsidR="00416B96" w:rsidRDefault="00416B96">
            <w:pPr>
              <w:ind w:left="0" w:hanging="2"/>
              <w:jc w:val="center"/>
              <w:rPr>
                <w:rFonts w:ascii="Arial Narrow" w:eastAsia="Arial Narrow" w:hAnsi="Arial Narrow" w:cs="Arial Narrow"/>
                <w:sz w:val="22"/>
                <w:szCs w:val="22"/>
              </w:rPr>
            </w:pPr>
          </w:p>
        </w:tc>
        <w:tc>
          <w:tcPr>
            <w:tcW w:w="2463" w:type="dxa"/>
            <w:vAlign w:val="center"/>
          </w:tcPr>
          <w:p w14:paraId="517665EC" w14:textId="77777777" w:rsidR="00416B96" w:rsidRDefault="00416B96">
            <w:pPr>
              <w:ind w:left="0" w:hanging="2"/>
              <w:jc w:val="center"/>
              <w:rPr>
                <w:rFonts w:ascii="Arial Narrow" w:eastAsia="Arial Narrow" w:hAnsi="Arial Narrow" w:cs="Arial Narrow"/>
                <w:sz w:val="22"/>
                <w:szCs w:val="22"/>
              </w:rPr>
            </w:pPr>
          </w:p>
        </w:tc>
        <w:tc>
          <w:tcPr>
            <w:tcW w:w="1452" w:type="dxa"/>
            <w:vAlign w:val="center"/>
          </w:tcPr>
          <w:p w14:paraId="4630DD42" w14:textId="77777777" w:rsidR="00416B96" w:rsidRDefault="00416B96">
            <w:pPr>
              <w:ind w:left="0" w:hanging="2"/>
              <w:jc w:val="center"/>
              <w:rPr>
                <w:rFonts w:ascii="Arial Narrow" w:eastAsia="Arial Narrow" w:hAnsi="Arial Narrow" w:cs="Arial Narrow"/>
                <w:sz w:val="22"/>
                <w:szCs w:val="22"/>
              </w:rPr>
            </w:pPr>
          </w:p>
        </w:tc>
        <w:tc>
          <w:tcPr>
            <w:tcW w:w="1696" w:type="dxa"/>
          </w:tcPr>
          <w:p w14:paraId="5BA5149A" w14:textId="77777777" w:rsidR="00416B96" w:rsidRDefault="00416B96">
            <w:pPr>
              <w:ind w:left="0" w:hanging="2"/>
              <w:jc w:val="center"/>
              <w:rPr>
                <w:rFonts w:ascii="Arial Narrow" w:eastAsia="Arial Narrow" w:hAnsi="Arial Narrow" w:cs="Arial Narrow"/>
                <w:sz w:val="22"/>
                <w:szCs w:val="22"/>
              </w:rPr>
            </w:pPr>
          </w:p>
        </w:tc>
      </w:tr>
      <w:tr w:rsidR="00416B96" w14:paraId="205E4525" w14:textId="77777777">
        <w:trPr>
          <w:jc w:val="center"/>
        </w:trPr>
        <w:tc>
          <w:tcPr>
            <w:tcW w:w="1809" w:type="dxa"/>
            <w:vAlign w:val="center"/>
          </w:tcPr>
          <w:p w14:paraId="0DFA4FDB" w14:textId="77777777" w:rsidR="00416B96" w:rsidRDefault="00416B96">
            <w:pPr>
              <w:ind w:left="0" w:hanging="2"/>
              <w:jc w:val="center"/>
              <w:rPr>
                <w:rFonts w:ascii="Arial Narrow" w:eastAsia="Arial Narrow" w:hAnsi="Arial Narrow" w:cs="Arial Narrow"/>
                <w:sz w:val="22"/>
                <w:szCs w:val="22"/>
              </w:rPr>
            </w:pPr>
          </w:p>
        </w:tc>
        <w:tc>
          <w:tcPr>
            <w:tcW w:w="1634" w:type="dxa"/>
            <w:vAlign w:val="center"/>
          </w:tcPr>
          <w:p w14:paraId="56D64AFD" w14:textId="77777777" w:rsidR="00416B96" w:rsidRDefault="00416B96">
            <w:pPr>
              <w:ind w:left="0" w:hanging="2"/>
              <w:jc w:val="center"/>
              <w:rPr>
                <w:rFonts w:ascii="Arial Narrow" w:eastAsia="Arial Narrow" w:hAnsi="Arial Narrow" w:cs="Arial Narrow"/>
                <w:sz w:val="22"/>
                <w:szCs w:val="22"/>
              </w:rPr>
            </w:pPr>
          </w:p>
        </w:tc>
        <w:tc>
          <w:tcPr>
            <w:tcW w:w="2463" w:type="dxa"/>
            <w:vAlign w:val="center"/>
          </w:tcPr>
          <w:p w14:paraId="7607C238" w14:textId="77777777" w:rsidR="00416B96" w:rsidRDefault="00416B96">
            <w:pPr>
              <w:ind w:left="0" w:hanging="2"/>
              <w:jc w:val="center"/>
              <w:rPr>
                <w:rFonts w:ascii="Arial Narrow" w:eastAsia="Arial Narrow" w:hAnsi="Arial Narrow" w:cs="Arial Narrow"/>
                <w:sz w:val="22"/>
                <w:szCs w:val="22"/>
              </w:rPr>
            </w:pPr>
          </w:p>
        </w:tc>
        <w:tc>
          <w:tcPr>
            <w:tcW w:w="1452" w:type="dxa"/>
            <w:vAlign w:val="center"/>
          </w:tcPr>
          <w:p w14:paraId="22B2D748" w14:textId="77777777" w:rsidR="00416B96" w:rsidRDefault="00416B96">
            <w:pPr>
              <w:ind w:left="0" w:hanging="2"/>
              <w:jc w:val="center"/>
              <w:rPr>
                <w:rFonts w:ascii="Arial Narrow" w:eastAsia="Arial Narrow" w:hAnsi="Arial Narrow" w:cs="Arial Narrow"/>
                <w:sz w:val="22"/>
                <w:szCs w:val="22"/>
              </w:rPr>
            </w:pPr>
          </w:p>
        </w:tc>
        <w:tc>
          <w:tcPr>
            <w:tcW w:w="1696" w:type="dxa"/>
          </w:tcPr>
          <w:p w14:paraId="41F99F3A" w14:textId="77777777" w:rsidR="00416B96" w:rsidRDefault="00416B96">
            <w:pPr>
              <w:ind w:left="0" w:hanging="2"/>
              <w:jc w:val="center"/>
              <w:rPr>
                <w:rFonts w:ascii="Arial Narrow" w:eastAsia="Arial Narrow" w:hAnsi="Arial Narrow" w:cs="Arial Narrow"/>
                <w:sz w:val="22"/>
                <w:szCs w:val="22"/>
              </w:rPr>
            </w:pPr>
          </w:p>
        </w:tc>
      </w:tr>
      <w:tr w:rsidR="00416B96" w14:paraId="59E721EE" w14:textId="77777777">
        <w:trPr>
          <w:jc w:val="center"/>
        </w:trPr>
        <w:tc>
          <w:tcPr>
            <w:tcW w:w="1809" w:type="dxa"/>
            <w:vAlign w:val="center"/>
          </w:tcPr>
          <w:p w14:paraId="5B8F6472" w14:textId="77777777" w:rsidR="00416B96" w:rsidRDefault="00416B96">
            <w:pPr>
              <w:ind w:left="0" w:hanging="2"/>
              <w:jc w:val="center"/>
              <w:rPr>
                <w:rFonts w:ascii="Arial Narrow" w:eastAsia="Arial Narrow" w:hAnsi="Arial Narrow" w:cs="Arial Narrow"/>
                <w:sz w:val="22"/>
                <w:szCs w:val="22"/>
              </w:rPr>
            </w:pPr>
          </w:p>
        </w:tc>
        <w:tc>
          <w:tcPr>
            <w:tcW w:w="1634" w:type="dxa"/>
            <w:vAlign w:val="center"/>
          </w:tcPr>
          <w:p w14:paraId="270D589C" w14:textId="77777777" w:rsidR="00416B96" w:rsidRDefault="00416B96">
            <w:pPr>
              <w:ind w:left="0" w:hanging="2"/>
              <w:jc w:val="center"/>
              <w:rPr>
                <w:rFonts w:ascii="Arial Narrow" w:eastAsia="Arial Narrow" w:hAnsi="Arial Narrow" w:cs="Arial Narrow"/>
                <w:sz w:val="22"/>
                <w:szCs w:val="22"/>
              </w:rPr>
            </w:pPr>
          </w:p>
        </w:tc>
        <w:tc>
          <w:tcPr>
            <w:tcW w:w="2463" w:type="dxa"/>
            <w:vAlign w:val="center"/>
          </w:tcPr>
          <w:p w14:paraId="460D216D" w14:textId="77777777" w:rsidR="00416B96" w:rsidRDefault="00416B96">
            <w:pPr>
              <w:ind w:left="0" w:hanging="2"/>
              <w:jc w:val="center"/>
              <w:rPr>
                <w:rFonts w:ascii="Arial Narrow" w:eastAsia="Arial Narrow" w:hAnsi="Arial Narrow" w:cs="Arial Narrow"/>
                <w:sz w:val="22"/>
                <w:szCs w:val="22"/>
              </w:rPr>
            </w:pPr>
          </w:p>
        </w:tc>
        <w:tc>
          <w:tcPr>
            <w:tcW w:w="1452" w:type="dxa"/>
            <w:vAlign w:val="center"/>
          </w:tcPr>
          <w:p w14:paraId="00C83AC1" w14:textId="77777777" w:rsidR="00416B96" w:rsidRDefault="00416B96">
            <w:pPr>
              <w:ind w:left="0" w:hanging="2"/>
              <w:jc w:val="center"/>
              <w:rPr>
                <w:rFonts w:ascii="Arial Narrow" w:eastAsia="Arial Narrow" w:hAnsi="Arial Narrow" w:cs="Arial Narrow"/>
                <w:sz w:val="22"/>
                <w:szCs w:val="22"/>
              </w:rPr>
            </w:pPr>
          </w:p>
        </w:tc>
        <w:tc>
          <w:tcPr>
            <w:tcW w:w="1696" w:type="dxa"/>
          </w:tcPr>
          <w:p w14:paraId="1C829DA9" w14:textId="77777777" w:rsidR="00416B96" w:rsidRDefault="00416B96">
            <w:pPr>
              <w:ind w:left="0" w:hanging="2"/>
              <w:jc w:val="center"/>
              <w:rPr>
                <w:rFonts w:ascii="Arial Narrow" w:eastAsia="Arial Narrow" w:hAnsi="Arial Narrow" w:cs="Arial Narrow"/>
                <w:sz w:val="22"/>
                <w:szCs w:val="22"/>
              </w:rPr>
            </w:pPr>
          </w:p>
        </w:tc>
      </w:tr>
      <w:tr w:rsidR="00416B96" w14:paraId="6E4E3425" w14:textId="77777777">
        <w:trPr>
          <w:jc w:val="center"/>
        </w:trPr>
        <w:tc>
          <w:tcPr>
            <w:tcW w:w="1809" w:type="dxa"/>
            <w:vAlign w:val="center"/>
          </w:tcPr>
          <w:p w14:paraId="130D7C05" w14:textId="77777777" w:rsidR="00416B96" w:rsidRDefault="00416B96">
            <w:pPr>
              <w:ind w:left="0" w:hanging="2"/>
              <w:jc w:val="center"/>
              <w:rPr>
                <w:rFonts w:ascii="Arial Narrow" w:eastAsia="Arial Narrow" w:hAnsi="Arial Narrow" w:cs="Arial Narrow"/>
                <w:sz w:val="22"/>
                <w:szCs w:val="22"/>
              </w:rPr>
            </w:pPr>
          </w:p>
        </w:tc>
        <w:tc>
          <w:tcPr>
            <w:tcW w:w="1634" w:type="dxa"/>
            <w:vAlign w:val="center"/>
          </w:tcPr>
          <w:p w14:paraId="075B91CE" w14:textId="77777777" w:rsidR="00416B96" w:rsidRDefault="00416B96">
            <w:pPr>
              <w:ind w:left="0" w:hanging="2"/>
              <w:jc w:val="center"/>
              <w:rPr>
                <w:rFonts w:ascii="Arial Narrow" w:eastAsia="Arial Narrow" w:hAnsi="Arial Narrow" w:cs="Arial Narrow"/>
                <w:sz w:val="22"/>
                <w:szCs w:val="22"/>
              </w:rPr>
            </w:pPr>
          </w:p>
        </w:tc>
        <w:tc>
          <w:tcPr>
            <w:tcW w:w="2463" w:type="dxa"/>
            <w:vAlign w:val="center"/>
          </w:tcPr>
          <w:p w14:paraId="5EF531F9" w14:textId="77777777" w:rsidR="00416B96" w:rsidRDefault="00416B96">
            <w:pPr>
              <w:ind w:left="0" w:hanging="2"/>
              <w:jc w:val="center"/>
              <w:rPr>
                <w:rFonts w:ascii="Arial Narrow" w:eastAsia="Arial Narrow" w:hAnsi="Arial Narrow" w:cs="Arial Narrow"/>
                <w:sz w:val="22"/>
                <w:szCs w:val="22"/>
              </w:rPr>
            </w:pPr>
          </w:p>
        </w:tc>
        <w:tc>
          <w:tcPr>
            <w:tcW w:w="1452" w:type="dxa"/>
            <w:vAlign w:val="center"/>
          </w:tcPr>
          <w:p w14:paraId="7F8B08C0" w14:textId="77777777" w:rsidR="00416B96" w:rsidRDefault="00416B96">
            <w:pPr>
              <w:ind w:left="0" w:hanging="2"/>
              <w:jc w:val="center"/>
              <w:rPr>
                <w:rFonts w:ascii="Arial Narrow" w:eastAsia="Arial Narrow" w:hAnsi="Arial Narrow" w:cs="Arial Narrow"/>
                <w:sz w:val="22"/>
                <w:szCs w:val="22"/>
              </w:rPr>
            </w:pPr>
          </w:p>
        </w:tc>
        <w:tc>
          <w:tcPr>
            <w:tcW w:w="1696" w:type="dxa"/>
          </w:tcPr>
          <w:p w14:paraId="13DBB227" w14:textId="77777777" w:rsidR="00416B96" w:rsidRDefault="00416B96">
            <w:pPr>
              <w:ind w:left="0" w:hanging="2"/>
              <w:jc w:val="center"/>
              <w:rPr>
                <w:rFonts w:ascii="Arial Narrow" w:eastAsia="Arial Narrow" w:hAnsi="Arial Narrow" w:cs="Arial Narrow"/>
                <w:sz w:val="22"/>
                <w:szCs w:val="22"/>
              </w:rPr>
            </w:pPr>
          </w:p>
        </w:tc>
      </w:tr>
    </w:tbl>
    <w:p w14:paraId="49334F33" w14:textId="77777777" w:rsidR="00416B96" w:rsidRDefault="00416B96">
      <w:pPr>
        <w:ind w:left="0" w:hanging="2"/>
        <w:jc w:val="both"/>
        <w:rPr>
          <w:rFonts w:ascii="Arial Narrow" w:eastAsia="Arial Narrow" w:hAnsi="Arial Narrow" w:cs="Arial Narrow"/>
          <w:sz w:val="22"/>
          <w:szCs w:val="22"/>
        </w:rPr>
      </w:pPr>
    </w:p>
    <w:p w14:paraId="507236C3" w14:textId="77777777" w:rsidR="00416B96" w:rsidRDefault="008010BE">
      <w:pPr>
        <w:numPr>
          <w:ilvl w:val="1"/>
          <w:numId w:val="4"/>
        </w:num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Coinvestigadores internacionales</w:t>
      </w:r>
    </w:p>
    <w:p w14:paraId="48ABAB82" w14:textId="77777777" w:rsidR="00416B96" w:rsidRDefault="00416B96">
      <w:pPr>
        <w:ind w:left="0" w:hanging="2"/>
        <w:jc w:val="both"/>
        <w:rPr>
          <w:rFonts w:ascii="Arial Narrow" w:eastAsia="Arial Narrow" w:hAnsi="Arial Narrow" w:cs="Arial Narrow"/>
          <w:sz w:val="22"/>
          <w:szCs w:val="22"/>
        </w:rPr>
      </w:pPr>
    </w:p>
    <w:tbl>
      <w:tblPr>
        <w:tblStyle w:val="a8"/>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gridCol w:w="3828"/>
        <w:gridCol w:w="1716"/>
      </w:tblGrid>
      <w:tr w:rsidR="00416B96" w14:paraId="7AC2458B" w14:textId="77777777">
        <w:trPr>
          <w:jc w:val="center"/>
        </w:trPr>
        <w:tc>
          <w:tcPr>
            <w:tcW w:w="1809" w:type="dxa"/>
            <w:vAlign w:val="center"/>
          </w:tcPr>
          <w:p w14:paraId="7CDF7DCE"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Nombre completo del coinvestigador</w:t>
            </w:r>
          </w:p>
        </w:tc>
        <w:tc>
          <w:tcPr>
            <w:tcW w:w="1701" w:type="dxa"/>
            <w:vAlign w:val="center"/>
          </w:tcPr>
          <w:p w14:paraId="24EA310A"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Entidad colaboradora internacional a la que pertenece</w:t>
            </w:r>
          </w:p>
        </w:tc>
        <w:tc>
          <w:tcPr>
            <w:tcW w:w="3828" w:type="dxa"/>
            <w:vAlign w:val="center"/>
          </w:tcPr>
          <w:p w14:paraId="47680102"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Proyecto(s) en que participa</w:t>
            </w:r>
          </w:p>
        </w:tc>
        <w:tc>
          <w:tcPr>
            <w:tcW w:w="1716" w:type="dxa"/>
            <w:vAlign w:val="center"/>
          </w:tcPr>
          <w:p w14:paraId="7BFB824A"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Dedicación horas/semana</w:t>
            </w:r>
          </w:p>
        </w:tc>
      </w:tr>
      <w:tr w:rsidR="00416B96" w14:paraId="662A165A" w14:textId="77777777">
        <w:trPr>
          <w:jc w:val="center"/>
        </w:trPr>
        <w:tc>
          <w:tcPr>
            <w:tcW w:w="1809" w:type="dxa"/>
            <w:vAlign w:val="center"/>
          </w:tcPr>
          <w:p w14:paraId="09F2DEA9" w14:textId="77777777" w:rsidR="00416B96" w:rsidRDefault="00416B96">
            <w:pPr>
              <w:ind w:left="0" w:hanging="2"/>
              <w:jc w:val="center"/>
              <w:rPr>
                <w:rFonts w:ascii="Arial Narrow" w:eastAsia="Arial Narrow" w:hAnsi="Arial Narrow" w:cs="Arial Narrow"/>
                <w:sz w:val="22"/>
                <w:szCs w:val="22"/>
              </w:rPr>
            </w:pPr>
          </w:p>
        </w:tc>
        <w:tc>
          <w:tcPr>
            <w:tcW w:w="1701" w:type="dxa"/>
            <w:vAlign w:val="center"/>
          </w:tcPr>
          <w:p w14:paraId="4554A1EE" w14:textId="77777777" w:rsidR="00416B96" w:rsidRDefault="00416B96">
            <w:pPr>
              <w:ind w:left="0" w:hanging="2"/>
              <w:jc w:val="center"/>
              <w:rPr>
                <w:rFonts w:ascii="Arial Narrow" w:eastAsia="Arial Narrow" w:hAnsi="Arial Narrow" w:cs="Arial Narrow"/>
                <w:sz w:val="22"/>
                <w:szCs w:val="22"/>
              </w:rPr>
            </w:pPr>
          </w:p>
        </w:tc>
        <w:tc>
          <w:tcPr>
            <w:tcW w:w="3828" w:type="dxa"/>
            <w:vAlign w:val="center"/>
          </w:tcPr>
          <w:p w14:paraId="5AD50B90" w14:textId="77777777" w:rsidR="00416B96" w:rsidRDefault="00416B96">
            <w:pPr>
              <w:ind w:left="0" w:hanging="2"/>
              <w:jc w:val="center"/>
              <w:rPr>
                <w:rFonts w:ascii="Arial Narrow" w:eastAsia="Arial Narrow" w:hAnsi="Arial Narrow" w:cs="Arial Narrow"/>
                <w:sz w:val="22"/>
                <w:szCs w:val="22"/>
              </w:rPr>
            </w:pPr>
          </w:p>
        </w:tc>
        <w:tc>
          <w:tcPr>
            <w:tcW w:w="1716" w:type="dxa"/>
            <w:vAlign w:val="center"/>
          </w:tcPr>
          <w:p w14:paraId="3A2986ED" w14:textId="77777777" w:rsidR="00416B96" w:rsidRDefault="00416B96">
            <w:pPr>
              <w:ind w:left="0" w:hanging="2"/>
              <w:jc w:val="center"/>
              <w:rPr>
                <w:rFonts w:ascii="Arial Narrow" w:eastAsia="Arial Narrow" w:hAnsi="Arial Narrow" w:cs="Arial Narrow"/>
                <w:sz w:val="22"/>
                <w:szCs w:val="22"/>
              </w:rPr>
            </w:pPr>
          </w:p>
        </w:tc>
      </w:tr>
      <w:tr w:rsidR="00416B96" w14:paraId="2FB39630" w14:textId="77777777">
        <w:trPr>
          <w:jc w:val="center"/>
        </w:trPr>
        <w:tc>
          <w:tcPr>
            <w:tcW w:w="1809" w:type="dxa"/>
            <w:vAlign w:val="center"/>
          </w:tcPr>
          <w:p w14:paraId="77A855E1" w14:textId="77777777" w:rsidR="00416B96" w:rsidRDefault="00416B96">
            <w:pPr>
              <w:ind w:left="0" w:hanging="2"/>
              <w:jc w:val="center"/>
              <w:rPr>
                <w:rFonts w:ascii="Arial Narrow" w:eastAsia="Arial Narrow" w:hAnsi="Arial Narrow" w:cs="Arial Narrow"/>
                <w:sz w:val="22"/>
                <w:szCs w:val="22"/>
              </w:rPr>
            </w:pPr>
          </w:p>
        </w:tc>
        <w:tc>
          <w:tcPr>
            <w:tcW w:w="1701" w:type="dxa"/>
            <w:vAlign w:val="center"/>
          </w:tcPr>
          <w:p w14:paraId="0FF39B1E" w14:textId="77777777" w:rsidR="00416B96" w:rsidRDefault="00416B96">
            <w:pPr>
              <w:ind w:left="0" w:hanging="2"/>
              <w:jc w:val="center"/>
              <w:rPr>
                <w:rFonts w:ascii="Arial Narrow" w:eastAsia="Arial Narrow" w:hAnsi="Arial Narrow" w:cs="Arial Narrow"/>
                <w:sz w:val="22"/>
                <w:szCs w:val="22"/>
              </w:rPr>
            </w:pPr>
          </w:p>
        </w:tc>
        <w:tc>
          <w:tcPr>
            <w:tcW w:w="3828" w:type="dxa"/>
            <w:vAlign w:val="center"/>
          </w:tcPr>
          <w:p w14:paraId="0F92837A" w14:textId="77777777" w:rsidR="00416B96" w:rsidRDefault="00416B96">
            <w:pPr>
              <w:ind w:left="0" w:hanging="2"/>
              <w:jc w:val="center"/>
              <w:rPr>
                <w:rFonts w:ascii="Arial Narrow" w:eastAsia="Arial Narrow" w:hAnsi="Arial Narrow" w:cs="Arial Narrow"/>
                <w:sz w:val="22"/>
                <w:szCs w:val="22"/>
              </w:rPr>
            </w:pPr>
          </w:p>
        </w:tc>
        <w:tc>
          <w:tcPr>
            <w:tcW w:w="1716" w:type="dxa"/>
            <w:vAlign w:val="center"/>
          </w:tcPr>
          <w:p w14:paraId="02CA8DEE" w14:textId="77777777" w:rsidR="00416B96" w:rsidRDefault="00416B96">
            <w:pPr>
              <w:ind w:left="0" w:hanging="2"/>
              <w:jc w:val="center"/>
              <w:rPr>
                <w:rFonts w:ascii="Arial Narrow" w:eastAsia="Arial Narrow" w:hAnsi="Arial Narrow" w:cs="Arial Narrow"/>
                <w:sz w:val="22"/>
                <w:szCs w:val="22"/>
              </w:rPr>
            </w:pPr>
          </w:p>
        </w:tc>
      </w:tr>
      <w:tr w:rsidR="00416B96" w14:paraId="111C8261" w14:textId="77777777">
        <w:trPr>
          <w:jc w:val="center"/>
        </w:trPr>
        <w:tc>
          <w:tcPr>
            <w:tcW w:w="1809" w:type="dxa"/>
            <w:vAlign w:val="center"/>
          </w:tcPr>
          <w:p w14:paraId="17958828" w14:textId="77777777" w:rsidR="00416B96" w:rsidRDefault="00416B96">
            <w:pPr>
              <w:ind w:left="0" w:hanging="2"/>
              <w:jc w:val="center"/>
              <w:rPr>
                <w:rFonts w:ascii="Arial Narrow" w:eastAsia="Arial Narrow" w:hAnsi="Arial Narrow" w:cs="Arial Narrow"/>
                <w:sz w:val="22"/>
                <w:szCs w:val="22"/>
              </w:rPr>
            </w:pPr>
          </w:p>
        </w:tc>
        <w:tc>
          <w:tcPr>
            <w:tcW w:w="1701" w:type="dxa"/>
            <w:vAlign w:val="center"/>
          </w:tcPr>
          <w:p w14:paraId="5E953368" w14:textId="77777777" w:rsidR="00416B96" w:rsidRDefault="00416B96">
            <w:pPr>
              <w:ind w:left="0" w:hanging="2"/>
              <w:jc w:val="center"/>
              <w:rPr>
                <w:rFonts w:ascii="Arial Narrow" w:eastAsia="Arial Narrow" w:hAnsi="Arial Narrow" w:cs="Arial Narrow"/>
                <w:sz w:val="22"/>
                <w:szCs w:val="22"/>
              </w:rPr>
            </w:pPr>
          </w:p>
        </w:tc>
        <w:tc>
          <w:tcPr>
            <w:tcW w:w="3828" w:type="dxa"/>
            <w:vAlign w:val="center"/>
          </w:tcPr>
          <w:p w14:paraId="1CE2048F" w14:textId="77777777" w:rsidR="00416B96" w:rsidRDefault="00416B96">
            <w:pPr>
              <w:ind w:left="0" w:hanging="2"/>
              <w:jc w:val="center"/>
              <w:rPr>
                <w:rFonts w:ascii="Arial Narrow" w:eastAsia="Arial Narrow" w:hAnsi="Arial Narrow" w:cs="Arial Narrow"/>
                <w:sz w:val="22"/>
                <w:szCs w:val="22"/>
              </w:rPr>
            </w:pPr>
          </w:p>
        </w:tc>
        <w:tc>
          <w:tcPr>
            <w:tcW w:w="1716" w:type="dxa"/>
            <w:vAlign w:val="center"/>
          </w:tcPr>
          <w:p w14:paraId="25D5AB62" w14:textId="77777777" w:rsidR="00416B96" w:rsidRDefault="00416B96">
            <w:pPr>
              <w:ind w:left="0" w:hanging="2"/>
              <w:jc w:val="center"/>
              <w:rPr>
                <w:rFonts w:ascii="Arial Narrow" w:eastAsia="Arial Narrow" w:hAnsi="Arial Narrow" w:cs="Arial Narrow"/>
                <w:sz w:val="22"/>
                <w:szCs w:val="22"/>
              </w:rPr>
            </w:pPr>
          </w:p>
        </w:tc>
      </w:tr>
      <w:tr w:rsidR="00416B96" w14:paraId="43781D25" w14:textId="77777777">
        <w:trPr>
          <w:jc w:val="center"/>
        </w:trPr>
        <w:tc>
          <w:tcPr>
            <w:tcW w:w="1809" w:type="dxa"/>
            <w:vAlign w:val="center"/>
          </w:tcPr>
          <w:p w14:paraId="0DC28A6C" w14:textId="77777777" w:rsidR="00416B96" w:rsidRDefault="00416B96">
            <w:pPr>
              <w:ind w:left="0" w:hanging="2"/>
              <w:jc w:val="center"/>
              <w:rPr>
                <w:rFonts w:ascii="Arial Narrow" w:eastAsia="Arial Narrow" w:hAnsi="Arial Narrow" w:cs="Arial Narrow"/>
                <w:sz w:val="22"/>
                <w:szCs w:val="22"/>
              </w:rPr>
            </w:pPr>
          </w:p>
        </w:tc>
        <w:tc>
          <w:tcPr>
            <w:tcW w:w="1701" w:type="dxa"/>
            <w:vAlign w:val="center"/>
          </w:tcPr>
          <w:p w14:paraId="7B451A23" w14:textId="77777777" w:rsidR="00416B96" w:rsidRDefault="00416B96">
            <w:pPr>
              <w:ind w:left="0" w:hanging="2"/>
              <w:jc w:val="center"/>
              <w:rPr>
                <w:rFonts w:ascii="Arial Narrow" w:eastAsia="Arial Narrow" w:hAnsi="Arial Narrow" w:cs="Arial Narrow"/>
                <w:sz w:val="22"/>
                <w:szCs w:val="22"/>
              </w:rPr>
            </w:pPr>
          </w:p>
        </w:tc>
        <w:tc>
          <w:tcPr>
            <w:tcW w:w="3828" w:type="dxa"/>
            <w:vAlign w:val="center"/>
          </w:tcPr>
          <w:p w14:paraId="2508A6CE" w14:textId="77777777" w:rsidR="00416B96" w:rsidRDefault="00416B96">
            <w:pPr>
              <w:ind w:left="0" w:hanging="2"/>
              <w:jc w:val="center"/>
              <w:rPr>
                <w:rFonts w:ascii="Arial Narrow" w:eastAsia="Arial Narrow" w:hAnsi="Arial Narrow" w:cs="Arial Narrow"/>
                <w:sz w:val="22"/>
                <w:szCs w:val="22"/>
              </w:rPr>
            </w:pPr>
          </w:p>
        </w:tc>
        <w:tc>
          <w:tcPr>
            <w:tcW w:w="1716" w:type="dxa"/>
            <w:vAlign w:val="center"/>
          </w:tcPr>
          <w:p w14:paraId="57F3EA80" w14:textId="77777777" w:rsidR="00416B96" w:rsidRDefault="00416B96">
            <w:pPr>
              <w:ind w:left="0" w:hanging="2"/>
              <w:jc w:val="center"/>
              <w:rPr>
                <w:rFonts w:ascii="Arial Narrow" w:eastAsia="Arial Narrow" w:hAnsi="Arial Narrow" w:cs="Arial Narrow"/>
                <w:sz w:val="22"/>
                <w:szCs w:val="22"/>
              </w:rPr>
            </w:pPr>
          </w:p>
        </w:tc>
      </w:tr>
    </w:tbl>
    <w:p w14:paraId="7202FCD0" w14:textId="77777777" w:rsidR="00416B96" w:rsidRDefault="00416B96">
      <w:pPr>
        <w:ind w:left="0" w:hanging="2"/>
        <w:jc w:val="both"/>
        <w:rPr>
          <w:rFonts w:ascii="Arial Narrow" w:eastAsia="Arial Narrow" w:hAnsi="Arial Narrow" w:cs="Arial Narrow"/>
          <w:sz w:val="22"/>
          <w:szCs w:val="22"/>
        </w:rPr>
      </w:pPr>
    </w:p>
    <w:p w14:paraId="5BD714BA" w14:textId="77777777" w:rsidR="00310FC8" w:rsidRDefault="00310FC8">
      <w:pPr>
        <w:ind w:left="0" w:hanging="2"/>
        <w:jc w:val="both"/>
        <w:rPr>
          <w:rFonts w:ascii="Arial Narrow" w:eastAsia="Arial Narrow" w:hAnsi="Arial Narrow" w:cs="Arial Narrow"/>
          <w:color w:val="FF0000"/>
          <w:sz w:val="22"/>
          <w:szCs w:val="22"/>
        </w:rPr>
      </w:pPr>
    </w:p>
    <w:p w14:paraId="77A9B8BC" w14:textId="152C00B2" w:rsidR="00416B96" w:rsidRPr="00310FC8" w:rsidRDefault="00310FC8">
      <w:pPr>
        <w:ind w:left="0" w:hanging="2"/>
        <w:jc w:val="both"/>
        <w:rPr>
          <w:rFonts w:ascii="Arial Narrow" w:eastAsia="Arial Narrow" w:hAnsi="Arial Narrow" w:cs="Arial Narrow"/>
          <w:color w:val="FF0000"/>
          <w:sz w:val="22"/>
          <w:szCs w:val="22"/>
        </w:rPr>
      </w:pPr>
      <w:r w:rsidRPr="00310FC8">
        <w:rPr>
          <w:rFonts w:ascii="Arial Narrow" w:eastAsia="Arial Narrow" w:hAnsi="Arial Narrow" w:cs="Arial Narrow"/>
          <w:color w:val="FF0000"/>
          <w:sz w:val="22"/>
          <w:szCs w:val="22"/>
        </w:rPr>
        <w:t>Nota: Los</w:t>
      </w:r>
      <w:r w:rsidR="002C1778">
        <w:rPr>
          <w:rFonts w:ascii="Arial Narrow" w:eastAsia="Arial Narrow" w:hAnsi="Arial Narrow" w:cs="Arial Narrow"/>
          <w:color w:val="FF0000"/>
          <w:sz w:val="22"/>
          <w:szCs w:val="22"/>
        </w:rPr>
        <w:t xml:space="preserve"> </w:t>
      </w:r>
      <w:r w:rsidRPr="00310FC8">
        <w:rPr>
          <w:rFonts w:ascii="Arial Narrow" w:eastAsia="Arial Narrow" w:hAnsi="Arial Narrow" w:cs="Arial Narrow"/>
          <w:color w:val="FF0000"/>
          <w:sz w:val="22"/>
          <w:szCs w:val="22"/>
        </w:rPr>
        <w:t xml:space="preserve">coinvestigadores </w:t>
      </w:r>
      <w:r>
        <w:rPr>
          <w:rFonts w:ascii="Arial Narrow" w:eastAsia="Arial Narrow" w:hAnsi="Arial Narrow" w:cs="Arial Narrow"/>
          <w:color w:val="FF0000"/>
          <w:sz w:val="22"/>
          <w:szCs w:val="22"/>
        </w:rPr>
        <w:t xml:space="preserve">y personal científico </w:t>
      </w:r>
      <w:r w:rsidRPr="00310FC8">
        <w:rPr>
          <w:rFonts w:ascii="Arial Narrow" w:eastAsia="Arial Narrow" w:hAnsi="Arial Narrow" w:cs="Arial Narrow"/>
          <w:color w:val="FF0000"/>
          <w:sz w:val="22"/>
          <w:szCs w:val="22"/>
        </w:rPr>
        <w:t xml:space="preserve">del Programa de I+D+i de las entidades Ejecutora y aliadas deben registrarse en el SIGP. </w:t>
      </w:r>
    </w:p>
    <w:p w14:paraId="7312BF3A" w14:textId="77777777" w:rsidR="00310FC8" w:rsidRDefault="00310FC8">
      <w:pPr>
        <w:ind w:left="0" w:hanging="2"/>
        <w:jc w:val="both"/>
        <w:rPr>
          <w:rFonts w:ascii="Arial Narrow" w:eastAsia="Arial Narrow" w:hAnsi="Arial Narrow" w:cs="Arial Narrow"/>
          <w:color w:val="0000FF"/>
          <w:sz w:val="22"/>
          <w:szCs w:val="22"/>
        </w:rPr>
      </w:pPr>
    </w:p>
    <w:p w14:paraId="45210A32" w14:textId="13E245E5" w:rsidR="00416B96" w:rsidRDefault="008010BE">
      <w:pPr>
        <w:numPr>
          <w:ilvl w:val="0"/>
          <w:numId w:val="4"/>
        </w:num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Aspectos éticos </w:t>
      </w:r>
      <w:r>
        <w:rPr>
          <w:rFonts w:ascii="Arial Narrow" w:eastAsia="Arial Narrow" w:hAnsi="Arial Narrow" w:cs="Arial Narrow"/>
          <w:b/>
          <w:i/>
          <w:color w:val="FF0000"/>
          <w:sz w:val="22"/>
          <w:szCs w:val="22"/>
        </w:rPr>
        <w:t xml:space="preserve">(a ser diligenciado ÚNICAMENTE por la entidad que presenta el </w:t>
      </w:r>
      <w:r w:rsidR="00310FC8">
        <w:rPr>
          <w:rFonts w:ascii="Arial Narrow" w:eastAsia="Arial Narrow" w:hAnsi="Arial Narrow" w:cs="Arial Narrow"/>
          <w:b/>
          <w:i/>
          <w:color w:val="FF0000"/>
          <w:sz w:val="22"/>
          <w:szCs w:val="22"/>
        </w:rPr>
        <w:t xml:space="preserve">Programa de I+D+i </w:t>
      </w:r>
      <w:r>
        <w:rPr>
          <w:rFonts w:ascii="Arial Narrow" w:eastAsia="Arial Narrow" w:hAnsi="Arial Narrow" w:cs="Arial Narrow"/>
          <w:b/>
          <w:i/>
          <w:color w:val="FF0000"/>
          <w:sz w:val="22"/>
          <w:szCs w:val="22"/>
        </w:rPr>
        <w:t xml:space="preserve">al Ministerio de Ciencia, </w:t>
      </w:r>
      <w:r w:rsidR="00310FC8">
        <w:rPr>
          <w:rFonts w:ascii="Arial Narrow" w:eastAsia="Arial Narrow" w:hAnsi="Arial Narrow" w:cs="Arial Narrow"/>
          <w:b/>
          <w:i/>
          <w:color w:val="FF0000"/>
          <w:sz w:val="22"/>
          <w:szCs w:val="22"/>
        </w:rPr>
        <w:t>T</w:t>
      </w:r>
      <w:r>
        <w:rPr>
          <w:rFonts w:ascii="Arial Narrow" w:eastAsia="Arial Narrow" w:hAnsi="Arial Narrow" w:cs="Arial Narrow"/>
          <w:b/>
          <w:i/>
          <w:color w:val="FF0000"/>
          <w:sz w:val="22"/>
          <w:szCs w:val="22"/>
        </w:rPr>
        <w:t>ecnología e Innovación)</w:t>
      </w:r>
      <w:r>
        <w:rPr>
          <w:rFonts w:ascii="Arial Narrow" w:eastAsia="Arial Narrow" w:hAnsi="Arial Narrow" w:cs="Arial Narrow"/>
          <w:b/>
          <w:color w:val="FF0000"/>
          <w:sz w:val="22"/>
          <w:szCs w:val="22"/>
        </w:rPr>
        <w:t xml:space="preserve">. </w:t>
      </w:r>
      <w:r>
        <w:rPr>
          <w:rFonts w:ascii="Arial Narrow" w:eastAsia="Arial Narrow" w:hAnsi="Arial Narrow" w:cs="Arial Narrow"/>
          <w:b/>
          <w:i/>
          <w:color w:val="FF0000"/>
          <w:sz w:val="22"/>
          <w:szCs w:val="22"/>
        </w:rPr>
        <w:t xml:space="preserve">* Los </w:t>
      </w:r>
      <w:r w:rsidR="00310FC8">
        <w:rPr>
          <w:rFonts w:ascii="Arial Narrow" w:eastAsia="Arial Narrow" w:hAnsi="Arial Narrow" w:cs="Arial Narrow"/>
          <w:b/>
          <w:i/>
          <w:color w:val="FF0000"/>
          <w:sz w:val="22"/>
          <w:szCs w:val="22"/>
        </w:rPr>
        <w:t>P</w:t>
      </w:r>
      <w:r>
        <w:rPr>
          <w:rFonts w:ascii="Arial Narrow" w:eastAsia="Arial Narrow" w:hAnsi="Arial Narrow" w:cs="Arial Narrow"/>
          <w:b/>
          <w:i/>
          <w:color w:val="FF0000"/>
          <w:sz w:val="22"/>
          <w:szCs w:val="22"/>
        </w:rPr>
        <w:t>rogramas que se presenten deben anexar el aval expedido por un Comité de Ética o de Bioética –debidamente constituido-</w:t>
      </w:r>
    </w:p>
    <w:p w14:paraId="1F90EA6C" w14:textId="77777777" w:rsidR="00416B96" w:rsidRDefault="00416B96">
      <w:pPr>
        <w:tabs>
          <w:tab w:val="left" w:pos="567"/>
        </w:tabs>
        <w:ind w:left="0" w:right="-40" w:hanging="2"/>
        <w:jc w:val="both"/>
        <w:rPr>
          <w:rFonts w:ascii="Arial Narrow" w:eastAsia="Arial Narrow" w:hAnsi="Arial Narrow" w:cs="Arial Narrow"/>
          <w:sz w:val="22"/>
          <w:szCs w:val="22"/>
        </w:rPr>
      </w:pPr>
    </w:p>
    <w:p w14:paraId="157DE4F0" w14:textId="1B0D0B8E"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i/>
          <w:color w:val="FF0000"/>
          <w:sz w:val="22"/>
          <w:szCs w:val="22"/>
        </w:rPr>
        <w:t xml:space="preserve">En caso que el investigador principal considere que el </w:t>
      </w:r>
      <w:r w:rsidR="00310FC8">
        <w:rPr>
          <w:rFonts w:ascii="Arial Narrow" w:eastAsia="Arial Narrow" w:hAnsi="Arial Narrow" w:cs="Arial Narrow"/>
          <w:b/>
          <w:i/>
          <w:color w:val="FF0000"/>
          <w:sz w:val="22"/>
          <w:szCs w:val="22"/>
        </w:rPr>
        <w:t>P</w:t>
      </w:r>
      <w:r>
        <w:rPr>
          <w:rFonts w:ascii="Arial Narrow" w:eastAsia="Arial Narrow" w:hAnsi="Arial Narrow" w:cs="Arial Narrow"/>
          <w:b/>
          <w:i/>
          <w:color w:val="FF0000"/>
          <w:sz w:val="22"/>
          <w:szCs w:val="22"/>
        </w:rPr>
        <w:t xml:space="preserve">rograma/proyecto de investigación, desarrollo tecnológico o innovación </w:t>
      </w:r>
      <w:r>
        <w:rPr>
          <w:rFonts w:ascii="Arial Narrow" w:eastAsia="Arial Narrow" w:hAnsi="Arial Narrow" w:cs="Arial Narrow"/>
          <w:b/>
          <w:i/>
          <w:color w:val="FF0000"/>
          <w:sz w:val="22"/>
          <w:szCs w:val="22"/>
          <w:u w:val="single"/>
        </w:rPr>
        <w:t>no requiere</w:t>
      </w:r>
      <w:r>
        <w:rPr>
          <w:rFonts w:ascii="Arial Narrow" w:eastAsia="Arial Narrow" w:hAnsi="Arial Narrow" w:cs="Arial Narrow"/>
          <w:b/>
          <w:i/>
          <w:color w:val="FF0000"/>
          <w:sz w:val="22"/>
          <w:szCs w:val="22"/>
        </w:rPr>
        <w:t xml:space="preserve"> aval de un Comité de Ética o de Bioética, se debe declarar lo siguiente:</w:t>
      </w:r>
    </w:p>
    <w:p w14:paraId="19C48B67" w14:textId="77777777" w:rsidR="00416B96" w:rsidRDefault="00416B96">
      <w:pPr>
        <w:tabs>
          <w:tab w:val="left" w:pos="567"/>
        </w:tabs>
        <w:ind w:left="0" w:right="-40" w:hanging="2"/>
        <w:jc w:val="both"/>
        <w:rPr>
          <w:rFonts w:ascii="Arial Narrow" w:eastAsia="Arial Narrow" w:hAnsi="Arial Narrow" w:cs="Arial Narrow"/>
          <w:sz w:val="22"/>
          <w:szCs w:val="22"/>
        </w:rPr>
      </w:pPr>
    </w:p>
    <w:p w14:paraId="2424BB72" w14:textId="7E2DCB95" w:rsidR="00416B96" w:rsidRDefault="008010BE">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Informamos al Ministerio que el </w:t>
      </w:r>
      <w:r w:rsidR="00310FC8">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310FC8">
        <w:rPr>
          <w:rFonts w:ascii="Arial Narrow" w:eastAsia="Arial Narrow" w:hAnsi="Arial Narrow" w:cs="Arial Narrow"/>
          <w:color w:val="000000"/>
          <w:sz w:val="22"/>
          <w:szCs w:val="22"/>
        </w:rPr>
        <w:t xml:space="preserve"> de I+D+i</w:t>
      </w:r>
      <w:r>
        <w:rPr>
          <w:rFonts w:ascii="Arial Narrow" w:eastAsia="Arial Narrow" w:hAnsi="Arial Narrow" w:cs="Arial Narrow"/>
          <w:color w:val="000000"/>
          <w:sz w:val="22"/>
          <w:szCs w:val="22"/>
        </w:rPr>
        <w:t xml:space="preserve">, presentado a la </w:t>
      </w:r>
      <w:r w:rsidR="00310FC8">
        <w:rPr>
          <w:rFonts w:ascii="Arial Narrow" w:eastAsia="Arial Narrow" w:hAnsi="Arial Narrow" w:cs="Arial Narrow"/>
          <w:color w:val="000000"/>
          <w:sz w:val="22"/>
          <w:szCs w:val="22"/>
        </w:rPr>
        <w:t>“</w:t>
      </w:r>
      <w:r w:rsidR="004A2AEC" w:rsidRPr="004A2AEC">
        <w:rPr>
          <w:rFonts w:ascii="Arial Narrow" w:eastAsia="Arial Narrow" w:hAnsi="Arial Narrow" w:cs="Arial Narrow"/>
          <w:i/>
          <w:color w:val="000000"/>
          <w:sz w:val="22"/>
          <w:szCs w:val="22"/>
        </w:rPr>
        <w:t xml:space="preserve">CONVOCATORIA ECOSISTEMAS EN BIOECONOMÍA, ECOSISTEMAS NATURALES, TERRITORIOS </w:t>
      </w:r>
      <w:r w:rsidR="004A2AEC" w:rsidRPr="00CB6D70">
        <w:rPr>
          <w:rFonts w:ascii="Arial Narrow" w:eastAsia="Arial Narrow" w:hAnsi="Arial Narrow" w:cs="Arial Narrow"/>
          <w:i/>
          <w:color w:val="000000"/>
          <w:sz w:val="22"/>
          <w:szCs w:val="22"/>
        </w:rPr>
        <w:t>SOSTENIBLES</w:t>
      </w:r>
      <w:r w:rsidR="00310FC8" w:rsidRPr="00CB6D70">
        <w:rPr>
          <w:rFonts w:ascii="Arial Narrow" w:eastAsia="Arial Narrow" w:hAnsi="Arial Narrow" w:cs="Arial Narrow"/>
          <w:color w:val="00CC00"/>
          <w:sz w:val="22"/>
          <w:szCs w:val="22"/>
        </w:rPr>
        <w:t>”</w:t>
      </w:r>
      <w:r>
        <w:rPr>
          <w:rFonts w:ascii="Arial Narrow" w:eastAsia="Arial Narrow" w:hAnsi="Arial Narrow" w:cs="Arial Narrow"/>
          <w:color w:val="000000"/>
          <w:sz w:val="22"/>
          <w:szCs w:val="22"/>
        </w:rPr>
        <w:t xml:space="preserve"> no requiere del aval de un Comité de Ética o Bioética dado que: i) No se utilizará ningún recurso vivo, agentes o muestras biológicas, ii) Datos personales, entrevistas o encuestas, iii) No representa ningún riesgo sobre la vida, el ambiente o los derechos humanos.</w:t>
      </w:r>
    </w:p>
    <w:p w14:paraId="3037D3C4" w14:textId="77777777" w:rsidR="00416B96" w:rsidRDefault="00416B96">
      <w:pPr>
        <w:ind w:left="0" w:hanging="2"/>
        <w:jc w:val="both"/>
        <w:rPr>
          <w:rFonts w:ascii="Arial Narrow" w:eastAsia="Arial Narrow" w:hAnsi="Arial Narrow" w:cs="Arial Narrow"/>
          <w:sz w:val="22"/>
          <w:szCs w:val="22"/>
        </w:rPr>
      </w:pPr>
    </w:p>
    <w:p w14:paraId="68C3C763" w14:textId="717EF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i/>
          <w:color w:val="FF0000"/>
          <w:sz w:val="22"/>
          <w:szCs w:val="22"/>
        </w:rPr>
        <w:t xml:space="preserve">En caso que el investigador principal considere que el </w:t>
      </w:r>
      <w:r w:rsidR="004E037A">
        <w:rPr>
          <w:rFonts w:ascii="Arial Narrow" w:eastAsia="Arial Narrow" w:hAnsi="Arial Narrow" w:cs="Arial Narrow"/>
          <w:b/>
          <w:i/>
          <w:color w:val="FF0000"/>
          <w:sz w:val="22"/>
          <w:szCs w:val="22"/>
        </w:rPr>
        <w:t>Programa/proyecto</w:t>
      </w:r>
      <w:r>
        <w:rPr>
          <w:rFonts w:ascii="Arial Narrow" w:eastAsia="Arial Narrow" w:hAnsi="Arial Narrow" w:cs="Arial Narrow"/>
          <w:b/>
          <w:i/>
          <w:color w:val="FF0000"/>
          <w:sz w:val="22"/>
          <w:szCs w:val="22"/>
        </w:rPr>
        <w:t xml:space="preserve"> de investigación, desarrollo tecnológico o innovación </w:t>
      </w:r>
      <w:r>
        <w:rPr>
          <w:rFonts w:ascii="Arial Narrow" w:eastAsia="Arial Narrow" w:hAnsi="Arial Narrow" w:cs="Arial Narrow"/>
          <w:b/>
          <w:i/>
          <w:color w:val="FF0000"/>
          <w:sz w:val="22"/>
          <w:szCs w:val="22"/>
          <w:u w:val="single"/>
        </w:rPr>
        <w:t>requiere</w:t>
      </w:r>
      <w:r>
        <w:rPr>
          <w:rFonts w:ascii="Arial Narrow" w:eastAsia="Arial Narrow" w:hAnsi="Arial Narrow" w:cs="Arial Narrow"/>
          <w:b/>
          <w:i/>
          <w:color w:val="FF0000"/>
          <w:sz w:val="22"/>
          <w:szCs w:val="22"/>
        </w:rPr>
        <w:t xml:space="preserve"> aval de un Comité de Ética o de Bioética –debidamente constituido- , se sugiere declarar lo siguiente:</w:t>
      </w:r>
    </w:p>
    <w:p w14:paraId="39C52238" w14:textId="77777777" w:rsidR="00416B96" w:rsidRDefault="00416B96">
      <w:pPr>
        <w:ind w:left="0" w:hanging="2"/>
        <w:jc w:val="both"/>
        <w:rPr>
          <w:rFonts w:ascii="Arial Narrow" w:eastAsia="Arial Narrow" w:hAnsi="Arial Narrow" w:cs="Arial Narrow"/>
          <w:sz w:val="22"/>
          <w:szCs w:val="22"/>
        </w:rPr>
      </w:pPr>
    </w:p>
    <w:p w14:paraId="5ABE7E7B" w14:textId="0C93661C" w:rsidR="00416B96" w:rsidRDefault="008010BE">
      <w:pPr>
        <w:pBdr>
          <w:top w:val="nil"/>
          <w:left w:val="nil"/>
          <w:bottom w:val="nil"/>
          <w:right w:val="nil"/>
          <w:between w:val="nil"/>
        </w:pBdr>
        <w:spacing w:before="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Informamos al Ministerio que el programa, presentado a la </w:t>
      </w:r>
      <w:r w:rsidR="00310FC8">
        <w:rPr>
          <w:rFonts w:ascii="Arial Narrow" w:eastAsia="Arial Narrow" w:hAnsi="Arial Narrow" w:cs="Arial Narrow"/>
          <w:color w:val="000000"/>
          <w:sz w:val="22"/>
          <w:szCs w:val="22"/>
        </w:rPr>
        <w:t>“</w:t>
      </w:r>
      <w:r w:rsidR="00CB6D70" w:rsidRPr="004A2AEC">
        <w:rPr>
          <w:rFonts w:ascii="Arial Narrow" w:eastAsia="Arial Narrow" w:hAnsi="Arial Narrow" w:cs="Arial Narrow"/>
          <w:i/>
          <w:color w:val="000000"/>
          <w:sz w:val="22"/>
          <w:szCs w:val="22"/>
        </w:rPr>
        <w:t xml:space="preserve">CONVOCATORIA ECOSISTEMAS EN BIOECONOMÍA, ECOSISTEMAS NATURALES, TERRITORIOS </w:t>
      </w:r>
      <w:r w:rsidR="00CB6D70" w:rsidRPr="00CB6D70">
        <w:rPr>
          <w:rFonts w:ascii="Arial Narrow" w:eastAsia="Arial Narrow" w:hAnsi="Arial Narrow" w:cs="Arial Narrow"/>
          <w:i/>
          <w:color w:val="000000"/>
          <w:sz w:val="22"/>
          <w:szCs w:val="22"/>
        </w:rPr>
        <w:t>SOSTENIBLES</w:t>
      </w:r>
      <w:r w:rsidR="00310FC8">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fue revisado por un Comité de Ética/Bioética debidamente constituido. Se adjunta el aval del Comité de Ética/Bioética y acto administrativo de constitución del mismo. </w:t>
      </w:r>
    </w:p>
    <w:p w14:paraId="5907211B"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18DDC48" w14:textId="77777777" w:rsidR="00416B96" w:rsidRDefault="008010BE">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Contrapartida:</w:t>
      </w:r>
    </w:p>
    <w:p w14:paraId="3A4876F8"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908E682" w14:textId="449B631B"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 establece el compromiso que en caso de que el </w:t>
      </w:r>
      <w:r w:rsidR="004E037A">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4E037A">
        <w:rPr>
          <w:rFonts w:ascii="Arial Narrow" w:eastAsia="Arial Narrow" w:hAnsi="Arial Narrow" w:cs="Arial Narrow"/>
          <w:color w:val="000000"/>
          <w:sz w:val="22"/>
          <w:szCs w:val="22"/>
        </w:rPr>
        <w:t xml:space="preserve"> de I+D+i</w:t>
      </w:r>
      <w:r>
        <w:rPr>
          <w:rFonts w:ascii="Arial Narrow" w:eastAsia="Arial Narrow" w:hAnsi="Arial Narrow" w:cs="Arial Narrow"/>
          <w:color w:val="000000"/>
          <w:sz w:val="22"/>
          <w:szCs w:val="22"/>
        </w:rPr>
        <w:t xml:space="preserve"> resulte financiable por el Ministerio, las entidades que conforman la Alianza Estratégica aportarán los recursos como contrapartida que han sido diligenciados en el Sistema Integral de Gestión de Proyectos –SIGP-. Para evidenciar dicha información, se adjunta el reporte de contrapartidas por entidad generado por el sistema.</w:t>
      </w:r>
    </w:p>
    <w:p w14:paraId="357FC312"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16B6C13"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FF0000"/>
          <w:sz w:val="22"/>
          <w:szCs w:val="22"/>
        </w:rPr>
        <w:lastRenderedPageBreak/>
        <w:t>(Para generar el reporte el proponente debe ingresar al formulario del SIGP, hacer clic en el menú “Reportes”, opción Reportes y seleccionar la casilla identificada como “Reporte de contrapartidas por entidad”. Finalmente debe hacer clic en el botón “Generar reporte” e imprimirlo para adjuntarlo al presente documento)</w:t>
      </w:r>
      <w:r>
        <w:rPr>
          <w:rFonts w:ascii="Arial Narrow" w:eastAsia="Arial Narrow" w:hAnsi="Arial Narrow" w:cs="Arial Narrow"/>
          <w:color w:val="000000"/>
          <w:sz w:val="22"/>
          <w:szCs w:val="22"/>
        </w:rPr>
        <w:t>.</w:t>
      </w:r>
    </w:p>
    <w:p w14:paraId="111DC2E9"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3DCB2C5A" w14:textId="77777777" w:rsidR="00416B96" w:rsidRDefault="008010BE">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Aspectos ambientales:</w:t>
      </w:r>
    </w:p>
    <w:p w14:paraId="36715785"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35374ACE" w14:textId="7C9EDFDF"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Declaramos ante el Ministerio que conozco y comprendo la normativa ambiental vigente referente a licencias ambientales, consulta previa y contrato de acceso a recursos genéticos y/o productos derivados. En el evento que el </w:t>
      </w:r>
      <w:r w:rsidR="004E037A">
        <w:rPr>
          <w:rFonts w:ascii="Arial Narrow" w:eastAsia="Arial Narrow" w:hAnsi="Arial Narrow" w:cs="Arial Narrow"/>
          <w:color w:val="000000"/>
          <w:sz w:val="22"/>
          <w:szCs w:val="22"/>
        </w:rPr>
        <w:t>Programa de I+D+i</w:t>
      </w:r>
      <w:r>
        <w:rPr>
          <w:rFonts w:ascii="Arial Narrow" w:eastAsia="Arial Narrow" w:hAnsi="Arial Narrow" w:cs="Arial Narrow"/>
          <w:color w:val="000000"/>
          <w:sz w:val="22"/>
          <w:szCs w:val="22"/>
        </w:rPr>
        <w:t xml:space="preserve"> llegue a ser elegible, me comprometo a cumplir con la normativa vigente y a mantener los documentos que así lo demuestren en caso de que los entes de control los lleguen a requerir. De esta manera me comprometo a responder ante el Ministerio, por cualquier demanda, litigio presente o eventual, reclamación judicial o extrajudicial, formulada por el incumplimiento de la norma al inicio y ejecución del </w:t>
      </w:r>
      <w:r w:rsidR="004E037A">
        <w:rPr>
          <w:rFonts w:ascii="Arial Narrow" w:eastAsia="Arial Narrow" w:hAnsi="Arial Narrow" w:cs="Arial Narrow"/>
          <w:color w:val="000000"/>
          <w:sz w:val="22"/>
          <w:szCs w:val="22"/>
        </w:rPr>
        <w:t>Programa de I+D+i</w:t>
      </w:r>
      <w:r>
        <w:rPr>
          <w:rFonts w:ascii="Arial Narrow" w:eastAsia="Arial Narrow" w:hAnsi="Arial Narrow" w:cs="Arial Narrow"/>
          <w:color w:val="000000"/>
          <w:sz w:val="22"/>
          <w:szCs w:val="22"/>
        </w:rPr>
        <w:t>.</w:t>
      </w:r>
    </w:p>
    <w:p w14:paraId="253D913C"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45F980D1" w14:textId="77777777" w:rsidR="00416B96" w:rsidRDefault="008010BE">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De la aceptación de las condiciones y términos de referencia que establece el Ministerio</w:t>
      </w:r>
      <w:r>
        <w:rPr>
          <w:rFonts w:ascii="Arial Narrow" w:eastAsia="Arial Narrow" w:hAnsi="Arial Narrow" w:cs="Arial Narrow"/>
          <w:b/>
          <w:sz w:val="22"/>
          <w:szCs w:val="22"/>
        </w:rPr>
        <w:t xml:space="preserve"> de Ciencia, Tecnología e Innovación</w:t>
      </w:r>
    </w:p>
    <w:p w14:paraId="0FCF997C" w14:textId="77777777" w:rsidR="00416B96" w:rsidRDefault="00416B96" w:rsidP="00FC0EC8">
      <w:pPr>
        <w:pBdr>
          <w:top w:val="nil"/>
          <w:left w:val="nil"/>
          <w:bottom w:val="nil"/>
          <w:right w:val="nil"/>
          <w:between w:val="nil"/>
        </w:pBdr>
        <w:spacing w:line="360" w:lineRule="auto"/>
        <w:ind w:left="0" w:hanging="2"/>
        <w:jc w:val="both"/>
        <w:rPr>
          <w:rFonts w:ascii="Arial Narrow" w:eastAsia="Arial Narrow" w:hAnsi="Arial Narrow" w:cs="Arial Narrow"/>
          <w:color w:val="000000"/>
          <w:sz w:val="22"/>
          <w:szCs w:val="22"/>
        </w:rPr>
      </w:pPr>
    </w:p>
    <w:p w14:paraId="2A3FEF6F" w14:textId="77777777" w:rsidR="00416B96" w:rsidRDefault="008010BE" w:rsidP="00C115FB">
      <w:pPr>
        <w:pBdr>
          <w:top w:val="nil"/>
          <w:left w:val="nil"/>
          <w:bottom w:val="nil"/>
          <w:right w:val="nil"/>
          <w:between w:val="nil"/>
        </w:pBdr>
        <w:spacing w:line="276"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abajo firmantes declaran y aceptan que:</w:t>
      </w:r>
    </w:p>
    <w:p w14:paraId="71D13071" w14:textId="7AD94362" w:rsidR="00416B96" w:rsidRPr="00C115FB" w:rsidRDefault="008010BE" w:rsidP="00C115FB">
      <w:pPr>
        <w:pStyle w:val="Prrafodelista"/>
        <w:numPr>
          <w:ilvl w:val="0"/>
          <w:numId w:val="3"/>
        </w:numPr>
        <w:pBdr>
          <w:top w:val="nil"/>
          <w:left w:val="nil"/>
          <w:bottom w:val="nil"/>
          <w:right w:val="nil"/>
          <w:between w:val="nil"/>
        </w:pBdr>
        <w:tabs>
          <w:tab w:val="left" w:pos="426"/>
        </w:tabs>
        <w:spacing w:line="276" w:lineRule="auto"/>
        <w:ind w:leftChars="0" w:left="360" w:firstLineChars="0"/>
        <w:jc w:val="both"/>
        <w:rPr>
          <w:rFonts w:ascii="Arial Narrow" w:eastAsia="Arial Narrow" w:hAnsi="Arial Narrow" w:cs="Arial Narrow"/>
          <w:color w:val="000000"/>
          <w:sz w:val="22"/>
          <w:szCs w:val="22"/>
        </w:rPr>
      </w:pPr>
      <w:r w:rsidRPr="00C115FB">
        <w:rPr>
          <w:rFonts w:ascii="Arial Narrow" w:eastAsia="Arial Narrow" w:hAnsi="Arial Narrow" w:cs="Arial Narrow"/>
          <w:color w:val="000000"/>
          <w:sz w:val="22"/>
          <w:szCs w:val="22"/>
        </w:rPr>
        <w:t xml:space="preserve">Tienen poder y/o representación legal para firmar y presentar el </w:t>
      </w:r>
      <w:r w:rsidR="004E037A" w:rsidRPr="00C115FB">
        <w:rPr>
          <w:rFonts w:ascii="Arial Narrow" w:eastAsia="Arial Narrow" w:hAnsi="Arial Narrow" w:cs="Arial Narrow"/>
          <w:color w:val="000000"/>
          <w:sz w:val="22"/>
          <w:szCs w:val="22"/>
        </w:rPr>
        <w:t>P</w:t>
      </w:r>
      <w:r w:rsidRPr="00C115FB">
        <w:rPr>
          <w:rFonts w:ascii="Arial Narrow" w:eastAsia="Arial Narrow" w:hAnsi="Arial Narrow" w:cs="Arial Narrow"/>
          <w:color w:val="000000"/>
          <w:sz w:val="22"/>
          <w:szCs w:val="22"/>
        </w:rPr>
        <w:t>rograma</w:t>
      </w:r>
      <w:r w:rsidR="004E037A" w:rsidRPr="00C115FB">
        <w:rPr>
          <w:rFonts w:ascii="Arial Narrow" w:eastAsia="Arial Narrow" w:hAnsi="Arial Narrow" w:cs="Arial Narrow"/>
          <w:color w:val="000000"/>
          <w:sz w:val="22"/>
          <w:szCs w:val="22"/>
        </w:rPr>
        <w:t xml:space="preserve"> de I+D+i</w:t>
      </w:r>
      <w:r w:rsidRPr="00C115FB">
        <w:rPr>
          <w:rFonts w:ascii="Arial Narrow" w:eastAsia="Arial Narrow" w:hAnsi="Arial Narrow" w:cs="Arial Narrow"/>
          <w:color w:val="000000"/>
          <w:sz w:val="22"/>
          <w:szCs w:val="22"/>
        </w:rPr>
        <w:t xml:space="preserve">. </w:t>
      </w:r>
    </w:p>
    <w:p w14:paraId="013C44F5" w14:textId="7890DFFC" w:rsidR="00416B96" w:rsidRDefault="008010BE" w:rsidP="00C115FB">
      <w:pPr>
        <w:numPr>
          <w:ilvl w:val="0"/>
          <w:numId w:val="3"/>
        </w:numPr>
        <w:pBdr>
          <w:top w:val="nil"/>
          <w:left w:val="nil"/>
          <w:bottom w:val="nil"/>
          <w:right w:val="nil"/>
          <w:between w:val="nil"/>
        </w:pBdr>
        <w:spacing w:line="276" w:lineRule="auto"/>
        <w:ind w:left="425"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Este </w:t>
      </w:r>
      <w:r w:rsidR="00367D9D">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367D9D">
        <w:rPr>
          <w:rFonts w:ascii="Arial Narrow" w:eastAsia="Arial Narrow" w:hAnsi="Arial Narrow" w:cs="Arial Narrow"/>
          <w:color w:val="000000"/>
          <w:sz w:val="22"/>
          <w:szCs w:val="22"/>
        </w:rPr>
        <w:t xml:space="preserve"> de I+D+i</w:t>
      </w:r>
      <w:r w:rsidR="00CB6D70">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y el contrato que llegue a celebrarse en caso de financiación, compromete totalmente a la(s) persona(s) jurídica(s) que legalmente represento. </w:t>
      </w:r>
    </w:p>
    <w:p w14:paraId="002E1FAF" w14:textId="2C6B4EDE" w:rsidR="00416B96" w:rsidRDefault="008010BE" w:rsidP="00C115FB">
      <w:pPr>
        <w:numPr>
          <w:ilvl w:val="0"/>
          <w:numId w:val="3"/>
        </w:numPr>
        <w:pBdr>
          <w:top w:val="nil"/>
          <w:left w:val="nil"/>
          <w:bottom w:val="nil"/>
          <w:right w:val="nil"/>
          <w:between w:val="nil"/>
        </w:pBdr>
        <w:spacing w:line="276" w:lineRule="auto"/>
        <w:ind w:left="425"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representante legal de la </w:t>
      </w:r>
      <w:r w:rsidR="004E037A">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ntidad </w:t>
      </w:r>
      <w:r w:rsidR="004E037A">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jecutora garantizará los compromisos de la(s) institución(es) internacional(es).</w:t>
      </w:r>
    </w:p>
    <w:p w14:paraId="0482244B" w14:textId="77777777" w:rsidR="00416B96" w:rsidRDefault="008010BE" w:rsidP="00C115FB">
      <w:pPr>
        <w:numPr>
          <w:ilvl w:val="0"/>
          <w:numId w:val="3"/>
        </w:numPr>
        <w:pBdr>
          <w:top w:val="nil"/>
          <w:left w:val="nil"/>
          <w:bottom w:val="nil"/>
          <w:right w:val="nil"/>
          <w:between w:val="nil"/>
        </w:pBdr>
        <w:spacing w:line="276" w:lineRule="auto"/>
        <w:ind w:left="425"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modelo de</w:t>
      </w:r>
      <w:r w:rsidRPr="004E037A">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gobernanza de la alianza que se presenta en esta carta ha sido elaborado según los lineamientos de los términos de referencia de la Convocatoria y es de conocimiento y aceptación por parte de todos los integrantes de la alianza.</w:t>
      </w:r>
    </w:p>
    <w:p w14:paraId="0FB6F434" w14:textId="77777777" w:rsidR="00416B96" w:rsidRDefault="008010BE" w:rsidP="00C115FB">
      <w:pPr>
        <w:numPr>
          <w:ilvl w:val="0"/>
          <w:numId w:val="3"/>
        </w:numPr>
        <w:pBdr>
          <w:top w:val="nil"/>
          <w:left w:val="nil"/>
          <w:bottom w:val="nil"/>
          <w:right w:val="nil"/>
          <w:between w:val="nil"/>
        </w:pBdr>
        <w:spacing w:line="276" w:lineRule="auto"/>
        <w:ind w:left="425"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información suministrada es veraz y no fija condiciones artificiales. </w:t>
      </w:r>
    </w:p>
    <w:p w14:paraId="78C31745" w14:textId="16D5F5DA" w:rsidR="00416B96" w:rsidRDefault="008010BE" w:rsidP="00C115FB">
      <w:pPr>
        <w:numPr>
          <w:ilvl w:val="0"/>
          <w:numId w:val="3"/>
        </w:numPr>
        <w:pBdr>
          <w:top w:val="nil"/>
          <w:left w:val="nil"/>
          <w:bottom w:val="nil"/>
          <w:right w:val="nil"/>
          <w:between w:val="nil"/>
        </w:pBdr>
        <w:spacing w:line="276" w:lineRule="auto"/>
        <w:ind w:left="425"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Aceptan y reconocen que cualquier omisión o inconsistencia en la que hayan podido incurrir y que pueda influir en el </w:t>
      </w:r>
      <w:r w:rsidR="004E037A">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4E037A">
        <w:rPr>
          <w:rFonts w:ascii="Arial Narrow" w:eastAsia="Arial Narrow" w:hAnsi="Arial Narrow" w:cs="Arial Narrow"/>
          <w:color w:val="000000"/>
          <w:sz w:val="22"/>
          <w:szCs w:val="22"/>
        </w:rPr>
        <w:t xml:space="preserve"> de I+D+i</w:t>
      </w:r>
      <w:r>
        <w:rPr>
          <w:rFonts w:ascii="Arial Narrow" w:eastAsia="Arial Narrow" w:hAnsi="Arial Narrow" w:cs="Arial Narrow"/>
          <w:color w:val="000000"/>
          <w:sz w:val="22"/>
          <w:szCs w:val="22"/>
        </w:rPr>
        <w:t>,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w:t>
      </w:r>
    </w:p>
    <w:p w14:paraId="6F60A6F9" w14:textId="31167B66" w:rsidR="00416B96" w:rsidRDefault="008010BE" w:rsidP="00C115FB">
      <w:pPr>
        <w:numPr>
          <w:ilvl w:val="0"/>
          <w:numId w:val="3"/>
        </w:numPr>
        <w:pBdr>
          <w:top w:val="nil"/>
          <w:left w:val="nil"/>
          <w:bottom w:val="nil"/>
          <w:right w:val="nil"/>
          <w:between w:val="nil"/>
        </w:pBdr>
        <w:spacing w:line="276" w:lineRule="auto"/>
        <w:ind w:left="425"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se encuentran incursos en ninguna de las causales de inhabilidad y/o </w:t>
      </w:r>
      <w:proofErr w:type="gramStart"/>
      <w:r>
        <w:rPr>
          <w:rFonts w:ascii="Arial Narrow" w:eastAsia="Arial Narrow" w:hAnsi="Arial Narrow" w:cs="Arial Narrow"/>
          <w:color w:val="000000"/>
          <w:sz w:val="22"/>
          <w:szCs w:val="22"/>
        </w:rPr>
        <w:t>incompatibilidad</w:t>
      </w:r>
      <w:r w:rsidR="00CB6D70">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establecidas</w:t>
      </w:r>
      <w:proofErr w:type="gramEnd"/>
      <w:r>
        <w:rPr>
          <w:rFonts w:ascii="Arial Narrow" w:eastAsia="Arial Narrow" w:hAnsi="Arial Narrow" w:cs="Arial Narrow"/>
          <w:color w:val="000000"/>
          <w:sz w:val="22"/>
          <w:szCs w:val="22"/>
        </w:rPr>
        <w:t xml:space="preserve"> en el Estatuto General de Contratación y demás normas legales pertinentes.</w:t>
      </w:r>
    </w:p>
    <w:p w14:paraId="69F27E4A" w14:textId="77777777" w:rsidR="00416B96" w:rsidRDefault="008010BE" w:rsidP="00C115FB">
      <w:pPr>
        <w:numPr>
          <w:ilvl w:val="0"/>
          <w:numId w:val="3"/>
        </w:numPr>
        <w:pBdr>
          <w:top w:val="nil"/>
          <w:left w:val="nil"/>
          <w:bottom w:val="nil"/>
          <w:right w:val="nil"/>
          <w:between w:val="nil"/>
        </w:pBdr>
        <w:tabs>
          <w:tab w:val="left" w:pos="567"/>
        </w:tabs>
        <w:spacing w:line="276" w:lineRule="auto"/>
        <w:ind w:left="425"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Aceptan y autorizan al Ministerio para que verifique la información aportada en el programa.</w:t>
      </w:r>
    </w:p>
    <w:p w14:paraId="16E3C303" w14:textId="77777777" w:rsidR="00416B96" w:rsidRDefault="008010BE" w:rsidP="00C115FB">
      <w:pPr>
        <w:numPr>
          <w:ilvl w:val="0"/>
          <w:numId w:val="3"/>
        </w:numPr>
        <w:pBdr>
          <w:top w:val="nil"/>
          <w:left w:val="nil"/>
          <w:bottom w:val="nil"/>
          <w:right w:val="nil"/>
          <w:between w:val="nil"/>
        </w:pBdr>
        <w:spacing w:line="276" w:lineRule="auto"/>
        <w:ind w:left="425"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encuentran al día con las obligaciones y compromisos adquiridos con el Ministerio.</w:t>
      </w:r>
    </w:p>
    <w:p w14:paraId="3ABD13AC" w14:textId="77777777" w:rsidR="00416B96" w:rsidRDefault="008010BE" w:rsidP="00C115FB">
      <w:pPr>
        <w:numPr>
          <w:ilvl w:val="0"/>
          <w:numId w:val="3"/>
        </w:numPr>
        <w:pBdr>
          <w:top w:val="nil"/>
          <w:left w:val="nil"/>
          <w:bottom w:val="nil"/>
          <w:right w:val="nil"/>
          <w:between w:val="nil"/>
        </w:pBdr>
        <w:spacing w:line="276" w:lineRule="auto"/>
        <w:ind w:left="425"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Ninguna de las entidades miembro de la Alianza se encuentra en proceso de liquidación.</w:t>
      </w:r>
    </w:p>
    <w:p w14:paraId="02A86F33" w14:textId="77777777" w:rsidR="00416B96" w:rsidRDefault="008010BE" w:rsidP="00C115FB">
      <w:pPr>
        <w:numPr>
          <w:ilvl w:val="0"/>
          <w:numId w:val="3"/>
        </w:numPr>
        <w:pBdr>
          <w:top w:val="nil"/>
          <w:left w:val="nil"/>
          <w:bottom w:val="nil"/>
          <w:right w:val="nil"/>
          <w:between w:val="nil"/>
        </w:pBdr>
        <w:spacing w:line="276" w:lineRule="auto"/>
        <w:ind w:leftChars="0" w:left="427" w:hangingChars="194" w:hanging="42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programa no está siendo financiado por otra convocatoria con recursos del Ministerio u otras entidades del Estado.</w:t>
      </w:r>
    </w:p>
    <w:p w14:paraId="12BEB678" w14:textId="77777777" w:rsidR="00416B96" w:rsidRDefault="00416B96" w:rsidP="00FC0EC8">
      <w:pPr>
        <w:pBdr>
          <w:top w:val="nil"/>
          <w:left w:val="nil"/>
          <w:bottom w:val="nil"/>
          <w:right w:val="nil"/>
          <w:between w:val="nil"/>
        </w:pBdr>
        <w:spacing w:after="60" w:line="360" w:lineRule="auto"/>
        <w:ind w:left="0" w:hanging="2"/>
        <w:jc w:val="both"/>
        <w:rPr>
          <w:rFonts w:ascii="Arial Narrow" w:eastAsia="Arial Narrow" w:hAnsi="Arial Narrow" w:cs="Arial Narrow"/>
          <w:color w:val="000000"/>
          <w:sz w:val="22"/>
          <w:szCs w:val="22"/>
        </w:rPr>
      </w:pPr>
    </w:p>
    <w:p w14:paraId="396AE340" w14:textId="36648E93" w:rsidR="00416B96" w:rsidRDefault="008010BE">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Además, </w:t>
      </w:r>
      <w:r>
        <w:rPr>
          <w:rFonts w:ascii="Arial Narrow" w:eastAsia="Arial Narrow" w:hAnsi="Arial Narrow" w:cs="Arial Narrow"/>
          <w:b/>
          <w:sz w:val="22"/>
          <w:szCs w:val="22"/>
          <w:u w:val="single"/>
        </w:rPr>
        <w:t>ACEPTAMOS</w:t>
      </w:r>
      <w:r>
        <w:rPr>
          <w:rFonts w:ascii="Arial Narrow" w:eastAsia="Arial Narrow" w:hAnsi="Arial Narrow" w:cs="Arial Narrow"/>
          <w:sz w:val="22"/>
          <w:szCs w:val="22"/>
        </w:rPr>
        <w:t xml:space="preserve"> expresa e irrevocablemente que conocemos detalladamente las características, requisitos y condiciones de la </w:t>
      </w:r>
      <w:r w:rsidR="004E037A">
        <w:rPr>
          <w:rFonts w:ascii="Arial Narrow" w:eastAsia="Arial Narrow" w:hAnsi="Arial Narrow" w:cs="Arial Narrow"/>
          <w:color w:val="000000"/>
          <w:sz w:val="22"/>
          <w:szCs w:val="22"/>
        </w:rPr>
        <w:t>“</w:t>
      </w:r>
      <w:r w:rsidR="00CB6D70" w:rsidRPr="004A2AEC">
        <w:rPr>
          <w:rFonts w:ascii="Arial Narrow" w:eastAsia="Arial Narrow" w:hAnsi="Arial Narrow" w:cs="Arial Narrow"/>
          <w:i/>
          <w:color w:val="000000"/>
          <w:sz w:val="22"/>
          <w:szCs w:val="22"/>
        </w:rPr>
        <w:t xml:space="preserve">CONVOCATORIA ECOSISTEMAS EN BIOECONOMÍA, ECOSISTEMAS NATURALES, TERRITORIOS </w:t>
      </w:r>
      <w:r w:rsidR="00CB6D70" w:rsidRPr="00CB6D70">
        <w:rPr>
          <w:rFonts w:ascii="Arial Narrow" w:eastAsia="Arial Narrow" w:hAnsi="Arial Narrow" w:cs="Arial Narrow"/>
          <w:i/>
          <w:color w:val="000000"/>
          <w:sz w:val="22"/>
          <w:szCs w:val="22"/>
        </w:rPr>
        <w:t>SOSTENIBLES</w:t>
      </w:r>
      <w:r w:rsidR="004E037A">
        <w:rPr>
          <w:rFonts w:ascii="Arial Narrow" w:eastAsia="Arial Narrow" w:hAnsi="Arial Narrow" w:cs="Arial Narrow"/>
          <w:color w:val="000000"/>
          <w:sz w:val="22"/>
          <w:szCs w:val="22"/>
        </w:rPr>
        <w:t>”</w:t>
      </w:r>
      <w:r>
        <w:rPr>
          <w:rFonts w:ascii="Arial Narrow" w:eastAsia="Arial Narrow" w:hAnsi="Arial Narrow" w:cs="Arial Narrow"/>
          <w:sz w:val="22"/>
          <w:szCs w:val="22"/>
        </w:rPr>
        <w:t xml:space="preserve">, de manera que nos sometemos a lo establecido en los Términos de Referencia y los </w:t>
      </w:r>
      <w:r>
        <w:rPr>
          <w:rFonts w:ascii="Arial Narrow" w:eastAsia="Arial Narrow" w:hAnsi="Arial Narrow" w:cs="Arial Narrow"/>
          <w:sz w:val="22"/>
          <w:szCs w:val="22"/>
        </w:rPr>
        <w:lastRenderedPageBreak/>
        <w:t>anexos determinados por el Ministerio para el desarrollo de la misma y para la entrega del recurso en caso de que</w:t>
      </w:r>
      <w:r>
        <w:rPr>
          <w:rFonts w:ascii="Arial Narrow" w:eastAsia="Arial Narrow" w:hAnsi="Arial Narrow" w:cs="Arial Narrow"/>
          <w:color w:val="000000"/>
          <w:sz w:val="22"/>
          <w:szCs w:val="22"/>
        </w:rPr>
        <w:t xml:space="preserve"> el programa res</w:t>
      </w:r>
      <w:r>
        <w:rPr>
          <w:rFonts w:ascii="Arial Narrow" w:eastAsia="Arial Narrow" w:hAnsi="Arial Narrow" w:cs="Arial Narrow"/>
          <w:sz w:val="22"/>
          <w:szCs w:val="22"/>
        </w:rPr>
        <w:t>ulte financiable. </w:t>
      </w:r>
    </w:p>
    <w:p w14:paraId="549CEDEF" w14:textId="63E16499" w:rsidR="00416B96" w:rsidRDefault="008010BE">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br/>
        <w:t xml:space="preserve">Con la presente manifestación inequívoca de voluntad, declaramos que en caso de ser beneficiados en la </w:t>
      </w:r>
      <w:r w:rsidR="004E037A">
        <w:rPr>
          <w:rFonts w:ascii="Arial Narrow" w:eastAsia="Arial Narrow" w:hAnsi="Arial Narrow" w:cs="Arial Narrow"/>
          <w:color w:val="000000"/>
          <w:sz w:val="22"/>
          <w:szCs w:val="22"/>
        </w:rPr>
        <w:t>“</w:t>
      </w:r>
      <w:r w:rsidR="00CB6D70" w:rsidRPr="004A2AEC">
        <w:rPr>
          <w:rFonts w:ascii="Arial Narrow" w:eastAsia="Arial Narrow" w:hAnsi="Arial Narrow" w:cs="Arial Narrow"/>
          <w:i/>
          <w:color w:val="000000"/>
          <w:sz w:val="22"/>
          <w:szCs w:val="22"/>
        </w:rPr>
        <w:t xml:space="preserve">CONVOCATORIA ECOSISTEMAS EN BIOECONOMÍA, ECOSISTEMAS NATURALES, TERRITORIOS </w:t>
      </w:r>
      <w:r w:rsidR="00CB6D70" w:rsidRPr="00CB6D70">
        <w:rPr>
          <w:rFonts w:ascii="Arial Narrow" w:eastAsia="Arial Narrow" w:hAnsi="Arial Narrow" w:cs="Arial Narrow"/>
          <w:i/>
          <w:color w:val="000000"/>
          <w:sz w:val="22"/>
          <w:szCs w:val="22"/>
        </w:rPr>
        <w:t>SOSTENIBLES</w:t>
      </w:r>
      <w:r w:rsidR="004E037A">
        <w:rPr>
          <w:rFonts w:ascii="Arial Narrow" w:eastAsia="Arial Narrow" w:hAnsi="Arial Narrow" w:cs="Arial Narrow"/>
          <w:color w:val="000000"/>
          <w:sz w:val="22"/>
          <w:szCs w:val="22"/>
        </w:rPr>
        <w:t>”</w:t>
      </w:r>
      <w:r>
        <w:rPr>
          <w:rFonts w:ascii="Arial Narrow" w:eastAsia="Arial Narrow" w:hAnsi="Arial Narrow" w:cs="Arial Narrow"/>
          <w:sz w:val="22"/>
          <w:szCs w:val="22"/>
        </w:rPr>
        <w:t>, el recurso de financiación será recibido en los términos que el Ministerio establezca; comprendemos y aceptamos que la no aceptación o el incumplimiento de alguna de las condiciones establecidas, dará lugar a la pérdida definitiva del recurso. </w:t>
      </w:r>
    </w:p>
    <w:p w14:paraId="2360C1F1" w14:textId="64EC7507" w:rsidR="00416B96" w:rsidRDefault="008010BE">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br/>
        <w:t xml:space="preserve">Declaramos que la información suministrada es veraz, corresponde a la realidad y es coherente con lo consignado en el Sistema Integral de Gestión de Proyectos - SIGP. En caso de encontrarse alguna incoherencia o inconsistencia en la información o documentación suministrada, el Ministerio podrá en cualquier momento, rechazar esta propuesta o finiquitar el beneficio, sin perjuicio de las acciones legales correspondientes. </w:t>
      </w:r>
    </w:p>
    <w:p w14:paraId="51FD0567" w14:textId="77777777" w:rsidR="00416B96" w:rsidRDefault="00416B96">
      <w:pPr>
        <w:shd w:val="clear" w:color="auto" w:fill="FFFFFF"/>
        <w:ind w:left="0" w:hanging="2"/>
        <w:jc w:val="both"/>
        <w:rPr>
          <w:rFonts w:ascii="Arial Narrow" w:eastAsia="Arial Narrow" w:hAnsi="Arial Narrow" w:cs="Arial Narrow"/>
          <w:sz w:val="22"/>
          <w:szCs w:val="22"/>
        </w:rPr>
      </w:pPr>
    </w:p>
    <w:p w14:paraId="72C52BDD" w14:textId="77777777" w:rsidR="00416B96" w:rsidRDefault="008010BE">
      <w:pPr>
        <w:numPr>
          <w:ilvl w:val="0"/>
          <w:numId w:val="4"/>
        </w:num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Intención de acuerdo de propiedad intelectual</w:t>
      </w:r>
    </w:p>
    <w:p w14:paraId="1130A943" w14:textId="77777777" w:rsidR="00416B96" w:rsidRDefault="00416B96">
      <w:pPr>
        <w:ind w:left="0" w:hanging="2"/>
        <w:jc w:val="both"/>
        <w:rPr>
          <w:rFonts w:ascii="Arial Narrow" w:eastAsia="Arial Narrow" w:hAnsi="Arial Narrow" w:cs="Arial Narrow"/>
          <w:sz w:val="22"/>
          <w:szCs w:val="22"/>
        </w:rPr>
      </w:pPr>
    </w:p>
    <w:p w14:paraId="4D73F32E" w14:textId="77777777" w:rsidR="002548AD" w:rsidRPr="00EB3A55" w:rsidRDefault="002548AD" w:rsidP="002548AD">
      <w:pPr>
        <w:shd w:val="clear" w:color="auto" w:fill="FFFFFF"/>
        <w:overflowPunct/>
        <w:autoSpaceDE/>
        <w:spacing w:line="240" w:lineRule="auto"/>
        <w:ind w:leftChars="0" w:left="0" w:firstLineChars="0" w:firstLine="0"/>
        <w:jc w:val="both"/>
        <w:textDirection w:val="lrTb"/>
        <w:textAlignment w:val="auto"/>
        <w:outlineLvl w:val="9"/>
        <w:rPr>
          <w:color w:val="222222"/>
          <w:position w:val="0"/>
          <w:lang w:eastAsia="es-CO"/>
        </w:rPr>
      </w:pPr>
      <w:r w:rsidRPr="00EB3A55">
        <w:rPr>
          <w:rFonts w:ascii="Arial Narrow" w:hAnsi="Arial Narrow"/>
          <w:color w:val="222222"/>
          <w:position w:val="0"/>
          <w:sz w:val="22"/>
          <w:szCs w:val="22"/>
          <w:lang w:eastAsia="es-CO"/>
        </w:rPr>
        <w:t>Las partes abajo firmantes, declaran y aceptan que todo tema relacionado con la propiedad intelectual se regirá bajos las siguientes cláusulas:</w:t>
      </w:r>
    </w:p>
    <w:p w14:paraId="74451B6D" w14:textId="77777777" w:rsidR="002548AD" w:rsidRPr="00EB3A55" w:rsidRDefault="002548AD" w:rsidP="002548AD">
      <w:pPr>
        <w:shd w:val="clear" w:color="auto" w:fill="FFFFFF"/>
        <w:overflowPunct/>
        <w:autoSpaceDE/>
        <w:spacing w:line="240" w:lineRule="auto"/>
        <w:ind w:leftChars="0" w:left="850" w:firstLineChars="0" w:firstLine="0"/>
        <w:jc w:val="both"/>
        <w:textDirection w:val="lrTb"/>
        <w:textAlignment w:val="auto"/>
        <w:outlineLvl w:val="9"/>
        <w:rPr>
          <w:color w:val="222222"/>
          <w:position w:val="0"/>
          <w:lang w:eastAsia="es-CO"/>
        </w:rPr>
      </w:pPr>
      <w:r w:rsidRPr="00EB3A55">
        <w:rPr>
          <w:rFonts w:ascii="Arial Narrow" w:hAnsi="Arial Narrow"/>
          <w:color w:val="222222"/>
          <w:position w:val="0"/>
          <w:sz w:val="22"/>
          <w:szCs w:val="22"/>
          <w:lang w:eastAsia="es-CO"/>
        </w:rPr>
        <w:t> </w:t>
      </w:r>
    </w:p>
    <w:p w14:paraId="1A3A1E22" w14:textId="77777777" w:rsidR="002548AD" w:rsidRPr="00EB3A55" w:rsidRDefault="002548AD" w:rsidP="002548AD">
      <w:pPr>
        <w:shd w:val="clear" w:color="auto" w:fill="FFFFFF"/>
        <w:overflowPunct/>
        <w:autoSpaceDE/>
        <w:spacing w:line="240" w:lineRule="auto"/>
        <w:ind w:leftChars="0" w:left="850" w:firstLineChars="0" w:firstLine="0"/>
        <w:jc w:val="both"/>
        <w:textDirection w:val="lrTb"/>
        <w:textAlignment w:val="auto"/>
        <w:outlineLvl w:val="9"/>
        <w:rPr>
          <w:color w:val="222222"/>
          <w:position w:val="0"/>
          <w:lang w:eastAsia="es-CO"/>
        </w:rPr>
      </w:pPr>
      <w:r w:rsidRPr="00EB3A55">
        <w:rPr>
          <w:rFonts w:ascii="Arial Narrow" w:hAnsi="Arial Narrow"/>
          <w:color w:val="222222"/>
          <w:position w:val="0"/>
          <w:sz w:val="22"/>
          <w:szCs w:val="22"/>
          <w:lang w:eastAsia="es-CO"/>
        </w:rPr>
        <w:t xml:space="preserve">i) La titularidad de la propiedad intelectual sobre los resultados que se obtengan o se pudieran obtener en el desarrollo de la propuesta de la convocatoria y los derechos que puedan generarse de estos se regirá según lo establecido por el numeral </w:t>
      </w:r>
      <w:r>
        <w:rPr>
          <w:rFonts w:ascii="Arial Narrow" w:hAnsi="Arial Narrow"/>
          <w:color w:val="222222"/>
          <w:position w:val="0"/>
          <w:sz w:val="22"/>
          <w:szCs w:val="22"/>
          <w:lang w:eastAsia="es-CO"/>
        </w:rPr>
        <w:t>21</w:t>
      </w:r>
      <w:r w:rsidRPr="00EB3A55">
        <w:rPr>
          <w:rFonts w:ascii="Arial Narrow" w:hAnsi="Arial Narrow"/>
          <w:color w:val="222222"/>
          <w:position w:val="0"/>
          <w:sz w:val="22"/>
          <w:szCs w:val="22"/>
          <w:lang w:eastAsia="es-CO"/>
        </w:rPr>
        <w:t xml:space="preserve"> de los términos de referencia de la Convocatoria denominado “Propiedad intelectual”.</w:t>
      </w:r>
    </w:p>
    <w:p w14:paraId="42A2C9CE" w14:textId="427A8BC3" w:rsidR="002548AD" w:rsidRPr="00EB3A55" w:rsidRDefault="002548AD" w:rsidP="002548AD">
      <w:pPr>
        <w:shd w:val="clear" w:color="auto" w:fill="FFFFFF"/>
        <w:overflowPunct/>
        <w:autoSpaceDE/>
        <w:spacing w:line="240" w:lineRule="auto"/>
        <w:ind w:leftChars="0" w:left="0" w:firstLineChars="0" w:firstLine="0"/>
        <w:jc w:val="both"/>
        <w:textDirection w:val="lrTb"/>
        <w:textAlignment w:val="auto"/>
        <w:outlineLvl w:val="9"/>
        <w:rPr>
          <w:color w:val="222222"/>
          <w:position w:val="0"/>
          <w:lang w:eastAsia="es-CO"/>
        </w:rPr>
      </w:pPr>
    </w:p>
    <w:p w14:paraId="7A24BA4D" w14:textId="77777777" w:rsidR="002548AD" w:rsidRDefault="002548AD" w:rsidP="002548AD">
      <w:pPr>
        <w:shd w:val="clear" w:color="auto" w:fill="FFFFFF"/>
        <w:overflowPunct/>
        <w:autoSpaceDE/>
        <w:spacing w:line="240" w:lineRule="auto"/>
        <w:ind w:leftChars="0" w:left="850" w:firstLineChars="0" w:firstLine="0"/>
        <w:jc w:val="both"/>
        <w:textDirection w:val="lrTb"/>
        <w:textAlignment w:val="auto"/>
        <w:outlineLvl w:val="9"/>
        <w:rPr>
          <w:rFonts w:ascii="Arial Narrow" w:hAnsi="Arial Narrow"/>
          <w:color w:val="222222"/>
          <w:position w:val="0"/>
          <w:sz w:val="22"/>
          <w:szCs w:val="22"/>
          <w:lang w:eastAsia="es-CO"/>
        </w:rPr>
      </w:pPr>
      <w:r w:rsidRPr="00EB3A55">
        <w:rPr>
          <w:rFonts w:ascii="Arial Narrow" w:hAnsi="Arial Narrow"/>
          <w:color w:val="222222"/>
          <w:position w:val="0"/>
          <w:sz w:val="22"/>
          <w:szCs w:val="22"/>
          <w:lang w:eastAsia="es-CO"/>
        </w:rPr>
        <w:t>ii) Los derechos morales de autor que le correspondan a estudiantes, profesores o investigadores de las partes, que por sus aportes significativos en una determinada obra le corresponden como autor(es) o coautor(es), serán a estos siempre reconocidos.</w:t>
      </w:r>
    </w:p>
    <w:p w14:paraId="6E0C0D56" w14:textId="77777777" w:rsidR="002548AD" w:rsidRDefault="002548AD" w:rsidP="002548AD">
      <w:pPr>
        <w:shd w:val="clear" w:color="auto" w:fill="FFFFFF"/>
        <w:overflowPunct/>
        <w:autoSpaceDE/>
        <w:spacing w:line="240" w:lineRule="auto"/>
        <w:ind w:leftChars="0" w:left="850" w:firstLineChars="0" w:firstLine="0"/>
        <w:jc w:val="both"/>
        <w:textDirection w:val="lrTb"/>
        <w:textAlignment w:val="auto"/>
        <w:outlineLvl w:val="9"/>
        <w:rPr>
          <w:rFonts w:ascii="Arial Narrow" w:hAnsi="Arial Narrow"/>
          <w:color w:val="222222"/>
          <w:position w:val="0"/>
          <w:sz w:val="22"/>
          <w:szCs w:val="22"/>
          <w:lang w:eastAsia="es-CO"/>
        </w:rPr>
      </w:pPr>
    </w:p>
    <w:p w14:paraId="5F6895B3" w14:textId="77777777" w:rsidR="002548AD" w:rsidRPr="00EB3A55" w:rsidRDefault="002548AD" w:rsidP="002548AD">
      <w:pPr>
        <w:shd w:val="clear" w:color="auto" w:fill="FFFFFF"/>
        <w:overflowPunct/>
        <w:autoSpaceDE/>
        <w:spacing w:line="240" w:lineRule="auto"/>
        <w:ind w:leftChars="0" w:left="850" w:firstLineChars="0" w:firstLine="0"/>
        <w:jc w:val="both"/>
        <w:textDirection w:val="lrTb"/>
        <w:textAlignment w:val="auto"/>
        <w:outlineLvl w:val="9"/>
        <w:rPr>
          <w:color w:val="222222"/>
          <w:position w:val="0"/>
          <w:lang w:eastAsia="es-CO"/>
        </w:rPr>
      </w:pPr>
      <w:r w:rsidRPr="00EB3A55">
        <w:rPr>
          <w:rFonts w:ascii="Arial Narrow" w:hAnsi="Arial Narrow"/>
          <w:color w:val="222222"/>
          <w:position w:val="0"/>
          <w:sz w:val="22"/>
          <w:szCs w:val="22"/>
          <w:lang w:eastAsia="es-CO"/>
        </w:rPr>
        <w:t>iii) Ninguna de las partes podrá publicar, comunicar, divulgar, revelar ni permitir que los investigadores y personal vinculado al contrato publiquen, comuniquen, revelen o utilicen la información resultado del mismo, sin previo aviso y aprobación por escrito de todas las partes.</w:t>
      </w:r>
    </w:p>
    <w:p w14:paraId="5400CE69" w14:textId="77777777" w:rsidR="00416B96" w:rsidRDefault="00416B96">
      <w:pPr>
        <w:shd w:val="clear" w:color="auto" w:fill="FFFFFF"/>
        <w:ind w:left="0" w:hanging="2"/>
        <w:jc w:val="both"/>
        <w:rPr>
          <w:rFonts w:ascii="Arial Narrow" w:eastAsia="Arial Narrow" w:hAnsi="Arial Narrow" w:cs="Arial Narrow"/>
          <w:sz w:val="22"/>
          <w:szCs w:val="22"/>
        </w:rPr>
      </w:pPr>
    </w:p>
    <w:p w14:paraId="3DFB6A30" w14:textId="77777777" w:rsidR="00416B96" w:rsidRDefault="00416B96">
      <w:pPr>
        <w:shd w:val="clear" w:color="auto" w:fill="FFFFFF"/>
        <w:ind w:left="0" w:hanging="2"/>
        <w:jc w:val="both"/>
        <w:rPr>
          <w:rFonts w:ascii="Arial Narrow" w:eastAsia="Arial Narrow" w:hAnsi="Arial Narrow" w:cs="Arial Narrow"/>
          <w:sz w:val="22"/>
          <w:szCs w:val="22"/>
        </w:rPr>
      </w:pPr>
    </w:p>
    <w:p w14:paraId="2522A8C3" w14:textId="77777777" w:rsidR="004E037A" w:rsidRDefault="008010BE">
      <w:pPr>
        <w:numPr>
          <w:ilvl w:val="0"/>
          <w:numId w:val="4"/>
        </w:numPr>
        <w:shd w:val="clear" w:color="auto" w:fill="FFFFFF"/>
        <w:ind w:left="0" w:hanging="2"/>
        <w:jc w:val="both"/>
        <w:rPr>
          <w:rFonts w:ascii="Arial Narrow" w:eastAsia="Arial Narrow" w:hAnsi="Arial Narrow" w:cs="Arial Narrow"/>
          <w:sz w:val="22"/>
          <w:szCs w:val="22"/>
        </w:rPr>
      </w:pPr>
      <w:r w:rsidRPr="002D7585">
        <w:rPr>
          <w:rFonts w:ascii="Arial Narrow" w:eastAsia="Arial Narrow" w:hAnsi="Arial Narrow" w:cs="Arial Narrow"/>
          <w:b/>
          <w:sz w:val="22"/>
          <w:szCs w:val="22"/>
        </w:rPr>
        <w:t>Disposición final de los equipos</w:t>
      </w:r>
    </w:p>
    <w:p w14:paraId="4E259936" w14:textId="77777777" w:rsidR="004E037A" w:rsidRDefault="004E037A" w:rsidP="004E037A">
      <w:pPr>
        <w:shd w:val="clear" w:color="auto" w:fill="FFFFFF"/>
        <w:ind w:leftChars="0" w:left="0" w:firstLineChars="0" w:firstLine="0"/>
        <w:jc w:val="both"/>
        <w:rPr>
          <w:rFonts w:ascii="Arial Narrow" w:eastAsia="Arial Narrow" w:hAnsi="Arial Narrow" w:cs="Arial Narrow"/>
          <w:sz w:val="22"/>
          <w:szCs w:val="22"/>
        </w:rPr>
      </w:pPr>
    </w:p>
    <w:p w14:paraId="71257752" w14:textId="48DFA187" w:rsidR="00416B96" w:rsidRDefault="008010BE" w:rsidP="004E037A">
      <w:pPr>
        <w:shd w:val="clear" w:color="auto" w:fill="FFFFFF"/>
        <w:ind w:leftChars="0" w:left="0" w:firstLineChars="0" w:firstLine="0"/>
        <w:jc w:val="both"/>
        <w:rPr>
          <w:rFonts w:ascii="Arial Narrow" w:eastAsia="Arial Narrow" w:hAnsi="Arial Narrow" w:cs="Arial Narrow"/>
          <w:sz w:val="22"/>
          <w:szCs w:val="22"/>
        </w:rPr>
      </w:pPr>
      <w:r w:rsidRPr="002D7585">
        <w:rPr>
          <w:rFonts w:ascii="Arial Narrow" w:eastAsia="Arial Narrow" w:hAnsi="Arial Narrow" w:cs="Arial Narrow"/>
          <w:sz w:val="22"/>
          <w:szCs w:val="22"/>
        </w:rPr>
        <w:t xml:space="preserve">La alianza mínima deberá identificar la disposición final y propiedad de las tecnologías y equipos adquiridos en el marco del </w:t>
      </w:r>
      <w:r w:rsidR="004E037A">
        <w:rPr>
          <w:rFonts w:ascii="Arial Narrow" w:eastAsia="Arial Narrow" w:hAnsi="Arial Narrow" w:cs="Arial Narrow"/>
          <w:sz w:val="22"/>
          <w:szCs w:val="22"/>
        </w:rPr>
        <w:t>Programa de I+D+i</w:t>
      </w:r>
      <w:r w:rsidRPr="002D7585">
        <w:rPr>
          <w:rFonts w:ascii="Arial Narrow" w:eastAsia="Arial Narrow" w:hAnsi="Arial Narrow" w:cs="Arial Narrow"/>
          <w:sz w:val="22"/>
          <w:szCs w:val="22"/>
        </w:rPr>
        <w:t>, garantizando el componente de apropiación por parte de los beneficiarios y su participación en la estrategia de sostenibilidad de</w:t>
      </w:r>
      <w:r w:rsidR="004E037A">
        <w:rPr>
          <w:rFonts w:ascii="Arial Narrow" w:eastAsia="Arial Narrow" w:hAnsi="Arial Narrow" w:cs="Arial Narrow"/>
          <w:sz w:val="22"/>
          <w:szCs w:val="22"/>
        </w:rPr>
        <w:t>l</w:t>
      </w:r>
      <w:r w:rsidRPr="002D7585">
        <w:rPr>
          <w:rFonts w:ascii="Arial Narrow" w:eastAsia="Arial Narrow" w:hAnsi="Arial Narrow" w:cs="Arial Narrow"/>
          <w:sz w:val="22"/>
          <w:szCs w:val="22"/>
        </w:rPr>
        <w:t xml:space="preserve"> </w:t>
      </w:r>
      <w:r w:rsidR="004E037A">
        <w:rPr>
          <w:rFonts w:ascii="Arial Narrow" w:eastAsia="Arial Narrow" w:hAnsi="Arial Narrow" w:cs="Arial Narrow"/>
          <w:sz w:val="22"/>
          <w:szCs w:val="22"/>
        </w:rPr>
        <w:t>P</w:t>
      </w:r>
      <w:r w:rsidRPr="002D7585">
        <w:rPr>
          <w:rFonts w:ascii="Arial Narrow" w:eastAsia="Arial Narrow" w:hAnsi="Arial Narrow" w:cs="Arial Narrow"/>
          <w:sz w:val="22"/>
          <w:szCs w:val="22"/>
        </w:rPr>
        <w:t>ro</w:t>
      </w:r>
      <w:r w:rsidR="004E037A">
        <w:rPr>
          <w:rFonts w:ascii="Arial Narrow" w:eastAsia="Arial Narrow" w:hAnsi="Arial Narrow" w:cs="Arial Narrow"/>
          <w:sz w:val="22"/>
          <w:szCs w:val="22"/>
        </w:rPr>
        <w:t>grama</w:t>
      </w:r>
      <w:r w:rsidRPr="002D7585">
        <w:rPr>
          <w:rFonts w:ascii="Arial Narrow" w:eastAsia="Arial Narrow" w:hAnsi="Arial Narrow" w:cs="Arial Narrow"/>
          <w:sz w:val="22"/>
          <w:szCs w:val="22"/>
        </w:rPr>
        <w:t>.</w:t>
      </w:r>
    </w:p>
    <w:p w14:paraId="46449BB3" w14:textId="00BC9F57" w:rsidR="006E3FA9" w:rsidRDefault="006E3FA9" w:rsidP="004E037A">
      <w:pPr>
        <w:shd w:val="clear" w:color="auto" w:fill="FFFFFF"/>
        <w:ind w:leftChars="0" w:left="0" w:firstLineChars="0" w:firstLine="0"/>
        <w:jc w:val="both"/>
        <w:rPr>
          <w:rFonts w:ascii="Arial Narrow" w:eastAsia="Arial Narrow" w:hAnsi="Arial Narrow" w:cs="Arial Narrow"/>
          <w:sz w:val="22"/>
          <w:szCs w:val="22"/>
        </w:rPr>
      </w:pPr>
    </w:p>
    <w:p w14:paraId="5F397703" w14:textId="591489E6" w:rsidR="006E3FA9" w:rsidRDefault="006E3FA9" w:rsidP="004E037A">
      <w:pPr>
        <w:shd w:val="clear" w:color="auto" w:fill="FFFFFF"/>
        <w:ind w:leftChars="0" w:left="0" w:firstLineChars="0" w:firstLine="0"/>
        <w:jc w:val="both"/>
        <w:rPr>
          <w:rFonts w:ascii="Arial Narrow" w:eastAsia="Arial Narrow" w:hAnsi="Arial Narrow" w:cs="Arial Narrow"/>
          <w:sz w:val="22"/>
          <w:szCs w:val="22"/>
        </w:rPr>
      </w:pPr>
    </w:p>
    <w:p w14:paraId="03FB11C1" w14:textId="77777777" w:rsidR="006E3FA9" w:rsidRPr="002D7585" w:rsidRDefault="006E3FA9" w:rsidP="004E037A">
      <w:pPr>
        <w:shd w:val="clear" w:color="auto" w:fill="FFFFFF"/>
        <w:ind w:leftChars="0" w:left="0" w:firstLineChars="0" w:firstLine="0"/>
        <w:jc w:val="both"/>
        <w:rPr>
          <w:rFonts w:ascii="Arial Narrow" w:eastAsia="Arial Narrow" w:hAnsi="Arial Narrow" w:cs="Arial Narrow"/>
          <w:sz w:val="22"/>
          <w:szCs w:val="22"/>
        </w:rPr>
      </w:pPr>
    </w:p>
    <w:p w14:paraId="455F745B" w14:textId="77777777" w:rsidR="00416B96" w:rsidRDefault="00416B96">
      <w:pPr>
        <w:shd w:val="clear" w:color="auto" w:fill="FFFFFF"/>
        <w:ind w:left="0" w:hanging="2"/>
        <w:jc w:val="both"/>
        <w:rPr>
          <w:rFonts w:ascii="Arial Narrow" w:eastAsia="Arial Narrow" w:hAnsi="Arial Narrow" w:cs="Arial Narrow"/>
          <w:sz w:val="22"/>
          <w:szCs w:val="22"/>
        </w:rPr>
      </w:pPr>
    </w:p>
    <w:p w14:paraId="79FFB2BA" w14:textId="77777777" w:rsidR="00416B96" w:rsidRDefault="008010BE">
      <w:pPr>
        <w:numPr>
          <w:ilvl w:val="0"/>
          <w:numId w:val="4"/>
        </w:num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Modelo de Gobernanza</w:t>
      </w:r>
    </w:p>
    <w:p w14:paraId="61788A72" w14:textId="77777777" w:rsidR="00416B96" w:rsidRDefault="00416B96">
      <w:pPr>
        <w:shd w:val="clear" w:color="auto" w:fill="FFFFFF"/>
        <w:ind w:left="0" w:hanging="2"/>
        <w:jc w:val="both"/>
        <w:rPr>
          <w:rFonts w:ascii="Arial Narrow" w:eastAsia="Arial Narrow" w:hAnsi="Arial Narrow" w:cs="Arial Narrow"/>
          <w:sz w:val="22"/>
          <w:szCs w:val="22"/>
        </w:rPr>
      </w:pPr>
    </w:p>
    <w:p w14:paraId="6864216F" w14:textId="77777777" w:rsidR="00416B96" w:rsidRDefault="00416B96">
      <w:pPr>
        <w:shd w:val="clear" w:color="auto" w:fill="FFFFFF"/>
        <w:ind w:left="0" w:hanging="2"/>
        <w:jc w:val="both"/>
        <w:rPr>
          <w:rFonts w:ascii="Arial Narrow" w:eastAsia="Arial Narrow" w:hAnsi="Arial Narrow" w:cs="Arial Narrow"/>
          <w:sz w:val="22"/>
          <w:szCs w:val="22"/>
        </w:rPr>
      </w:pPr>
    </w:p>
    <w:tbl>
      <w:tblPr>
        <w:tblStyle w:val="a9"/>
        <w:tblW w:w="9294"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
        <w:gridCol w:w="1305"/>
        <w:gridCol w:w="1425"/>
        <w:gridCol w:w="2730"/>
        <w:gridCol w:w="2730"/>
      </w:tblGrid>
      <w:tr w:rsidR="00416B96" w14:paraId="5D0B6E4A" w14:textId="77777777">
        <w:tc>
          <w:tcPr>
            <w:tcW w:w="9294" w:type="dxa"/>
            <w:gridSpan w:val="5"/>
            <w:shd w:val="clear" w:color="auto" w:fill="4472C4"/>
          </w:tcPr>
          <w:p w14:paraId="6463A059"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Modelo de Gobernanza</w:t>
            </w:r>
          </w:p>
        </w:tc>
      </w:tr>
      <w:tr w:rsidR="00416B96" w14:paraId="50221DF9" w14:textId="77777777">
        <w:tc>
          <w:tcPr>
            <w:tcW w:w="2409" w:type="dxa"/>
            <w:gridSpan w:val="2"/>
          </w:tcPr>
          <w:p w14:paraId="1A9305AB" w14:textId="083E27BE"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Nombre del </w:t>
            </w:r>
            <w:r w:rsidR="004E037A">
              <w:rPr>
                <w:rFonts w:ascii="Arial Narrow" w:eastAsia="Arial Narrow" w:hAnsi="Arial Narrow" w:cs="Arial Narrow"/>
                <w:b/>
                <w:sz w:val="22"/>
                <w:szCs w:val="22"/>
              </w:rPr>
              <w:t>Programa de I+D+i</w:t>
            </w:r>
          </w:p>
        </w:tc>
        <w:tc>
          <w:tcPr>
            <w:tcW w:w="6885" w:type="dxa"/>
            <w:gridSpan w:val="3"/>
          </w:tcPr>
          <w:p w14:paraId="154D4378" w14:textId="77777777" w:rsidR="00416B96" w:rsidRDefault="00416B96">
            <w:pPr>
              <w:ind w:left="0" w:hanging="2"/>
              <w:jc w:val="both"/>
              <w:rPr>
                <w:rFonts w:ascii="Arial Narrow" w:eastAsia="Arial Narrow" w:hAnsi="Arial Narrow" w:cs="Arial Narrow"/>
                <w:sz w:val="22"/>
                <w:szCs w:val="22"/>
              </w:rPr>
            </w:pPr>
          </w:p>
        </w:tc>
      </w:tr>
      <w:tr w:rsidR="00416B96" w14:paraId="2A328E21" w14:textId="77777777">
        <w:tc>
          <w:tcPr>
            <w:tcW w:w="9294" w:type="dxa"/>
            <w:gridSpan w:val="5"/>
            <w:shd w:val="clear" w:color="auto" w:fill="4472C4"/>
          </w:tcPr>
          <w:p w14:paraId="47E4A8F5"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Participantes</w:t>
            </w:r>
          </w:p>
        </w:tc>
      </w:tr>
      <w:tr w:rsidR="00416B96" w14:paraId="72FA2AF8" w14:textId="77777777">
        <w:trPr>
          <w:cantSplit/>
          <w:trHeight w:val="777"/>
        </w:trPr>
        <w:tc>
          <w:tcPr>
            <w:tcW w:w="1104" w:type="dxa"/>
            <w:vMerge w:val="restart"/>
            <w:shd w:val="clear" w:color="auto" w:fill="4472C4"/>
            <w:vAlign w:val="center"/>
          </w:tcPr>
          <w:p w14:paraId="70835AA2" w14:textId="77777777" w:rsidR="00416B96" w:rsidRDefault="008010BE">
            <w:pPr>
              <w:ind w:left="0" w:hanging="2"/>
              <w:jc w:val="center"/>
              <w:rPr>
                <w:rFonts w:ascii="Arial Narrow" w:eastAsia="Arial Narrow" w:hAnsi="Arial Narrow" w:cs="Arial Narrow"/>
                <w:color w:val="FFFF00"/>
                <w:sz w:val="22"/>
                <w:szCs w:val="22"/>
              </w:rPr>
            </w:pPr>
            <w:r>
              <w:rPr>
                <w:rFonts w:ascii="Arial Narrow" w:eastAsia="Arial Narrow" w:hAnsi="Arial Narrow" w:cs="Arial Narrow"/>
                <w:b/>
                <w:color w:val="FFFF00"/>
                <w:sz w:val="22"/>
                <w:szCs w:val="22"/>
              </w:rPr>
              <w:t>Ejecutor</w:t>
            </w:r>
          </w:p>
        </w:tc>
        <w:tc>
          <w:tcPr>
            <w:tcW w:w="8190" w:type="dxa"/>
            <w:gridSpan w:val="4"/>
          </w:tcPr>
          <w:p w14:paraId="7A38E019"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416B96" w14:paraId="7632ECDB" w14:textId="77777777">
        <w:trPr>
          <w:cantSplit/>
          <w:trHeight w:val="777"/>
        </w:trPr>
        <w:tc>
          <w:tcPr>
            <w:tcW w:w="1104" w:type="dxa"/>
            <w:vMerge/>
            <w:shd w:val="clear" w:color="auto" w:fill="4472C4"/>
            <w:vAlign w:val="center"/>
          </w:tcPr>
          <w:p w14:paraId="024F7118"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3CB26914"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Nit:</w:t>
            </w:r>
          </w:p>
        </w:tc>
        <w:tc>
          <w:tcPr>
            <w:tcW w:w="2730" w:type="dxa"/>
          </w:tcPr>
          <w:p w14:paraId="2376096C"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025446F6"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416B96" w14:paraId="647A47E1" w14:textId="77777777">
        <w:trPr>
          <w:cantSplit/>
          <w:trHeight w:val="777"/>
        </w:trPr>
        <w:tc>
          <w:tcPr>
            <w:tcW w:w="1104" w:type="dxa"/>
            <w:vMerge/>
            <w:shd w:val="clear" w:color="auto" w:fill="4472C4"/>
            <w:vAlign w:val="center"/>
          </w:tcPr>
          <w:p w14:paraId="1AB5952F"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4328EDC9"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14371D53"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216CC2CF"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416B96" w14:paraId="4A1B0A5D" w14:textId="77777777">
        <w:trPr>
          <w:cantSplit/>
          <w:trHeight w:val="777"/>
        </w:trPr>
        <w:tc>
          <w:tcPr>
            <w:tcW w:w="1104" w:type="dxa"/>
            <w:vMerge w:val="restart"/>
            <w:shd w:val="clear" w:color="auto" w:fill="4472C4"/>
            <w:vAlign w:val="center"/>
          </w:tcPr>
          <w:p w14:paraId="422463EC"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Aliado 1</w:t>
            </w:r>
          </w:p>
        </w:tc>
        <w:tc>
          <w:tcPr>
            <w:tcW w:w="8190" w:type="dxa"/>
            <w:gridSpan w:val="4"/>
          </w:tcPr>
          <w:p w14:paraId="091A1EC4"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416B96" w14:paraId="397DA403" w14:textId="77777777">
        <w:trPr>
          <w:cantSplit/>
          <w:trHeight w:val="777"/>
        </w:trPr>
        <w:tc>
          <w:tcPr>
            <w:tcW w:w="1104" w:type="dxa"/>
            <w:vMerge/>
            <w:shd w:val="clear" w:color="auto" w:fill="4472C4"/>
            <w:vAlign w:val="center"/>
          </w:tcPr>
          <w:p w14:paraId="0A695E5E"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0755E1B1"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Nit:</w:t>
            </w:r>
          </w:p>
        </w:tc>
        <w:tc>
          <w:tcPr>
            <w:tcW w:w="2730" w:type="dxa"/>
          </w:tcPr>
          <w:p w14:paraId="04BFF6DB"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536DE1D6"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416B96" w14:paraId="086681A8" w14:textId="77777777">
        <w:trPr>
          <w:cantSplit/>
          <w:trHeight w:val="777"/>
        </w:trPr>
        <w:tc>
          <w:tcPr>
            <w:tcW w:w="1104" w:type="dxa"/>
            <w:vMerge/>
            <w:shd w:val="clear" w:color="auto" w:fill="4472C4"/>
            <w:vAlign w:val="center"/>
          </w:tcPr>
          <w:p w14:paraId="2409D5B1"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2857AF89"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46F5D224"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5F8B91D5"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416B96" w14:paraId="74F9C076" w14:textId="77777777">
        <w:trPr>
          <w:cantSplit/>
          <w:trHeight w:val="777"/>
        </w:trPr>
        <w:tc>
          <w:tcPr>
            <w:tcW w:w="1104" w:type="dxa"/>
            <w:vMerge w:val="restart"/>
            <w:shd w:val="clear" w:color="auto" w:fill="4472C4"/>
            <w:vAlign w:val="center"/>
          </w:tcPr>
          <w:p w14:paraId="5F88C55F"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00CC00"/>
                <w:sz w:val="22"/>
                <w:szCs w:val="22"/>
              </w:rPr>
              <w:t>Aliado 2</w:t>
            </w:r>
          </w:p>
        </w:tc>
        <w:tc>
          <w:tcPr>
            <w:tcW w:w="8190" w:type="dxa"/>
            <w:gridSpan w:val="4"/>
          </w:tcPr>
          <w:p w14:paraId="1D08C852"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416B96" w14:paraId="425D1433" w14:textId="77777777">
        <w:trPr>
          <w:cantSplit/>
          <w:trHeight w:val="777"/>
        </w:trPr>
        <w:tc>
          <w:tcPr>
            <w:tcW w:w="1104" w:type="dxa"/>
            <w:vMerge/>
            <w:shd w:val="clear" w:color="auto" w:fill="4472C4"/>
            <w:vAlign w:val="center"/>
          </w:tcPr>
          <w:p w14:paraId="2C59646E"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7C6EA9A6"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Nit:</w:t>
            </w:r>
          </w:p>
        </w:tc>
        <w:tc>
          <w:tcPr>
            <w:tcW w:w="2730" w:type="dxa"/>
          </w:tcPr>
          <w:p w14:paraId="3C6F2F67"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107A640E"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416B96" w14:paraId="3973BAC1" w14:textId="77777777">
        <w:trPr>
          <w:cantSplit/>
          <w:trHeight w:val="777"/>
        </w:trPr>
        <w:tc>
          <w:tcPr>
            <w:tcW w:w="1104" w:type="dxa"/>
            <w:vMerge/>
            <w:shd w:val="clear" w:color="auto" w:fill="4472C4"/>
            <w:vAlign w:val="center"/>
          </w:tcPr>
          <w:p w14:paraId="07DCBB54"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3A0B2DFA"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59EFACF4"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5ACB0460"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416B96" w14:paraId="4C45A258" w14:textId="77777777">
        <w:trPr>
          <w:cantSplit/>
          <w:trHeight w:val="777"/>
        </w:trPr>
        <w:tc>
          <w:tcPr>
            <w:tcW w:w="1104" w:type="dxa"/>
            <w:vMerge w:val="restart"/>
            <w:shd w:val="clear" w:color="auto" w:fill="4472C4"/>
            <w:vAlign w:val="center"/>
          </w:tcPr>
          <w:p w14:paraId="27D05CD3"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00CC00"/>
                <w:sz w:val="22"/>
                <w:szCs w:val="22"/>
              </w:rPr>
              <w:t>Aliado 3</w:t>
            </w:r>
          </w:p>
        </w:tc>
        <w:tc>
          <w:tcPr>
            <w:tcW w:w="8190" w:type="dxa"/>
            <w:gridSpan w:val="4"/>
          </w:tcPr>
          <w:p w14:paraId="7F85D4E7"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416B96" w14:paraId="136B2709" w14:textId="77777777">
        <w:trPr>
          <w:cantSplit/>
          <w:trHeight w:val="777"/>
        </w:trPr>
        <w:tc>
          <w:tcPr>
            <w:tcW w:w="1104" w:type="dxa"/>
            <w:vMerge/>
            <w:shd w:val="clear" w:color="auto" w:fill="4472C4"/>
            <w:vAlign w:val="center"/>
          </w:tcPr>
          <w:p w14:paraId="2671F0B3"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7C2BB7A0"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Nit:</w:t>
            </w:r>
          </w:p>
        </w:tc>
        <w:tc>
          <w:tcPr>
            <w:tcW w:w="2730" w:type="dxa"/>
          </w:tcPr>
          <w:p w14:paraId="34306299"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3F434998"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416B96" w14:paraId="61E77A8B" w14:textId="77777777">
        <w:trPr>
          <w:cantSplit/>
          <w:trHeight w:val="777"/>
        </w:trPr>
        <w:tc>
          <w:tcPr>
            <w:tcW w:w="1104" w:type="dxa"/>
            <w:vMerge/>
            <w:shd w:val="clear" w:color="auto" w:fill="4472C4"/>
            <w:vAlign w:val="center"/>
          </w:tcPr>
          <w:p w14:paraId="10C53D71"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79D2E23A"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2A3DC488"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1EA959D1"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416B96" w14:paraId="5C19DE99" w14:textId="77777777">
        <w:trPr>
          <w:cantSplit/>
          <w:trHeight w:val="777"/>
        </w:trPr>
        <w:tc>
          <w:tcPr>
            <w:tcW w:w="1104" w:type="dxa"/>
            <w:vMerge w:val="restart"/>
            <w:shd w:val="clear" w:color="auto" w:fill="4472C4"/>
            <w:vAlign w:val="center"/>
          </w:tcPr>
          <w:p w14:paraId="08551B9D"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00CC00"/>
                <w:sz w:val="22"/>
                <w:szCs w:val="22"/>
              </w:rPr>
              <w:lastRenderedPageBreak/>
              <w:t>Aliado n</w:t>
            </w:r>
          </w:p>
        </w:tc>
        <w:tc>
          <w:tcPr>
            <w:tcW w:w="8190" w:type="dxa"/>
            <w:gridSpan w:val="4"/>
          </w:tcPr>
          <w:p w14:paraId="441105D7"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416B96" w14:paraId="6F4D9E78" w14:textId="77777777">
        <w:trPr>
          <w:cantSplit/>
          <w:trHeight w:val="777"/>
        </w:trPr>
        <w:tc>
          <w:tcPr>
            <w:tcW w:w="1104" w:type="dxa"/>
            <w:vMerge/>
            <w:shd w:val="clear" w:color="auto" w:fill="4472C4"/>
            <w:vAlign w:val="center"/>
          </w:tcPr>
          <w:p w14:paraId="677D7716"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534E6939"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Nit:</w:t>
            </w:r>
          </w:p>
        </w:tc>
        <w:tc>
          <w:tcPr>
            <w:tcW w:w="2730" w:type="dxa"/>
          </w:tcPr>
          <w:p w14:paraId="02278E92"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429528DE"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416B96" w14:paraId="0B35D26E" w14:textId="77777777">
        <w:trPr>
          <w:cantSplit/>
          <w:trHeight w:val="777"/>
        </w:trPr>
        <w:tc>
          <w:tcPr>
            <w:tcW w:w="1104" w:type="dxa"/>
            <w:vMerge/>
            <w:shd w:val="clear" w:color="auto" w:fill="4472C4"/>
            <w:vAlign w:val="center"/>
          </w:tcPr>
          <w:p w14:paraId="0FC55FED" w14:textId="77777777" w:rsidR="00416B96" w:rsidRDefault="00416B96">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21FDC42B"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1F5B5A86"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0EAC834D"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416B96" w14:paraId="00511720" w14:textId="77777777">
        <w:tc>
          <w:tcPr>
            <w:tcW w:w="9294" w:type="dxa"/>
            <w:gridSpan w:val="5"/>
            <w:shd w:val="clear" w:color="auto" w:fill="4472C4"/>
          </w:tcPr>
          <w:p w14:paraId="2AD674F1" w14:textId="77777777" w:rsidR="00416B96" w:rsidRDefault="008010BE">
            <w:pPr>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Fundamentos de la alianza</w:t>
            </w:r>
          </w:p>
        </w:tc>
      </w:tr>
      <w:tr w:rsidR="00416B96" w14:paraId="4CAA4E9F" w14:textId="77777777">
        <w:trPr>
          <w:trHeight w:val="777"/>
        </w:trPr>
        <w:tc>
          <w:tcPr>
            <w:tcW w:w="9294" w:type="dxa"/>
            <w:gridSpan w:val="5"/>
          </w:tcPr>
          <w:p w14:paraId="41F0C45F" w14:textId="0317602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Los representantes legales de las entidades firmantes del presente documento manifestamos expresamente nuestra voluntad de conformar la presente alianza y en virtud de la misma, a cumplir con </w:t>
            </w:r>
            <w:r w:rsidRPr="002D7585">
              <w:rPr>
                <w:rFonts w:ascii="Arial Narrow" w:eastAsia="Arial Narrow" w:hAnsi="Arial Narrow" w:cs="Arial Narrow"/>
                <w:sz w:val="22"/>
                <w:szCs w:val="22"/>
              </w:rPr>
              <w:t xml:space="preserve">los lineamientos </w:t>
            </w:r>
            <w:r>
              <w:rPr>
                <w:rFonts w:ascii="Arial Narrow" w:eastAsia="Arial Narrow" w:hAnsi="Arial Narrow" w:cs="Arial Narrow"/>
                <w:sz w:val="22"/>
                <w:szCs w:val="22"/>
              </w:rPr>
              <w:t xml:space="preserve">establecidos en los términos de referencia de la convocatoria </w:t>
            </w:r>
            <w:r w:rsidR="00F52134">
              <w:rPr>
                <w:rFonts w:ascii="Arial Narrow" w:eastAsia="Arial Narrow" w:hAnsi="Arial Narrow" w:cs="Arial Narrow"/>
                <w:color w:val="000000"/>
                <w:sz w:val="22"/>
                <w:szCs w:val="22"/>
              </w:rPr>
              <w:t>“</w:t>
            </w:r>
            <w:r w:rsidR="006E3FA9" w:rsidRPr="004A2AEC">
              <w:rPr>
                <w:rFonts w:ascii="Arial Narrow" w:eastAsia="Arial Narrow" w:hAnsi="Arial Narrow" w:cs="Arial Narrow"/>
                <w:i/>
                <w:color w:val="000000"/>
                <w:sz w:val="22"/>
                <w:szCs w:val="22"/>
              </w:rPr>
              <w:t xml:space="preserve">CONVOCATORIA ECOSISTEMAS EN BIOECONOMÍA, ECOSISTEMAS NATURALES, TERRITORIOS </w:t>
            </w:r>
            <w:r w:rsidR="006E3FA9" w:rsidRPr="00CB6D70">
              <w:rPr>
                <w:rFonts w:ascii="Arial Narrow" w:eastAsia="Arial Narrow" w:hAnsi="Arial Narrow" w:cs="Arial Narrow"/>
                <w:i/>
                <w:color w:val="000000"/>
                <w:sz w:val="22"/>
                <w:szCs w:val="22"/>
              </w:rPr>
              <w:t>SOSTENIBLES</w:t>
            </w:r>
            <w:r w:rsidR="00F52134">
              <w:rPr>
                <w:rFonts w:ascii="Arial Narrow" w:eastAsia="Arial Narrow" w:hAnsi="Arial Narrow" w:cs="Arial Narrow"/>
                <w:color w:val="000000"/>
                <w:sz w:val="22"/>
                <w:szCs w:val="22"/>
              </w:rPr>
              <w:t>”</w:t>
            </w:r>
            <w:r>
              <w:rPr>
                <w:rFonts w:ascii="Arial Narrow" w:eastAsia="Arial Narrow" w:hAnsi="Arial Narrow" w:cs="Arial Narrow"/>
                <w:sz w:val="22"/>
                <w:szCs w:val="22"/>
              </w:rPr>
              <w:t>. Así mismo, nos comprometemos a cumplir con las responsabilidades adquiridas en virtud de la presente alianza.</w:t>
            </w:r>
          </w:p>
        </w:tc>
      </w:tr>
      <w:tr w:rsidR="00416B96" w14:paraId="509245EC" w14:textId="77777777">
        <w:tc>
          <w:tcPr>
            <w:tcW w:w="2409" w:type="dxa"/>
            <w:gridSpan w:val="2"/>
            <w:shd w:val="clear" w:color="auto" w:fill="4472C4"/>
          </w:tcPr>
          <w:p w14:paraId="3C971762"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Objeto de la Alianza</w:t>
            </w:r>
          </w:p>
        </w:tc>
        <w:tc>
          <w:tcPr>
            <w:tcW w:w="6885" w:type="dxa"/>
            <w:gridSpan w:val="3"/>
          </w:tcPr>
          <w:p w14:paraId="0B68DA7B" w14:textId="77777777" w:rsidR="00416B96" w:rsidRDefault="00416B96">
            <w:pPr>
              <w:ind w:left="0" w:hanging="2"/>
              <w:jc w:val="both"/>
              <w:rPr>
                <w:rFonts w:ascii="Arial Narrow" w:eastAsia="Arial Narrow" w:hAnsi="Arial Narrow" w:cs="Arial Narrow"/>
                <w:sz w:val="22"/>
                <w:szCs w:val="22"/>
              </w:rPr>
            </w:pPr>
          </w:p>
        </w:tc>
      </w:tr>
      <w:tr w:rsidR="00416B96" w14:paraId="11F061E1" w14:textId="77777777">
        <w:tc>
          <w:tcPr>
            <w:tcW w:w="2409" w:type="dxa"/>
            <w:gridSpan w:val="2"/>
            <w:shd w:val="clear" w:color="auto" w:fill="4472C4"/>
          </w:tcPr>
          <w:p w14:paraId="16915324"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Responsabilidades Generales de los miembros de la Alianza</w:t>
            </w:r>
          </w:p>
        </w:tc>
        <w:tc>
          <w:tcPr>
            <w:tcW w:w="6885" w:type="dxa"/>
            <w:gridSpan w:val="3"/>
          </w:tcPr>
          <w:p w14:paraId="602F4ED6" w14:textId="77777777" w:rsidR="00416B96" w:rsidRDefault="00416B96">
            <w:pPr>
              <w:ind w:left="0" w:hanging="2"/>
              <w:jc w:val="both"/>
              <w:rPr>
                <w:rFonts w:ascii="Arial Narrow" w:eastAsia="Arial Narrow" w:hAnsi="Arial Narrow" w:cs="Arial Narrow"/>
                <w:sz w:val="22"/>
                <w:szCs w:val="22"/>
              </w:rPr>
            </w:pPr>
          </w:p>
        </w:tc>
      </w:tr>
      <w:tr w:rsidR="00416B96" w14:paraId="4B9A52BD" w14:textId="77777777">
        <w:tc>
          <w:tcPr>
            <w:tcW w:w="9294" w:type="dxa"/>
            <w:gridSpan w:val="5"/>
            <w:shd w:val="clear" w:color="auto" w:fill="4472C4"/>
          </w:tcPr>
          <w:p w14:paraId="4DE7AB10"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Estructura de coordinación y cooperación interinstitucional</w:t>
            </w:r>
          </w:p>
        </w:tc>
      </w:tr>
      <w:tr w:rsidR="00416B96" w14:paraId="3562BCC6" w14:textId="77777777">
        <w:tc>
          <w:tcPr>
            <w:tcW w:w="2409" w:type="dxa"/>
            <w:gridSpan w:val="2"/>
            <w:shd w:val="clear" w:color="auto" w:fill="4472C4"/>
            <w:vAlign w:val="center"/>
          </w:tcPr>
          <w:p w14:paraId="7A64F2E6" w14:textId="112E6AA5"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 xml:space="preserve">Dirección o coordinación general del </w:t>
            </w:r>
            <w:r w:rsidR="00583686">
              <w:rPr>
                <w:rFonts w:ascii="Arial Narrow" w:eastAsia="Arial Narrow" w:hAnsi="Arial Narrow" w:cs="Arial Narrow"/>
                <w:b/>
                <w:color w:val="FFFFFF"/>
                <w:sz w:val="22"/>
                <w:szCs w:val="22"/>
              </w:rPr>
              <w:t>P</w:t>
            </w:r>
            <w:r>
              <w:rPr>
                <w:rFonts w:ascii="Arial Narrow" w:eastAsia="Arial Narrow" w:hAnsi="Arial Narrow" w:cs="Arial Narrow"/>
                <w:b/>
                <w:color w:val="FFFFFF"/>
                <w:sz w:val="22"/>
                <w:szCs w:val="22"/>
              </w:rPr>
              <w:t>ro</w:t>
            </w:r>
            <w:r w:rsidR="00583686">
              <w:rPr>
                <w:rFonts w:ascii="Arial Narrow" w:eastAsia="Arial Narrow" w:hAnsi="Arial Narrow" w:cs="Arial Narrow"/>
                <w:b/>
                <w:color w:val="FFFFFF"/>
                <w:sz w:val="22"/>
                <w:szCs w:val="22"/>
              </w:rPr>
              <w:t>grama de I+D+i</w:t>
            </w:r>
            <w:r>
              <w:rPr>
                <w:rFonts w:ascii="Arial Narrow" w:eastAsia="Arial Narrow" w:hAnsi="Arial Narrow" w:cs="Arial Narrow"/>
                <w:b/>
                <w:color w:val="FFFFFF"/>
                <w:sz w:val="22"/>
                <w:szCs w:val="22"/>
              </w:rPr>
              <w:t>:</w:t>
            </w:r>
          </w:p>
        </w:tc>
        <w:tc>
          <w:tcPr>
            <w:tcW w:w="6885" w:type="dxa"/>
            <w:gridSpan w:val="3"/>
          </w:tcPr>
          <w:p w14:paraId="0DC76462"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416B96" w14:paraId="50463E66" w14:textId="77777777">
        <w:tc>
          <w:tcPr>
            <w:tcW w:w="2409" w:type="dxa"/>
            <w:gridSpan w:val="2"/>
            <w:shd w:val="clear" w:color="auto" w:fill="4472C4"/>
            <w:vAlign w:val="center"/>
          </w:tcPr>
          <w:p w14:paraId="27F0C21C" w14:textId="11BC04CE"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 xml:space="preserve">Coordinación administrativa </w:t>
            </w:r>
            <w:r w:rsidR="00583686">
              <w:rPr>
                <w:rFonts w:ascii="Arial Narrow" w:eastAsia="Arial Narrow" w:hAnsi="Arial Narrow" w:cs="Arial Narrow"/>
                <w:b/>
                <w:color w:val="FFFFFF"/>
                <w:sz w:val="22"/>
                <w:szCs w:val="22"/>
              </w:rPr>
              <w:t>del Programa de I+D+i</w:t>
            </w:r>
            <w:r>
              <w:rPr>
                <w:rFonts w:ascii="Arial Narrow" w:eastAsia="Arial Narrow" w:hAnsi="Arial Narrow" w:cs="Arial Narrow"/>
                <w:b/>
                <w:color w:val="FFFFFF"/>
                <w:sz w:val="22"/>
                <w:szCs w:val="22"/>
              </w:rPr>
              <w:t>:</w:t>
            </w:r>
          </w:p>
        </w:tc>
        <w:tc>
          <w:tcPr>
            <w:tcW w:w="6885" w:type="dxa"/>
            <w:gridSpan w:val="3"/>
          </w:tcPr>
          <w:p w14:paraId="5A537F44"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416B96" w14:paraId="2EC434F0" w14:textId="77777777">
        <w:tc>
          <w:tcPr>
            <w:tcW w:w="2409" w:type="dxa"/>
            <w:gridSpan w:val="2"/>
            <w:shd w:val="clear" w:color="auto" w:fill="4472C4"/>
            <w:vAlign w:val="center"/>
          </w:tcPr>
          <w:p w14:paraId="31D4C212" w14:textId="29685A05"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 xml:space="preserve">Coordinación técnica y/o científica del </w:t>
            </w:r>
            <w:r w:rsidR="00583686">
              <w:rPr>
                <w:rFonts w:ascii="Arial Narrow" w:eastAsia="Arial Narrow" w:hAnsi="Arial Narrow" w:cs="Arial Narrow"/>
                <w:b/>
                <w:color w:val="FFFFFF"/>
                <w:sz w:val="22"/>
                <w:szCs w:val="22"/>
              </w:rPr>
              <w:t>del Programa de I+D+i</w:t>
            </w:r>
            <w:r>
              <w:rPr>
                <w:rFonts w:ascii="Arial Narrow" w:eastAsia="Arial Narrow" w:hAnsi="Arial Narrow" w:cs="Arial Narrow"/>
                <w:b/>
                <w:color w:val="FFFFFF"/>
                <w:sz w:val="22"/>
                <w:szCs w:val="22"/>
              </w:rPr>
              <w:t>:</w:t>
            </w:r>
          </w:p>
        </w:tc>
        <w:tc>
          <w:tcPr>
            <w:tcW w:w="6885" w:type="dxa"/>
            <w:gridSpan w:val="3"/>
          </w:tcPr>
          <w:p w14:paraId="4A25FF69"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416B96" w14:paraId="22224D93" w14:textId="77777777">
        <w:tc>
          <w:tcPr>
            <w:tcW w:w="2409" w:type="dxa"/>
            <w:gridSpan w:val="2"/>
            <w:shd w:val="clear" w:color="auto" w:fill="4472C4"/>
            <w:vAlign w:val="center"/>
          </w:tcPr>
          <w:p w14:paraId="382FB434" w14:textId="25A64F4B"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 xml:space="preserve">Coordinación financiera del </w:t>
            </w:r>
            <w:r w:rsidR="00583686">
              <w:rPr>
                <w:rFonts w:ascii="Arial Narrow" w:eastAsia="Arial Narrow" w:hAnsi="Arial Narrow" w:cs="Arial Narrow"/>
                <w:b/>
                <w:color w:val="FFFFFF"/>
                <w:sz w:val="22"/>
                <w:szCs w:val="22"/>
              </w:rPr>
              <w:t>del Programa de I+D+i</w:t>
            </w:r>
            <w:r>
              <w:rPr>
                <w:rFonts w:ascii="Arial Narrow" w:eastAsia="Arial Narrow" w:hAnsi="Arial Narrow" w:cs="Arial Narrow"/>
                <w:b/>
                <w:color w:val="FFFFFF"/>
                <w:sz w:val="22"/>
                <w:szCs w:val="22"/>
              </w:rPr>
              <w:t>:</w:t>
            </w:r>
          </w:p>
        </w:tc>
        <w:tc>
          <w:tcPr>
            <w:tcW w:w="6885" w:type="dxa"/>
            <w:gridSpan w:val="3"/>
          </w:tcPr>
          <w:p w14:paraId="192100A4"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416B96" w14:paraId="1FD4D084" w14:textId="77777777">
        <w:tc>
          <w:tcPr>
            <w:tcW w:w="2409" w:type="dxa"/>
            <w:gridSpan w:val="2"/>
            <w:shd w:val="clear" w:color="auto" w:fill="4472C4"/>
            <w:vAlign w:val="center"/>
          </w:tcPr>
          <w:p w14:paraId="1906CA82"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Otras responsabilidades o instancias acordadas:</w:t>
            </w:r>
          </w:p>
        </w:tc>
        <w:tc>
          <w:tcPr>
            <w:tcW w:w="6885" w:type="dxa"/>
            <w:gridSpan w:val="3"/>
          </w:tcPr>
          <w:p w14:paraId="3493A95B"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416B96" w14:paraId="178AC1D4" w14:textId="77777777">
        <w:tc>
          <w:tcPr>
            <w:tcW w:w="9294" w:type="dxa"/>
            <w:gridSpan w:val="5"/>
            <w:shd w:val="clear" w:color="auto" w:fill="4472C4"/>
            <w:vAlign w:val="center"/>
          </w:tcPr>
          <w:p w14:paraId="4250243B"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Modelo de operación formal de la alianza</w:t>
            </w:r>
          </w:p>
        </w:tc>
      </w:tr>
      <w:tr w:rsidR="00416B96" w14:paraId="7EFD5CA3" w14:textId="77777777">
        <w:tc>
          <w:tcPr>
            <w:tcW w:w="2409" w:type="dxa"/>
            <w:gridSpan w:val="2"/>
            <w:shd w:val="clear" w:color="auto" w:fill="4472C4"/>
            <w:vAlign w:val="center"/>
          </w:tcPr>
          <w:p w14:paraId="413AA60D"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Régimen legal aplicable:</w:t>
            </w:r>
          </w:p>
        </w:tc>
        <w:tc>
          <w:tcPr>
            <w:tcW w:w="6885" w:type="dxa"/>
            <w:gridSpan w:val="3"/>
            <w:vAlign w:val="center"/>
          </w:tcPr>
          <w:p w14:paraId="020117DE" w14:textId="77777777" w:rsidR="00416B96" w:rsidRDefault="008010BE">
            <w:pPr>
              <w:ind w:left="0" w:hanging="2"/>
              <w:jc w:val="both"/>
              <w:rPr>
                <w:rFonts w:ascii="Arial Narrow" w:eastAsia="Arial Narrow" w:hAnsi="Arial Narrow" w:cs="Arial Narrow"/>
                <w:color w:val="5B9BD5"/>
                <w:sz w:val="22"/>
                <w:szCs w:val="22"/>
              </w:rPr>
            </w:pPr>
            <w:r>
              <w:rPr>
                <w:rFonts w:ascii="Arial Narrow" w:eastAsia="Arial Narrow" w:hAnsi="Arial Narrow" w:cs="Arial Narrow"/>
                <w:color w:val="5B9BD5"/>
                <w:sz w:val="22"/>
                <w:szCs w:val="22"/>
              </w:rPr>
              <w:t xml:space="preserve">Toda actividad de la alianza está sometida a </w:t>
            </w:r>
          </w:p>
        </w:tc>
      </w:tr>
      <w:tr w:rsidR="00416B96" w14:paraId="63BF1D46" w14:textId="77777777">
        <w:tc>
          <w:tcPr>
            <w:tcW w:w="2409" w:type="dxa"/>
            <w:gridSpan w:val="2"/>
            <w:shd w:val="clear" w:color="auto" w:fill="4472C4"/>
            <w:vAlign w:val="center"/>
          </w:tcPr>
          <w:p w14:paraId="58D7D3E0"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Modelo Administrativo</w:t>
            </w:r>
          </w:p>
        </w:tc>
        <w:tc>
          <w:tcPr>
            <w:tcW w:w="6885" w:type="dxa"/>
            <w:gridSpan w:val="3"/>
          </w:tcPr>
          <w:p w14:paraId="6AE8101D"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Explique brevemente el modelo y las herramientas administrativas que aplicará la alianza, la distribución de responsabilidades en lo administrativo y los mecanismos de seguimiento y control.</w:t>
            </w:r>
          </w:p>
        </w:tc>
      </w:tr>
      <w:tr w:rsidR="00416B96" w14:paraId="7474940C" w14:textId="77777777">
        <w:tc>
          <w:tcPr>
            <w:tcW w:w="2409" w:type="dxa"/>
            <w:gridSpan w:val="2"/>
            <w:shd w:val="clear" w:color="auto" w:fill="4472C4"/>
            <w:vAlign w:val="center"/>
          </w:tcPr>
          <w:p w14:paraId="35D2E045"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Modelo Financiero</w:t>
            </w:r>
          </w:p>
        </w:tc>
        <w:tc>
          <w:tcPr>
            <w:tcW w:w="6885" w:type="dxa"/>
            <w:gridSpan w:val="3"/>
          </w:tcPr>
          <w:p w14:paraId="75F288BC"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Explique brevemente el modelo y las herramientas financieras que aplicará la alianza, la distribución de responsabilidades en el manejo de los recursos y los mecanismos de seguimiento y control.</w:t>
            </w:r>
          </w:p>
        </w:tc>
      </w:tr>
      <w:tr w:rsidR="00416B96" w14:paraId="179D766B" w14:textId="77777777">
        <w:tc>
          <w:tcPr>
            <w:tcW w:w="2409" w:type="dxa"/>
            <w:gridSpan w:val="2"/>
            <w:shd w:val="clear" w:color="auto" w:fill="4472C4"/>
            <w:vAlign w:val="center"/>
          </w:tcPr>
          <w:p w14:paraId="37608506"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lastRenderedPageBreak/>
              <w:t>Reglas de propiedad intelectual</w:t>
            </w:r>
          </w:p>
        </w:tc>
        <w:tc>
          <w:tcPr>
            <w:tcW w:w="6885" w:type="dxa"/>
            <w:gridSpan w:val="3"/>
          </w:tcPr>
          <w:p w14:paraId="78DA0A1C" w14:textId="77777777" w:rsidR="002548AD" w:rsidRPr="009D1DDE" w:rsidRDefault="002548AD" w:rsidP="002548AD">
            <w:pPr>
              <w:spacing w:after="120"/>
              <w:ind w:left="0" w:hanging="2"/>
              <w:jc w:val="both"/>
              <w:rPr>
                <w:rFonts w:ascii="Arial Narrow" w:eastAsia="Arial Narrow" w:hAnsi="Arial Narrow" w:cs="Arial Narrow"/>
                <w:sz w:val="22"/>
                <w:szCs w:val="22"/>
                <w:highlight w:val="white"/>
              </w:rPr>
            </w:pPr>
            <w:r w:rsidRPr="009D1DDE">
              <w:rPr>
                <w:rFonts w:ascii="Arial Narrow" w:eastAsia="Arial Narrow" w:hAnsi="Arial Narrow" w:cs="Arial Narrow"/>
                <w:sz w:val="22"/>
                <w:szCs w:val="22"/>
                <w:highlight w:val="white"/>
              </w:rPr>
              <w:t>De acuerdo con la resolución 0361 de 2020 del MINISTERIO, que establece que en el evento en que se llegaren a generar derechos de propiedad intelectual sobre los resultados que se obtengan o se pudieran obtener en el marco del desarrollo de la presente convocatoria, la titularidad sobre los mismos se regirá por lo establecido en el artículo 169 de la Ley 1955 de 2019, que determinó:</w:t>
            </w:r>
          </w:p>
          <w:p w14:paraId="5FC2D6EA" w14:textId="77777777" w:rsidR="002548AD" w:rsidRPr="009D1DDE" w:rsidRDefault="002548AD" w:rsidP="002548AD">
            <w:pPr>
              <w:spacing w:after="120"/>
              <w:ind w:left="0" w:hanging="2"/>
              <w:jc w:val="both"/>
              <w:rPr>
                <w:rFonts w:ascii="Arial Narrow" w:eastAsia="Arial Narrow" w:hAnsi="Arial Narrow" w:cs="Arial Narrow"/>
                <w:i/>
                <w:sz w:val="22"/>
                <w:szCs w:val="22"/>
                <w:highlight w:val="white"/>
              </w:rPr>
            </w:pPr>
            <w:r w:rsidRPr="009D1DDE">
              <w:rPr>
                <w:rFonts w:ascii="Arial Narrow" w:eastAsia="Arial Narrow" w:hAnsi="Arial Narrow" w:cs="Arial Narrow"/>
                <w:i/>
                <w:sz w:val="22"/>
                <w:szCs w:val="22"/>
                <w:highlight w:val="white"/>
              </w:rPr>
              <w:t>“</w:t>
            </w:r>
            <w:r w:rsidRPr="009D1DDE">
              <w:rPr>
                <w:rFonts w:ascii="Arial Narrow" w:eastAsia="Arial Narrow" w:hAnsi="Arial Narrow" w:cs="Arial Narrow"/>
                <w:b/>
                <w:i/>
                <w:sz w:val="22"/>
                <w:szCs w:val="22"/>
                <w:highlight w:val="white"/>
              </w:rPr>
              <w:t xml:space="preserve">Derechos de propiedad intelectual sobre resultados de programas y proyectos de Ciencia, tecnología e innovación y de tecnologías de la información y las comunicaciones financiados con recursos públicos. </w:t>
            </w:r>
            <w:r w:rsidRPr="009D1DDE">
              <w:rPr>
                <w:rFonts w:ascii="Arial Narrow" w:eastAsia="Arial Narrow" w:hAnsi="Arial Narrow" w:cs="Arial Narrow"/>
                <w:i/>
                <w:sz w:val="22"/>
                <w:szCs w:val="22"/>
                <w:highlight w:val="white"/>
              </w:rPr>
              <w:t xml:space="preserve">En los casos de proyectos de investigación y desarrollo de ciencia, tecnología e innovación y de tecnologías de la información y las comunicaciones, adelantados con recursos públicos, el Estado como titular de los derechos de propiedad intelectual derivados de estos proyectos podrá ceder dichos derechos a través de la entidad financiadora, y autorizará su transferencia, comercialización y explotación a quien adelante y ejecute el proyecto, sin que ello le constituya daño patrimonial. Las condiciones de esta cesión serán fijadas en el respectivo contrato o convenio. En todo caso, el Estado, a través de la entidad financiadora, se reserva el derecho de obtener una licencia no exclusiva y gratuita de estos derechos de propiedad intelectual por motivos de interés público. </w:t>
            </w:r>
            <w:r w:rsidRPr="00F7019D">
              <w:rPr>
                <w:rFonts w:ascii="Arial Narrow" w:eastAsia="Arial Narrow" w:hAnsi="Arial Narrow" w:cs="Arial Narrow"/>
                <w:i/>
                <w:sz w:val="22"/>
                <w:szCs w:val="22"/>
              </w:rPr>
              <w:t xml:space="preserve">Así mismo, en caso de presentarse motivos de seguridad y defensa nacional, el titular de los derechos de propiedad intelectual deberá ceder a título gratuito y sin limitación alguna al Estado, los derechos de propiedad intelectual que le correspondan. </w:t>
            </w:r>
            <w:r w:rsidRPr="009D1DDE">
              <w:rPr>
                <w:rFonts w:ascii="Arial Narrow" w:eastAsia="Arial Narrow" w:hAnsi="Arial Narrow" w:cs="Arial Narrow"/>
                <w:i/>
                <w:sz w:val="22"/>
                <w:szCs w:val="22"/>
                <w:highlight w:val="white"/>
              </w:rPr>
              <w:t>Los derechos de propiedad intelectual a ceder, así como sus condiciones de uso, serán fijados en el respectivo contrato o convenio.</w:t>
            </w:r>
          </w:p>
          <w:p w14:paraId="50BBBAAE" w14:textId="77777777" w:rsidR="002548AD" w:rsidRPr="009D1DDE" w:rsidRDefault="002548AD" w:rsidP="002548AD">
            <w:pPr>
              <w:spacing w:after="120"/>
              <w:ind w:left="0" w:hanging="2"/>
              <w:jc w:val="both"/>
              <w:rPr>
                <w:rFonts w:ascii="Arial Narrow" w:eastAsia="Arial Narrow" w:hAnsi="Arial Narrow" w:cs="Arial Narrow"/>
                <w:i/>
                <w:sz w:val="22"/>
                <w:szCs w:val="22"/>
                <w:highlight w:val="white"/>
              </w:rPr>
            </w:pPr>
          </w:p>
          <w:p w14:paraId="4CF57FB9" w14:textId="77777777" w:rsidR="002548AD" w:rsidRPr="009D1DDE" w:rsidRDefault="002548AD" w:rsidP="002548AD">
            <w:pPr>
              <w:spacing w:after="120"/>
              <w:ind w:left="0" w:hanging="2"/>
              <w:jc w:val="both"/>
              <w:rPr>
                <w:rFonts w:ascii="Arial Narrow" w:eastAsia="Arial Narrow" w:hAnsi="Arial Narrow" w:cs="Arial Narrow"/>
                <w:i/>
                <w:sz w:val="22"/>
                <w:szCs w:val="22"/>
                <w:highlight w:val="white"/>
              </w:rPr>
            </w:pPr>
            <w:r w:rsidRPr="009D1DDE">
              <w:rPr>
                <w:rFonts w:ascii="Arial Narrow" w:eastAsia="Arial Narrow" w:hAnsi="Arial Narrow" w:cs="Arial Narrow"/>
                <w:i/>
                <w:sz w:val="22"/>
                <w:szCs w:val="22"/>
                <w:highlight w:val="white"/>
              </w:rPr>
              <w:t>PARÁGRAFO: Cuando en el respectivo contrato o convenio se defina que el titular de derechos de propiedad intelectual es quien adelante y ejecute el proyecto, y este realice la explotación de dichos derechos, obteniendo ganancias económicas, deberá garantizar al Estado, a través de la entidad financiadora, un porcentaje de las ganancias netas obtenidas en la explotación de la propiedad intelectual de la cual es titular, porcentaje que deberá ser acordado por mutuo acuerdo con el Estado, a través de la entidad financiadora. El Estado a través de la entidad financiadora, deberá invertir los dineros obtenidos, en programas y proyectos de Ciencia, Tecnología e Innovación y de tecnologías de la información y las comunicaciones”.</w:t>
            </w:r>
          </w:p>
          <w:p w14:paraId="0131C63C" w14:textId="77777777" w:rsidR="002548AD" w:rsidRDefault="002548AD" w:rsidP="002548AD">
            <w:pPr>
              <w:spacing w:after="120"/>
              <w:ind w:left="0" w:hanging="2"/>
              <w:jc w:val="both"/>
              <w:rPr>
                <w:rFonts w:ascii="Arial Narrow" w:hAnsi="Arial Narrow"/>
                <w:color w:val="222222"/>
                <w:sz w:val="22"/>
                <w:szCs w:val="22"/>
                <w:shd w:val="clear" w:color="auto" w:fill="FFFFFF"/>
              </w:rPr>
            </w:pPr>
            <w:r>
              <w:rPr>
                <w:rFonts w:ascii="Arial Narrow" w:hAnsi="Arial Narrow"/>
                <w:color w:val="222222"/>
                <w:sz w:val="22"/>
                <w:szCs w:val="22"/>
                <w:shd w:val="clear" w:color="auto" w:fill="FFFFFF"/>
              </w:rPr>
              <w:t>De cualquier forma, el Ministerio respetará los derechos morales de las personas naturales que participen en los proyectos derivados de la presente convocatoria. Las partes definirán entre ellas la titularidad de los derechos de propiedad intelectual que se generen en la ejecución de los proyectos financiados con recursos del presupuesto nacional.</w:t>
            </w:r>
          </w:p>
          <w:p w14:paraId="6D8EA018" w14:textId="77777777" w:rsidR="002548AD" w:rsidRPr="009D1DDE" w:rsidRDefault="002548AD" w:rsidP="002548AD">
            <w:pPr>
              <w:spacing w:after="120"/>
              <w:ind w:left="0" w:hanging="2"/>
              <w:rPr>
                <w:rFonts w:ascii="Arial Narrow" w:eastAsia="Arial Narrow" w:hAnsi="Arial Narrow" w:cs="Arial Narrow"/>
                <w:i/>
                <w:sz w:val="22"/>
                <w:szCs w:val="22"/>
                <w:highlight w:val="white"/>
              </w:rPr>
            </w:pPr>
          </w:p>
          <w:p w14:paraId="13A0B0AF" w14:textId="77777777" w:rsidR="002548AD" w:rsidRPr="009D1DDE" w:rsidRDefault="002548AD" w:rsidP="002548AD">
            <w:pPr>
              <w:spacing w:after="120"/>
              <w:ind w:left="0" w:hanging="2"/>
              <w:jc w:val="both"/>
              <w:rPr>
                <w:rFonts w:ascii="Arial Narrow" w:eastAsia="Arial Narrow" w:hAnsi="Arial Narrow" w:cs="Arial Narrow"/>
                <w:sz w:val="22"/>
                <w:szCs w:val="22"/>
                <w:highlight w:val="white"/>
              </w:rPr>
            </w:pPr>
            <w:r w:rsidRPr="009D1DDE">
              <w:rPr>
                <w:rFonts w:ascii="Arial Narrow" w:eastAsia="Arial Narrow" w:hAnsi="Arial Narrow" w:cs="Arial Narrow"/>
                <w:b/>
                <w:sz w:val="22"/>
                <w:szCs w:val="22"/>
                <w:highlight w:val="white"/>
              </w:rPr>
              <w:t>PARÁGRAFO 1.</w:t>
            </w:r>
            <w:r w:rsidRPr="009D1DDE">
              <w:rPr>
                <w:rFonts w:ascii="Arial Narrow" w:eastAsia="Arial Narrow" w:hAnsi="Arial Narrow" w:cs="Arial Narrow"/>
                <w:sz w:val="22"/>
                <w:szCs w:val="22"/>
                <w:highlight w:val="white"/>
              </w:rPr>
              <w:t xml:space="preserve"> Sin perjuicio de lo anterior, el MINISTERIO, se reserva el derecho de obtener una licencia no exclusiva y gratuita sobre los derechos de propiedad intelectual obtenidos en el marco de la ejecución de la propuesta financiada por la </w:t>
            </w:r>
            <w:r w:rsidRPr="009D1DDE">
              <w:rPr>
                <w:rFonts w:ascii="Arial Narrow" w:eastAsia="Arial Narrow" w:hAnsi="Arial Narrow" w:cs="Arial Narrow"/>
                <w:sz w:val="22"/>
                <w:szCs w:val="22"/>
                <w:highlight w:val="white"/>
              </w:rPr>
              <w:lastRenderedPageBreak/>
              <w:t>presente convocatoria por motivos de interés público, comprometiéndose a respetar los derechos morales a que hubiere lugar.</w:t>
            </w:r>
          </w:p>
          <w:p w14:paraId="16A6E140" w14:textId="77777777" w:rsidR="002548AD" w:rsidRPr="009D1DDE" w:rsidRDefault="002548AD" w:rsidP="002548AD">
            <w:pPr>
              <w:spacing w:after="120"/>
              <w:ind w:left="0" w:hanging="2"/>
              <w:jc w:val="both"/>
              <w:rPr>
                <w:rFonts w:ascii="Arial Narrow" w:eastAsia="Arial Narrow" w:hAnsi="Arial Narrow" w:cs="Arial Narrow"/>
                <w:sz w:val="22"/>
                <w:szCs w:val="22"/>
                <w:highlight w:val="white"/>
              </w:rPr>
            </w:pPr>
            <w:r w:rsidRPr="009D1DDE">
              <w:rPr>
                <w:rFonts w:ascii="Arial Narrow" w:eastAsia="Arial Narrow" w:hAnsi="Arial Narrow" w:cs="Arial Narrow"/>
                <w:sz w:val="22"/>
                <w:szCs w:val="22"/>
                <w:highlight w:val="white"/>
              </w:rPr>
              <w:t>En el momento en que se requiera, el beneficiario deberá autorizar el uso al MINISTERIO de la información, datos, y demás resultados obtenidos como consecuencia de la ejecución o desarrollo de la propuesta financiada por la presente convocatoria, atendiendo a la finalidad de ésta y del alcance del correspondiente convenio o contrato.</w:t>
            </w:r>
          </w:p>
          <w:p w14:paraId="606B836A" w14:textId="4BFCB4FD" w:rsidR="00416B96" w:rsidRPr="002548AD" w:rsidRDefault="002548AD" w:rsidP="002548AD">
            <w:pPr>
              <w:spacing w:after="120"/>
              <w:ind w:left="0" w:hanging="2"/>
              <w:jc w:val="both"/>
              <w:rPr>
                <w:rFonts w:ascii="Arial Narrow" w:eastAsia="Arial Narrow" w:hAnsi="Arial Narrow" w:cs="Arial Narrow"/>
                <w:color w:val="202124"/>
                <w:sz w:val="22"/>
                <w:szCs w:val="22"/>
                <w:highlight w:val="white"/>
              </w:rPr>
            </w:pPr>
            <w:r w:rsidRPr="009D1DDE">
              <w:rPr>
                <w:rFonts w:ascii="Arial Narrow" w:eastAsia="Arial Narrow" w:hAnsi="Arial Narrow" w:cs="Arial Narrow"/>
                <w:b/>
                <w:sz w:val="22"/>
                <w:szCs w:val="22"/>
                <w:highlight w:val="white"/>
              </w:rPr>
              <w:t xml:space="preserve">PARÁGRAFO </w:t>
            </w:r>
            <w:r>
              <w:rPr>
                <w:rFonts w:ascii="Arial Narrow" w:eastAsia="Arial Narrow" w:hAnsi="Arial Narrow" w:cs="Arial Narrow"/>
                <w:b/>
                <w:sz w:val="22"/>
                <w:szCs w:val="22"/>
                <w:highlight w:val="white"/>
              </w:rPr>
              <w:t>2</w:t>
            </w:r>
            <w:r w:rsidRPr="009D1DDE">
              <w:rPr>
                <w:rFonts w:ascii="Arial Narrow" w:eastAsia="Arial Narrow" w:hAnsi="Arial Narrow" w:cs="Arial Narrow"/>
                <w:b/>
                <w:sz w:val="22"/>
                <w:szCs w:val="22"/>
                <w:highlight w:val="white"/>
              </w:rPr>
              <w:t xml:space="preserve">. </w:t>
            </w:r>
            <w:r w:rsidRPr="009D1DDE">
              <w:rPr>
                <w:rFonts w:ascii="Arial Narrow" w:eastAsia="Arial Narrow" w:hAnsi="Arial Narrow" w:cs="Arial Narrow"/>
                <w:sz w:val="22"/>
                <w:szCs w:val="22"/>
                <w:highlight w:val="white"/>
              </w:rPr>
              <w:t xml:space="preserve">En cualquier evento o medio de divulgación utilizado para difundir los resultados de la presente convocatoria se deberá dar el respectivo crédito al MINISTERIO, incluyendo la imagen institucional de acuerdo con el manual de imagen </w:t>
            </w:r>
            <w:r>
              <w:rPr>
                <w:rFonts w:ascii="Arial Narrow" w:eastAsia="Arial Narrow" w:hAnsi="Arial Narrow" w:cs="Arial Narrow"/>
                <w:color w:val="202124"/>
                <w:sz w:val="22"/>
                <w:szCs w:val="22"/>
                <w:highlight w:val="white"/>
              </w:rPr>
              <w:t>corporativa alojado en</w:t>
            </w:r>
            <w:hyperlink r:id="rId9">
              <w:r>
                <w:rPr>
                  <w:rFonts w:ascii="Arial Narrow" w:eastAsia="Arial Narrow" w:hAnsi="Arial Narrow" w:cs="Arial Narrow"/>
                  <w:color w:val="202124"/>
                  <w:sz w:val="22"/>
                  <w:szCs w:val="22"/>
                  <w:highlight w:val="white"/>
                </w:rPr>
                <w:t xml:space="preserve"> </w:t>
              </w:r>
            </w:hyperlink>
            <w:hyperlink r:id="rId10">
              <w:r>
                <w:rPr>
                  <w:rFonts w:ascii="Arial Narrow" w:eastAsia="Arial Narrow" w:hAnsi="Arial Narrow" w:cs="Arial Narrow"/>
                  <w:color w:val="1155CC"/>
                  <w:sz w:val="22"/>
                  <w:szCs w:val="22"/>
                  <w:highlight w:val="white"/>
                  <w:u w:val="single"/>
                </w:rPr>
                <w:t>http://www.minciencias.gov.co</w:t>
              </w:r>
            </w:hyperlink>
            <w:r>
              <w:rPr>
                <w:rFonts w:ascii="Arial Narrow" w:eastAsia="Arial Narrow" w:hAnsi="Arial Narrow" w:cs="Arial Narrow"/>
                <w:color w:val="202124"/>
                <w:sz w:val="22"/>
                <w:szCs w:val="22"/>
                <w:highlight w:val="white"/>
              </w:rPr>
              <w:t>, pestaña el Ministerio.</w:t>
            </w:r>
          </w:p>
        </w:tc>
      </w:tr>
      <w:tr w:rsidR="009C2BC3" w14:paraId="1169A7BB" w14:textId="77777777">
        <w:tc>
          <w:tcPr>
            <w:tcW w:w="2409" w:type="dxa"/>
            <w:gridSpan w:val="2"/>
            <w:shd w:val="clear" w:color="auto" w:fill="4472C4"/>
            <w:vAlign w:val="center"/>
          </w:tcPr>
          <w:p w14:paraId="4B4F4CEE" w14:textId="1A953D61" w:rsidR="009C2BC3" w:rsidRDefault="009C2BC3">
            <w:pPr>
              <w:ind w:left="0" w:hanging="2"/>
              <w:jc w:val="center"/>
              <w:rPr>
                <w:rFonts w:ascii="Arial Narrow" w:eastAsia="Arial Narrow" w:hAnsi="Arial Narrow" w:cs="Arial Narrow"/>
                <w:b/>
                <w:color w:val="FFFFFF"/>
                <w:sz w:val="22"/>
                <w:szCs w:val="22"/>
              </w:rPr>
            </w:pPr>
            <w:r w:rsidRPr="009C2BC3">
              <w:rPr>
                <w:rFonts w:ascii="Arial Narrow" w:eastAsia="Arial Narrow" w:hAnsi="Arial Narrow" w:cs="Arial Narrow"/>
                <w:b/>
                <w:color w:val="FFFFFF" w:themeColor="background1"/>
                <w:sz w:val="22"/>
                <w:szCs w:val="22"/>
              </w:rPr>
              <w:lastRenderedPageBreak/>
              <w:t>Capacidad instalada</w:t>
            </w:r>
          </w:p>
        </w:tc>
        <w:tc>
          <w:tcPr>
            <w:tcW w:w="6885" w:type="dxa"/>
            <w:gridSpan w:val="3"/>
          </w:tcPr>
          <w:p w14:paraId="3C472BD7" w14:textId="5CB68EE9" w:rsidR="009C2BC3" w:rsidRDefault="009C2BC3" w:rsidP="00C115FB">
            <w:pPr>
              <w:ind w:left="0" w:hanging="2"/>
              <w:jc w:val="both"/>
              <w:rPr>
                <w:rFonts w:ascii="Arial Narrow" w:eastAsia="Arial Narrow" w:hAnsi="Arial Narrow" w:cs="Arial Narrow"/>
                <w:color w:val="222222"/>
                <w:sz w:val="22"/>
                <w:szCs w:val="22"/>
                <w:highlight w:val="white"/>
              </w:rPr>
            </w:pPr>
            <w:r w:rsidRPr="00C33BC3">
              <w:rPr>
                <w:rFonts w:ascii="Arial Narrow" w:eastAsia="Arial Narrow" w:hAnsi="Arial Narrow" w:cs="Arial Narrow"/>
                <w:color w:val="00CC00"/>
                <w:sz w:val="22"/>
                <w:szCs w:val="22"/>
              </w:rPr>
              <w:t>En términos de Recursos humanos, técnicos, logísticos, físicos (instalaciones y laboratorios) y financieros de acuerdo con los requerimientos del planteamiento del problema para el desarrollo del Programa.</w:t>
            </w:r>
          </w:p>
        </w:tc>
      </w:tr>
      <w:tr w:rsidR="00416B96" w14:paraId="0C044796" w14:textId="77777777">
        <w:tc>
          <w:tcPr>
            <w:tcW w:w="9294" w:type="dxa"/>
            <w:gridSpan w:val="5"/>
            <w:shd w:val="clear" w:color="auto" w:fill="4472C4"/>
            <w:vAlign w:val="center"/>
          </w:tcPr>
          <w:p w14:paraId="0ED4927C" w14:textId="7FE5883F"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Sostenibilidad</w:t>
            </w:r>
          </w:p>
        </w:tc>
      </w:tr>
      <w:tr w:rsidR="00416B96" w14:paraId="41F7E20C" w14:textId="77777777">
        <w:tc>
          <w:tcPr>
            <w:tcW w:w="9294" w:type="dxa"/>
            <w:gridSpan w:val="5"/>
          </w:tcPr>
          <w:p w14:paraId="1B3B033C" w14:textId="77777777" w:rsidR="00416B96" w:rsidRDefault="00416B96">
            <w:pPr>
              <w:ind w:left="0" w:hanging="2"/>
              <w:jc w:val="both"/>
              <w:rPr>
                <w:rFonts w:ascii="Arial Narrow" w:eastAsia="Arial Narrow" w:hAnsi="Arial Narrow" w:cs="Arial Narrow"/>
                <w:color w:val="000000"/>
                <w:sz w:val="22"/>
                <w:szCs w:val="22"/>
              </w:rPr>
            </w:pPr>
          </w:p>
        </w:tc>
      </w:tr>
      <w:tr w:rsidR="00416B96" w14:paraId="7CB89AB7" w14:textId="77777777">
        <w:tc>
          <w:tcPr>
            <w:tcW w:w="2409" w:type="dxa"/>
            <w:gridSpan w:val="2"/>
            <w:shd w:val="clear" w:color="auto" w:fill="4472C4"/>
          </w:tcPr>
          <w:p w14:paraId="5DA7CA9D"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Reglas adicionales pactadas entre las partes:</w:t>
            </w:r>
          </w:p>
        </w:tc>
        <w:tc>
          <w:tcPr>
            <w:tcW w:w="6885" w:type="dxa"/>
            <w:gridSpan w:val="3"/>
          </w:tcPr>
          <w:p w14:paraId="0914C43A" w14:textId="77777777" w:rsidR="00416B96" w:rsidRDefault="008010BE">
            <w:pPr>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 xml:space="preserve">Este espacio NO ES OBLIGATORIO. Indique aquí si en virtud de la autonomía de la voluntad negocial y los parámetros legales colombianos, los participantes de la alianza acordaron reglas adicionales o específicas para la asignación y distribución de derechos derivados de la propiedad intelectual de los productos y resultados del proyecto. </w:t>
            </w:r>
          </w:p>
        </w:tc>
      </w:tr>
      <w:tr w:rsidR="00416B96" w14:paraId="15D1ADB4" w14:textId="77777777">
        <w:tc>
          <w:tcPr>
            <w:tcW w:w="9294" w:type="dxa"/>
            <w:gridSpan w:val="5"/>
            <w:shd w:val="clear" w:color="auto" w:fill="4472C4"/>
            <w:vAlign w:val="center"/>
          </w:tcPr>
          <w:p w14:paraId="511460C8"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Mecanismos de coordinación técnica</w:t>
            </w:r>
          </w:p>
        </w:tc>
      </w:tr>
      <w:tr w:rsidR="00416B96" w14:paraId="5651E31A" w14:textId="77777777">
        <w:tc>
          <w:tcPr>
            <w:tcW w:w="2409" w:type="dxa"/>
            <w:gridSpan w:val="2"/>
            <w:shd w:val="clear" w:color="auto" w:fill="4472C4"/>
            <w:vAlign w:val="center"/>
          </w:tcPr>
          <w:p w14:paraId="28018C16" w14:textId="0821EF36"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 xml:space="preserve">¿Qué procedimiento utilizarán para la toma de decisiones sobre la ejecución técnica </w:t>
            </w:r>
            <w:r w:rsidR="00583686">
              <w:rPr>
                <w:rFonts w:ascii="Arial Narrow" w:eastAsia="Arial Narrow" w:hAnsi="Arial Narrow" w:cs="Arial Narrow"/>
                <w:b/>
                <w:color w:val="FFFFFF"/>
                <w:sz w:val="22"/>
                <w:szCs w:val="22"/>
              </w:rPr>
              <w:t>del Programa de I+D+i y sus proyectos</w:t>
            </w:r>
            <w:r>
              <w:rPr>
                <w:rFonts w:ascii="Arial Narrow" w:eastAsia="Arial Narrow" w:hAnsi="Arial Narrow" w:cs="Arial Narrow"/>
                <w:b/>
                <w:color w:val="FFFFFF"/>
                <w:sz w:val="22"/>
                <w:szCs w:val="22"/>
              </w:rPr>
              <w:t>?</w:t>
            </w:r>
          </w:p>
        </w:tc>
        <w:tc>
          <w:tcPr>
            <w:tcW w:w="6885" w:type="dxa"/>
            <w:gridSpan w:val="3"/>
          </w:tcPr>
          <w:p w14:paraId="5E67FC96" w14:textId="77777777" w:rsidR="00416B96" w:rsidRDefault="00416B96">
            <w:pPr>
              <w:ind w:left="0" w:hanging="2"/>
              <w:jc w:val="both"/>
              <w:rPr>
                <w:rFonts w:ascii="Arial Narrow" w:eastAsia="Arial Narrow" w:hAnsi="Arial Narrow" w:cs="Arial Narrow"/>
                <w:color w:val="000000"/>
                <w:sz w:val="22"/>
                <w:szCs w:val="22"/>
                <w:highlight w:val="yellow"/>
              </w:rPr>
            </w:pPr>
          </w:p>
        </w:tc>
      </w:tr>
      <w:tr w:rsidR="00416B96" w14:paraId="591F9CC3" w14:textId="77777777">
        <w:tc>
          <w:tcPr>
            <w:tcW w:w="2409" w:type="dxa"/>
            <w:gridSpan w:val="2"/>
            <w:shd w:val="clear" w:color="auto" w:fill="4472C4"/>
            <w:vAlign w:val="center"/>
          </w:tcPr>
          <w:p w14:paraId="1E8249C5"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¿Qué canales de comunicación usarán entre los miembros de la alianza?</w:t>
            </w:r>
          </w:p>
        </w:tc>
        <w:tc>
          <w:tcPr>
            <w:tcW w:w="6885" w:type="dxa"/>
            <w:gridSpan w:val="3"/>
          </w:tcPr>
          <w:p w14:paraId="0754BE92" w14:textId="77777777" w:rsidR="00416B96" w:rsidRDefault="00416B96">
            <w:pPr>
              <w:ind w:left="0" w:hanging="2"/>
              <w:jc w:val="both"/>
              <w:rPr>
                <w:rFonts w:ascii="Arial Narrow" w:eastAsia="Arial Narrow" w:hAnsi="Arial Narrow" w:cs="Arial Narrow"/>
                <w:color w:val="000000"/>
                <w:sz w:val="22"/>
                <w:szCs w:val="22"/>
                <w:highlight w:val="yellow"/>
              </w:rPr>
            </w:pPr>
          </w:p>
        </w:tc>
      </w:tr>
      <w:tr w:rsidR="00416B96" w14:paraId="323FC643" w14:textId="77777777">
        <w:tc>
          <w:tcPr>
            <w:tcW w:w="2409" w:type="dxa"/>
            <w:gridSpan w:val="2"/>
            <w:shd w:val="clear" w:color="auto" w:fill="4472C4"/>
            <w:vAlign w:val="center"/>
          </w:tcPr>
          <w:p w14:paraId="2CCDC7BF"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Describa el esquema de seguimiento y control técnico que utilizarán:</w:t>
            </w:r>
          </w:p>
        </w:tc>
        <w:tc>
          <w:tcPr>
            <w:tcW w:w="6885" w:type="dxa"/>
            <w:gridSpan w:val="3"/>
          </w:tcPr>
          <w:p w14:paraId="6D74BB3B" w14:textId="77777777" w:rsidR="00416B96" w:rsidRDefault="00416B96">
            <w:pPr>
              <w:ind w:left="0" w:hanging="2"/>
              <w:jc w:val="both"/>
              <w:rPr>
                <w:rFonts w:ascii="Arial Narrow" w:eastAsia="Arial Narrow" w:hAnsi="Arial Narrow" w:cs="Arial Narrow"/>
                <w:color w:val="000000"/>
                <w:sz w:val="22"/>
                <w:szCs w:val="22"/>
                <w:highlight w:val="yellow"/>
              </w:rPr>
            </w:pPr>
          </w:p>
        </w:tc>
      </w:tr>
      <w:tr w:rsidR="00416B96" w14:paraId="4D03B78D" w14:textId="77777777">
        <w:tc>
          <w:tcPr>
            <w:tcW w:w="2409" w:type="dxa"/>
            <w:gridSpan w:val="2"/>
            <w:shd w:val="clear" w:color="auto" w:fill="4472C4"/>
            <w:vAlign w:val="center"/>
          </w:tcPr>
          <w:p w14:paraId="53A5CDAF"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¿Qué procedimiento utilizarán para la solución de controversias?</w:t>
            </w:r>
          </w:p>
        </w:tc>
        <w:tc>
          <w:tcPr>
            <w:tcW w:w="6885" w:type="dxa"/>
            <w:gridSpan w:val="3"/>
          </w:tcPr>
          <w:p w14:paraId="1AD08825" w14:textId="77777777" w:rsidR="00416B96" w:rsidRDefault="00416B96">
            <w:pPr>
              <w:ind w:left="0" w:hanging="2"/>
              <w:jc w:val="both"/>
              <w:rPr>
                <w:rFonts w:ascii="Arial Narrow" w:eastAsia="Arial Narrow" w:hAnsi="Arial Narrow" w:cs="Arial Narrow"/>
                <w:color w:val="000000"/>
                <w:sz w:val="22"/>
                <w:szCs w:val="22"/>
                <w:highlight w:val="yellow"/>
              </w:rPr>
            </w:pPr>
          </w:p>
        </w:tc>
      </w:tr>
      <w:tr w:rsidR="00416B96" w14:paraId="2585A335" w14:textId="77777777">
        <w:tc>
          <w:tcPr>
            <w:tcW w:w="2409" w:type="dxa"/>
            <w:gridSpan w:val="2"/>
            <w:shd w:val="clear" w:color="auto" w:fill="4472C4"/>
            <w:vAlign w:val="center"/>
          </w:tcPr>
          <w:p w14:paraId="22A57A56"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Otros mecanismos de coordinación técnica definidos entre los miembros de la alianza:</w:t>
            </w:r>
          </w:p>
        </w:tc>
        <w:tc>
          <w:tcPr>
            <w:tcW w:w="6885" w:type="dxa"/>
            <w:gridSpan w:val="3"/>
            <w:vAlign w:val="center"/>
          </w:tcPr>
          <w:p w14:paraId="4152EE1D" w14:textId="77777777" w:rsidR="00416B96" w:rsidRDefault="008010BE">
            <w:pPr>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Este espacio NO ES OBLIGATORIO. Diligencie sólo en caso de contar con información adicional.</w:t>
            </w:r>
          </w:p>
        </w:tc>
      </w:tr>
      <w:tr w:rsidR="00ED520A" w14:paraId="7298E390" w14:textId="77777777" w:rsidTr="00CD6918">
        <w:tc>
          <w:tcPr>
            <w:tcW w:w="9294" w:type="dxa"/>
            <w:gridSpan w:val="5"/>
            <w:shd w:val="clear" w:color="auto" w:fill="4472C4"/>
            <w:vAlign w:val="center"/>
          </w:tcPr>
          <w:p w14:paraId="010687EB" w14:textId="428C4BD5" w:rsidR="00ED520A" w:rsidRPr="00706817" w:rsidRDefault="00ED520A">
            <w:pPr>
              <w:ind w:left="0" w:hanging="2"/>
              <w:jc w:val="center"/>
              <w:rPr>
                <w:rFonts w:ascii="Arial Narrow" w:eastAsia="Arial Narrow" w:hAnsi="Arial Narrow" w:cs="Arial Narrow"/>
                <w:b/>
                <w:bCs/>
                <w:color w:val="FFFFFF" w:themeColor="background1"/>
                <w:sz w:val="22"/>
                <w:szCs w:val="22"/>
              </w:rPr>
            </w:pPr>
            <w:r w:rsidRPr="00706817">
              <w:rPr>
                <w:rFonts w:ascii="Arial Narrow" w:eastAsia="Arial Narrow" w:hAnsi="Arial Narrow" w:cs="Arial Narrow"/>
                <w:b/>
                <w:bCs/>
                <w:color w:val="FFFFFF" w:themeColor="background1"/>
                <w:sz w:val="22"/>
                <w:szCs w:val="22"/>
              </w:rPr>
              <w:lastRenderedPageBreak/>
              <w:t>Mecanismos de gestión</w:t>
            </w:r>
            <w:r w:rsidR="00706817" w:rsidRPr="00706817">
              <w:rPr>
                <w:rFonts w:ascii="Arial Narrow" w:eastAsia="Arial Narrow" w:hAnsi="Arial Narrow" w:cs="Arial Narrow"/>
                <w:b/>
                <w:bCs/>
                <w:color w:val="FFFFFF" w:themeColor="background1"/>
                <w:sz w:val="22"/>
                <w:szCs w:val="22"/>
              </w:rPr>
              <w:t xml:space="preserve"> administrativa</w:t>
            </w:r>
            <w:r w:rsidRPr="00706817">
              <w:rPr>
                <w:rFonts w:ascii="Arial Narrow" w:eastAsia="Arial Narrow" w:hAnsi="Arial Narrow" w:cs="Arial Narrow"/>
                <w:b/>
                <w:bCs/>
                <w:color w:val="FFFFFF" w:themeColor="background1"/>
                <w:sz w:val="22"/>
                <w:szCs w:val="22"/>
              </w:rPr>
              <w:t xml:space="preserve"> del Programa de I+D+i</w:t>
            </w:r>
          </w:p>
        </w:tc>
      </w:tr>
      <w:tr w:rsidR="00ED520A" w14:paraId="64B7CED8" w14:textId="77777777">
        <w:tc>
          <w:tcPr>
            <w:tcW w:w="2409" w:type="dxa"/>
            <w:gridSpan w:val="2"/>
            <w:shd w:val="clear" w:color="auto" w:fill="4472C4"/>
            <w:vAlign w:val="center"/>
          </w:tcPr>
          <w:p w14:paraId="3E14CB86" w14:textId="3EE4382F" w:rsidR="00ED520A" w:rsidRPr="006A56EB" w:rsidRDefault="00706817">
            <w:pPr>
              <w:ind w:left="0" w:hanging="2"/>
              <w:jc w:val="both"/>
              <w:rPr>
                <w:rFonts w:ascii="Arial Narrow" w:eastAsia="Arial Narrow" w:hAnsi="Arial Narrow" w:cs="Arial Narrow"/>
                <w:b/>
                <w:bCs/>
                <w:color w:val="FFFFFF"/>
                <w:sz w:val="22"/>
                <w:szCs w:val="22"/>
              </w:rPr>
            </w:pPr>
            <w:r w:rsidRPr="006A56EB">
              <w:rPr>
                <w:rFonts w:ascii="Arial Narrow" w:eastAsia="Arial Narrow" w:hAnsi="Arial Narrow" w:cs="Arial Narrow"/>
                <w:b/>
                <w:bCs/>
                <w:color w:val="FFFFFF" w:themeColor="background1"/>
                <w:sz w:val="22"/>
                <w:szCs w:val="22"/>
              </w:rPr>
              <w:t>El equipo ejecutor también deberá incluir el siguiente personal vinculado a la Entidad ejecutora, para apoyar la gestión administrativa y financiera del programa:</w:t>
            </w:r>
          </w:p>
        </w:tc>
        <w:tc>
          <w:tcPr>
            <w:tcW w:w="6885" w:type="dxa"/>
            <w:gridSpan w:val="3"/>
            <w:vAlign w:val="center"/>
          </w:tcPr>
          <w:p w14:paraId="75127E05" w14:textId="515C2942" w:rsidR="00706817" w:rsidRDefault="00706817" w:rsidP="00706817">
            <w:pPr>
              <w:ind w:leftChars="0" w:left="0" w:firstLineChars="0" w:firstLine="0"/>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Describir el equipo de gestión administrativa del Programa de I+D+i. Se recomiendan los siguientes perfiles:</w:t>
            </w:r>
          </w:p>
          <w:p w14:paraId="0AB8E65D" w14:textId="77777777" w:rsidR="00706817" w:rsidRDefault="00706817" w:rsidP="00706817">
            <w:pPr>
              <w:ind w:leftChars="0" w:left="0" w:firstLineChars="0" w:firstLine="0"/>
              <w:rPr>
                <w:rFonts w:ascii="Arial Narrow" w:eastAsia="Arial Narrow" w:hAnsi="Arial Narrow" w:cs="Arial Narrow"/>
                <w:color w:val="00CC00"/>
                <w:sz w:val="22"/>
                <w:szCs w:val="22"/>
              </w:rPr>
            </w:pPr>
          </w:p>
          <w:p w14:paraId="1314EB95" w14:textId="61796F8A" w:rsidR="00B63232" w:rsidRPr="00B63232" w:rsidRDefault="00B63232" w:rsidP="00706817">
            <w:pPr>
              <w:ind w:leftChars="0" w:left="0" w:firstLineChars="0" w:firstLine="0"/>
              <w:rPr>
                <w:rFonts w:ascii="Arial Narrow" w:eastAsia="Arial Narrow" w:hAnsi="Arial Narrow" w:cs="Arial Narrow"/>
                <w:color w:val="00CC00"/>
                <w:sz w:val="22"/>
                <w:szCs w:val="22"/>
              </w:rPr>
            </w:pPr>
            <w:r w:rsidRPr="00B63232">
              <w:rPr>
                <w:rFonts w:ascii="Arial Narrow" w:eastAsia="Arial Narrow" w:hAnsi="Arial Narrow" w:cs="Arial Narrow"/>
                <w:color w:val="00CC00"/>
                <w:sz w:val="22"/>
                <w:szCs w:val="22"/>
              </w:rPr>
              <w:t>Un (1) profesional especializado en gerencia de proyectos, con más de cinco (5) años de experiencia y preferiblemente certificación en gerencia de proyectos, que se desempeñe como Coordinador Administrativo.</w:t>
            </w:r>
          </w:p>
          <w:p w14:paraId="249E8028" w14:textId="77777777" w:rsidR="00B63232" w:rsidRPr="00B63232" w:rsidRDefault="00B63232" w:rsidP="00B63232">
            <w:pPr>
              <w:ind w:left="0" w:hanging="2"/>
              <w:jc w:val="center"/>
              <w:rPr>
                <w:rFonts w:ascii="Arial Narrow" w:eastAsia="Arial Narrow" w:hAnsi="Arial Narrow" w:cs="Arial Narrow"/>
                <w:color w:val="00CC00"/>
                <w:sz w:val="22"/>
                <w:szCs w:val="22"/>
              </w:rPr>
            </w:pPr>
            <w:r w:rsidRPr="00B63232">
              <w:rPr>
                <w:rFonts w:ascii="Arial Narrow" w:eastAsia="Arial Narrow" w:hAnsi="Arial Narrow" w:cs="Arial Narrow"/>
                <w:color w:val="00CC00"/>
                <w:sz w:val="22"/>
                <w:szCs w:val="22"/>
              </w:rPr>
              <w:t xml:space="preserve">Un (1) profesional con experiencia general mínima de cinco (5) años en contrataciones y específica mínima de un (1) año en contrataciones en CTeI. </w:t>
            </w:r>
          </w:p>
          <w:p w14:paraId="3ED0A0DB" w14:textId="6FA74DE1" w:rsidR="00ED520A" w:rsidRDefault="00B63232" w:rsidP="00B63232">
            <w:pPr>
              <w:ind w:left="0" w:hanging="2"/>
              <w:jc w:val="center"/>
              <w:rPr>
                <w:rFonts w:ascii="Arial Narrow" w:eastAsia="Arial Narrow" w:hAnsi="Arial Narrow" w:cs="Arial Narrow"/>
                <w:color w:val="00CC00"/>
                <w:sz w:val="22"/>
                <w:szCs w:val="22"/>
              </w:rPr>
            </w:pPr>
            <w:r w:rsidRPr="00B63232">
              <w:rPr>
                <w:rFonts w:ascii="Arial Narrow" w:eastAsia="Arial Narrow" w:hAnsi="Arial Narrow" w:cs="Arial Narrow"/>
                <w:color w:val="00CC00"/>
                <w:sz w:val="22"/>
                <w:szCs w:val="22"/>
              </w:rPr>
              <w:t>Un (1) profesional con experiencia específica mínima de tres (3) años en seguimiento financiero de proyectos de CTeI, preferiblemente con experiencia en planeación estratégica.</w:t>
            </w:r>
          </w:p>
        </w:tc>
      </w:tr>
      <w:tr w:rsidR="00ED520A" w14:paraId="2ADC9A06" w14:textId="77777777">
        <w:tc>
          <w:tcPr>
            <w:tcW w:w="2409" w:type="dxa"/>
            <w:gridSpan w:val="2"/>
            <w:shd w:val="clear" w:color="auto" w:fill="4472C4"/>
            <w:vAlign w:val="center"/>
          </w:tcPr>
          <w:p w14:paraId="69744DFE" w14:textId="77777777" w:rsidR="00ED520A" w:rsidRDefault="00ED520A">
            <w:pPr>
              <w:ind w:left="0" w:hanging="2"/>
              <w:jc w:val="both"/>
              <w:rPr>
                <w:rFonts w:ascii="Arial Narrow" w:eastAsia="Arial Narrow" w:hAnsi="Arial Narrow" w:cs="Arial Narrow"/>
                <w:b/>
                <w:color w:val="FFFFFF"/>
                <w:sz w:val="22"/>
                <w:szCs w:val="22"/>
              </w:rPr>
            </w:pPr>
          </w:p>
        </w:tc>
        <w:tc>
          <w:tcPr>
            <w:tcW w:w="6885" w:type="dxa"/>
            <w:gridSpan w:val="3"/>
            <w:vAlign w:val="center"/>
          </w:tcPr>
          <w:p w14:paraId="2DE0F9D1" w14:textId="77777777" w:rsidR="00ED520A" w:rsidRDefault="00ED520A">
            <w:pPr>
              <w:ind w:left="0" w:hanging="2"/>
              <w:jc w:val="center"/>
              <w:rPr>
                <w:rFonts w:ascii="Arial Narrow" w:eastAsia="Arial Narrow" w:hAnsi="Arial Narrow" w:cs="Arial Narrow"/>
                <w:color w:val="00CC00"/>
                <w:sz w:val="22"/>
                <w:szCs w:val="22"/>
              </w:rPr>
            </w:pPr>
          </w:p>
        </w:tc>
      </w:tr>
      <w:tr w:rsidR="00416B96" w14:paraId="3FBA15CB" w14:textId="77777777">
        <w:tc>
          <w:tcPr>
            <w:tcW w:w="9294" w:type="dxa"/>
            <w:gridSpan w:val="5"/>
            <w:shd w:val="clear" w:color="auto" w:fill="4472C4"/>
            <w:vAlign w:val="center"/>
          </w:tcPr>
          <w:p w14:paraId="12D2E579"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Mecanismo de gestión de adquisiciones y transferencia de bienes y servicios</w:t>
            </w:r>
          </w:p>
        </w:tc>
      </w:tr>
      <w:tr w:rsidR="00416B96" w14:paraId="0F6F4D57" w14:textId="77777777">
        <w:tc>
          <w:tcPr>
            <w:tcW w:w="2409" w:type="dxa"/>
            <w:gridSpan w:val="2"/>
            <w:shd w:val="clear" w:color="auto" w:fill="4472C4"/>
            <w:vAlign w:val="center"/>
          </w:tcPr>
          <w:p w14:paraId="60E2E77C"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Modalidades en la que se realizarán las adquisiciones y transferencia de bienes y servicios:</w:t>
            </w:r>
          </w:p>
        </w:tc>
        <w:tc>
          <w:tcPr>
            <w:tcW w:w="6885" w:type="dxa"/>
            <w:gridSpan w:val="3"/>
            <w:vAlign w:val="center"/>
          </w:tcPr>
          <w:p w14:paraId="7BD7589C" w14:textId="77777777" w:rsidR="00416B96" w:rsidRDefault="008010BE">
            <w:pPr>
              <w:ind w:left="0" w:hanging="2"/>
              <w:jc w:val="center"/>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Definir la modalidad contractual que se espera utilizar: Convenio de cooperación, Contrato, Acuerdo privado, etc.</w:t>
            </w:r>
          </w:p>
        </w:tc>
      </w:tr>
      <w:tr w:rsidR="00416B96" w14:paraId="53C722A4" w14:textId="77777777">
        <w:tc>
          <w:tcPr>
            <w:tcW w:w="2409" w:type="dxa"/>
            <w:gridSpan w:val="2"/>
            <w:shd w:val="clear" w:color="auto" w:fill="4472C4"/>
            <w:vAlign w:val="center"/>
          </w:tcPr>
          <w:p w14:paraId="3BF6AF0A"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Títulos a que se adquieren o se transfieren los bienes:</w:t>
            </w:r>
          </w:p>
        </w:tc>
        <w:tc>
          <w:tcPr>
            <w:tcW w:w="6885" w:type="dxa"/>
            <w:gridSpan w:val="3"/>
            <w:vAlign w:val="center"/>
          </w:tcPr>
          <w:p w14:paraId="01A5E176" w14:textId="77777777" w:rsidR="00416B96" w:rsidRDefault="008010BE">
            <w:pPr>
              <w:ind w:left="0" w:hanging="2"/>
              <w:jc w:val="center"/>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Definir la modalidad que se espera utilizar: Compra, Arrendamiento, Comodato, etc.</w:t>
            </w:r>
          </w:p>
        </w:tc>
      </w:tr>
      <w:tr w:rsidR="00416B96" w14:paraId="11EB2D75" w14:textId="77777777">
        <w:tc>
          <w:tcPr>
            <w:tcW w:w="2409" w:type="dxa"/>
            <w:gridSpan w:val="2"/>
            <w:shd w:val="clear" w:color="auto" w:fill="4472C4"/>
            <w:vAlign w:val="center"/>
          </w:tcPr>
          <w:p w14:paraId="1988BEF4"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Características de los bienes y servicios:</w:t>
            </w:r>
          </w:p>
        </w:tc>
        <w:tc>
          <w:tcPr>
            <w:tcW w:w="6885" w:type="dxa"/>
            <w:gridSpan w:val="3"/>
            <w:vAlign w:val="center"/>
          </w:tcPr>
          <w:p w14:paraId="2E125F9F" w14:textId="77777777" w:rsidR="00416B96" w:rsidRDefault="008010BE">
            <w:pPr>
              <w:ind w:left="0" w:hanging="2"/>
              <w:jc w:val="center"/>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las características de los bienes o servicios a adquirir, sin indicar casa comercial o referencia</w:t>
            </w:r>
          </w:p>
        </w:tc>
      </w:tr>
      <w:tr w:rsidR="00416B96" w14:paraId="2A265618" w14:textId="77777777">
        <w:tc>
          <w:tcPr>
            <w:tcW w:w="2409" w:type="dxa"/>
            <w:gridSpan w:val="2"/>
            <w:shd w:val="clear" w:color="auto" w:fill="4472C4"/>
            <w:vAlign w:val="center"/>
          </w:tcPr>
          <w:p w14:paraId="063B9B0D" w14:textId="77777777" w:rsidR="00416B96" w:rsidRDefault="008010B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Otros mecanismos de gestión definidos entre los miembros de la alianza:</w:t>
            </w:r>
          </w:p>
        </w:tc>
        <w:tc>
          <w:tcPr>
            <w:tcW w:w="6885" w:type="dxa"/>
            <w:gridSpan w:val="3"/>
            <w:vAlign w:val="center"/>
          </w:tcPr>
          <w:p w14:paraId="37B80862" w14:textId="77777777" w:rsidR="00416B96" w:rsidRDefault="008010BE">
            <w:pPr>
              <w:ind w:left="0" w:hanging="2"/>
              <w:jc w:val="center"/>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Este espacio NO ES OBLIGATORIO. Diligencie sólo en caso de contar con información adicional.</w:t>
            </w:r>
          </w:p>
        </w:tc>
      </w:tr>
      <w:tr w:rsidR="00416B96" w14:paraId="6DAE1181" w14:textId="77777777">
        <w:tc>
          <w:tcPr>
            <w:tcW w:w="9294" w:type="dxa"/>
            <w:gridSpan w:val="5"/>
            <w:shd w:val="clear" w:color="auto" w:fill="4472C4"/>
            <w:vAlign w:val="center"/>
          </w:tcPr>
          <w:p w14:paraId="1BC19CEE" w14:textId="77777777" w:rsidR="00416B96" w:rsidRDefault="008010B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Observaciones y constancias de los miembros</w:t>
            </w:r>
          </w:p>
        </w:tc>
      </w:tr>
      <w:tr w:rsidR="00416B96" w14:paraId="0CA85159" w14:textId="77777777">
        <w:tc>
          <w:tcPr>
            <w:tcW w:w="9294" w:type="dxa"/>
            <w:gridSpan w:val="5"/>
          </w:tcPr>
          <w:p w14:paraId="49E260CC" w14:textId="77777777" w:rsidR="00416B96" w:rsidRDefault="008010BE">
            <w:pPr>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Este espacio NO ES OBLIGATORIO. Diligencie sólo en caso de considerar observaciones o constancias. En caso tal, indique el nombre de la entidad que diligencia.</w:t>
            </w:r>
          </w:p>
        </w:tc>
      </w:tr>
    </w:tbl>
    <w:p w14:paraId="304571A4" w14:textId="77777777" w:rsidR="00416B96" w:rsidRDefault="00416B96">
      <w:pPr>
        <w:shd w:val="clear" w:color="auto" w:fill="FFFFFF"/>
        <w:ind w:left="0" w:hanging="2"/>
        <w:jc w:val="both"/>
        <w:rPr>
          <w:rFonts w:ascii="Arial Narrow" w:eastAsia="Arial Narrow" w:hAnsi="Arial Narrow" w:cs="Arial Narrow"/>
          <w:sz w:val="22"/>
          <w:szCs w:val="22"/>
        </w:rPr>
      </w:pPr>
    </w:p>
    <w:p w14:paraId="73255DCB" w14:textId="77777777" w:rsidR="00416B96" w:rsidRDefault="00416B96">
      <w:pPr>
        <w:shd w:val="clear" w:color="auto" w:fill="FFFFFF"/>
        <w:ind w:left="0" w:hanging="2"/>
        <w:jc w:val="both"/>
        <w:rPr>
          <w:rFonts w:ascii="Arial Narrow" w:eastAsia="Arial Narrow" w:hAnsi="Arial Narrow" w:cs="Arial Narrow"/>
          <w:sz w:val="22"/>
          <w:szCs w:val="22"/>
        </w:rPr>
      </w:pPr>
    </w:p>
    <w:p w14:paraId="7B8C1DF1" w14:textId="77777777" w:rsidR="00416B96" w:rsidRDefault="00416B96">
      <w:pPr>
        <w:shd w:val="clear" w:color="auto" w:fill="FFFFFF"/>
        <w:ind w:left="0" w:hanging="2"/>
        <w:jc w:val="both"/>
        <w:rPr>
          <w:rFonts w:ascii="Arial Narrow" w:eastAsia="Arial Narrow" w:hAnsi="Arial Narrow" w:cs="Arial Narrow"/>
          <w:sz w:val="22"/>
          <w:szCs w:val="22"/>
        </w:rPr>
      </w:pPr>
      <w:bookmarkStart w:id="2" w:name="_heading=h.1fob9te" w:colFirst="0" w:colLast="0"/>
      <w:bookmarkEnd w:id="2"/>
    </w:p>
    <w:p w14:paraId="4965A7A7" w14:textId="77777777" w:rsidR="00416B96" w:rsidRDefault="008010BE">
      <w:pPr>
        <w:numPr>
          <w:ilvl w:val="0"/>
          <w:numId w:val="4"/>
        </w:num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Corresponsabilidad Jurídica frente a los documentos presentados </w:t>
      </w:r>
    </w:p>
    <w:p w14:paraId="5BDD8A4F" w14:textId="77777777" w:rsidR="00416B96" w:rsidRDefault="00416B96">
      <w:pPr>
        <w:shd w:val="clear" w:color="auto" w:fill="FFFFFF"/>
        <w:ind w:left="0" w:hanging="2"/>
        <w:jc w:val="both"/>
        <w:rPr>
          <w:rFonts w:ascii="Arial Narrow" w:eastAsia="Arial Narrow" w:hAnsi="Arial Narrow" w:cs="Arial Narrow"/>
          <w:sz w:val="22"/>
          <w:szCs w:val="22"/>
        </w:rPr>
      </w:pPr>
    </w:p>
    <w:p w14:paraId="5D0FCDF7" w14:textId="77777777" w:rsidR="00416B96" w:rsidRDefault="008010BE">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partes abajo firmantes se responsabilizan frente a la validez y confiabilidad de los documentos y soportes presentados. </w:t>
      </w:r>
    </w:p>
    <w:p w14:paraId="425D71B2" w14:textId="77777777" w:rsidR="00416B96" w:rsidRDefault="008010BE">
      <w:pPr>
        <w:pBdr>
          <w:top w:val="nil"/>
          <w:left w:val="nil"/>
          <w:bottom w:val="nil"/>
          <w:right w:val="nil"/>
          <w:between w:val="nil"/>
        </w:pBdr>
        <w:spacing w:before="280" w:after="28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Declaro que toda la información y soportes proporcionados, son válidos, confiables y pueden ser verificados, en cualquier momento.  </w:t>
      </w:r>
    </w:p>
    <w:p w14:paraId="15DF81E6" w14:textId="77777777" w:rsidR="00416B96" w:rsidRDefault="008010BE">
      <w:pPr>
        <w:pBdr>
          <w:top w:val="nil"/>
          <w:left w:val="nil"/>
          <w:bottom w:val="nil"/>
          <w:right w:val="nil"/>
          <w:between w:val="nil"/>
        </w:pBdr>
        <w:spacing w:before="280" w:after="28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caso de encontrar inconsistencias entre la información proporcionada por el/los solicitantes/s. El Ministerio adelantará las acciones reglamentarias y legales pertinentes en contra de los/el solicitante/s.</w:t>
      </w:r>
    </w:p>
    <w:p w14:paraId="3A870BED" w14:textId="77777777" w:rsidR="00416B96" w:rsidRDefault="008010B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Atentamente, </w:t>
      </w:r>
    </w:p>
    <w:p w14:paraId="69E165DA" w14:textId="77777777" w:rsidR="00416B96" w:rsidRDefault="00416B96">
      <w:pPr>
        <w:ind w:left="0" w:hanging="2"/>
        <w:jc w:val="both"/>
        <w:rPr>
          <w:rFonts w:ascii="Arial Narrow" w:eastAsia="Arial Narrow" w:hAnsi="Arial Narrow" w:cs="Arial Narrow"/>
          <w:color w:val="0070C0"/>
          <w:sz w:val="22"/>
          <w:szCs w:val="22"/>
        </w:rPr>
      </w:pPr>
    </w:p>
    <w:p w14:paraId="070D4579" w14:textId="77777777" w:rsidR="00416B96" w:rsidRDefault="00416B96">
      <w:pPr>
        <w:ind w:left="0" w:hanging="2"/>
        <w:jc w:val="both"/>
        <w:rPr>
          <w:rFonts w:ascii="Arial Narrow" w:eastAsia="Arial Narrow" w:hAnsi="Arial Narrow" w:cs="Arial Narrow"/>
          <w:color w:val="0070C0"/>
          <w:sz w:val="22"/>
          <w:szCs w:val="22"/>
        </w:rPr>
      </w:pPr>
    </w:p>
    <w:p w14:paraId="232EEE4D" w14:textId="77777777" w:rsidR="00416B96" w:rsidRDefault="00416B96">
      <w:pPr>
        <w:ind w:left="0" w:hanging="2"/>
        <w:jc w:val="both"/>
        <w:rPr>
          <w:rFonts w:ascii="Arial Narrow" w:eastAsia="Arial Narrow" w:hAnsi="Arial Narrow" w:cs="Arial Narrow"/>
          <w:color w:val="0070C0"/>
          <w:sz w:val="22"/>
          <w:szCs w:val="22"/>
        </w:rPr>
      </w:pPr>
    </w:p>
    <w:p w14:paraId="5A78D46A" w14:textId="77777777" w:rsidR="00416B96" w:rsidRDefault="00416B96">
      <w:pPr>
        <w:ind w:left="0" w:hanging="2"/>
        <w:jc w:val="both"/>
        <w:rPr>
          <w:rFonts w:ascii="Arial Narrow" w:eastAsia="Arial Narrow" w:hAnsi="Arial Narrow" w:cs="Arial Narrow"/>
          <w:color w:val="0000FF"/>
          <w:sz w:val="22"/>
          <w:szCs w:val="22"/>
        </w:rPr>
      </w:pPr>
    </w:p>
    <w:p w14:paraId="6879DB8B"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25E8590F"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5DAD6E10"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EJECUTORA</w:t>
      </w:r>
    </w:p>
    <w:p w14:paraId="61643EF1"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5DCF894D"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EJECUTORA</w:t>
      </w:r>
    </w:p>
    <w:p w14:paraId="7DD3426F"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2CA89902"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5B029ECB"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0E92AD03"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2C0408B5"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31CEDF92"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6863B961"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1</w:t>
      </w:r>
    </w:p>
    <w:p w14:paraId="54CBBA2B"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26B1EE19"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1</w:t>
      </w:r>
    </w:p>
    <w:p w14:paraId="1307ECD5"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32156040"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791A4BEA"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00DF59F4" w14:textId="77777777" w:rsidR="00416B96" w:rsidRDefault="00416B9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138AA88E" w14:textId="77777777" w:rsidR="00416B96" w:rsidRDefault="008010B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49710AEE"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10BD2C69"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2</w:t>
      </w:r>
    </w:p>
    <w:p w14:paraId="445D6F24"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4F7D9E5B"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2</w:t>
      </w:r>
    </w:p>
    <w:p w14:paraId="2130E094"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6B24473C" w14:textId="77777777" w:rsidR="00416B96" w:rsidRDefault="008010BE">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69CDAED9" w14:textId="77777777" w:rsidR="00416B96" w:rsidRDefault="00416B96">
      <w:pPr>
        <w:ind w:left="0" w:hanging="2"/>
        <w:jc w:val="both"/>
        <w:rPr>
          <w:rFonts w:ascii="Arial Narrow" w:eastAsia="Arial Narrow" w:hAnsi="Arial Narrow" w:cs="Arial Narrow"/>
          <w:color w:val="00CC00"/>
          <w:sz w:val="22"/>
          <w:szCs w:val="22"/>
        </w:rPr>
      </w:pPr>
    </w:p>
    <w:p w14:paraId="12B9A3F6" w14:textId="23A8E634" w:rsidR="00416B96" w:rsidRDefault="00B30D0A" w:rsidP="00C115FB">
      <w:pPr>
        <w:ind w:left="-2" w:firstLineChars="0" w:firstLine="0"/>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w:t>
      </w:r>
      <w:proofErr w:type="gramStart"/>
      <w:r>
        <w:rPr>
          <w:rFonts w:ascii="Arial Narrow" w:eastAsia="Arial Narrow" w:hAnsi="Arial Narrow" w:cs="Arial Narrow"/>
          <w:color w:val="FF0000"/>
          <w:sz w:val="22"/>
          <w:szCs w:val="22"/>
        </w:rPr>
        <w:t>…</w:t>
      </w:r>
      <w:r w:rsidR="008010BE">
        <w:rPr>
          <w:rFonts w:ascii="Arial Narrow" w:eastAsia="Arial Narrow" w:hAnsi="Arial Narrow" w:cs="Arial Narrow"/>
          <w:color w:val="FF0000"/>
          <w:sz w:val="22"/>
          <w:szCs w:val="22"/>
        </w:rPr>
        <w:t>(</w:t>
      </w:r>
      <w:proofErr w:type="gramEnd"/>
      <w:r w:rsidR="008010BE">
        <w:rPr>
          <w:rFonts w:ascii="Arial Narrow" w:eastAsia="Arial Narrow" w:hAnsi="Arial Narrow" w:cs="Arial Narrow"/>
          <w:color w:val="FF0000"/>
          <w:sz w:val="22"/>
          <w:szCs w:val="22"/>
        </w:rPr>
        <w:t>tantas entidades como se requiera y que conformen la alianza, cada entidad puede firmar una hoja independiente para facilitar la obtención de dichas firmas. Todas las hojas deben adjuntarse para completar el anexo)</w:t>
      </w:r>
    </w:p>
    <w:p w14:paraId="76D3C1C5" w14:textId="77777777" w:rsidR="00416B96" w:rsidRDefault="00416B96">
      <w:pPr>
        <w:ind w:left="0" w:hanging="2"/>
        <w:jc w:val="both"/>
        <w:rPr>
          <w:rFonts w:ascii="Arial Narrow" w:eastAsia="Arial Narrow" w:hAnsi="Arial Narrow" w:cs="Arial Narrow"/>
          <w:sz w:val="22"/>
          <w:szCs w:val="22"/>
        </w:rPr>
      </w:pPr>
    </w:p>
    <w:p w14:paraId="34BDA59E" w14:textId="77777777" w:rsidR="00416B96" w:rsidRDefault="00416B96">
      <w:pPr>
        <w:ind w:left="0" w:hanging="2"/>
        <w:rPr>
          <w:rFonts w:ascii="Arial Narrow" w:eastAsia="Arial Narrow" w:hAnsi="Arial Narrow" w:cs="Arial Narrow"/>
          <w:sz w:val="22"/>
          <w:szCs w:val="22"/>
        </w:rPr>
      </w:pPr>
    </w:p>
    <w:p w14:paraId="6A876C66" w14:textId="77777777" w:rsidR="00416B96" w:rsidRDefault="00416B96">
      <w:pPr>
        <w:ind w:left="0" w:hanging="2"/>
        <w:rPr>
          <w:rFonts w:ascii="Arial Narrow" w:eastAsia="Arial Narrow" w:hAnsi="Arial Narrow" w:cs="Arial Narrow"/>
          <w:sz w:val="22"/>
          <w:szCs w:val="22"/>
        </w:rPr>
      </w:pPr>
    </w:p>
    <w:p w14:paraId="68566243" w14:textId="77777777" w:rsidR="00416B96" w:rsidRDefault="00416B96">
      <w:pPr>
        <w:ind w:left="0" w:hanging="2"/>
        <w:rPr>
          <w:rFonts w:ascii="Arial Narrow" w:eastAsia="Arial Narrow" w:hAnsi="Arial Narrow" w:cs="Arial Narrow"/>
          <w:sz w:val="22"/>
          <w:szCs w:val="22"/>
        </w:rPr>
      </w:pPr>
    </w:p>
    <w:p w14:paraId="5504A30B" w14:textId="77777777" w:rsidR="00416B96" w:rsidRDefault="008010BE">
      <w:pPr>
        <w:tabs>
          <w:tab w:val="left" w:pos="7485"/>
        </w:tabs>
        <w:ind w:left="0" w:hanging="2"/>
        <w:rPr>
          <w:rFonts w:ascii="Arial Narrow" w:eastAsia="Arial Narrow" w:hAnsi="Arial Narrow" w:cs="Arial Narrow"/>
          <w:sz w:val="22"/>
          <w:szCs w:val="22"/>
        </w:rPr>
      </w:pPr>
      <w:r>
        <w:rPr>
          <w:rFonts w:ascii="Arial Narrow" w:eastAsia="Arial Narrow" w:hAnsi="Arial Narrow" w:cs="Arial Narrow"/>
          <w:sz w:val="22"/>
          <w:szCs w:val="22"/>
        </w:rPr>
        <w:tab/>
      </w:r>
    </w:p>
    <w:sectPr w:rsidR="00416B96">
      <w:headerReference w:type="default" r:id="rId11"/>
      <w:footerReference w:type="default" r:id="rId12"/>
      <w:pgSz w:w="12240" w:h="15840"/>
      <w:pgMar w:top="1418" w:right="1134" w:bottom="1134" w:left="1418" w:header="851" w:footer="8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C42E" w14:textId="77777777" w:rsidR="00046CAD" w:rsidRDefault="00046CAD">
      <w:pPr>
        <w:spacing w:line="240" w:lineRule="auto"/>
        <w:ind w:left="0" w:hanging="2"/>
      </w:pPr>
      <w:r>
        <w:separator/>
      </w:r>
    </w:p>
  </w:endnote>
  <w:endnote w:type="continuationSeparator" w:id="0">
    <w:p w14:paraId="63D937FF" w14:textId="77777777" w:rsidR="00046CAD" w:rsidRDefault="00046C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CEC3" w14:textId="77777777" w:rsidR="00416B96" w:rsidRDefault="008010BE">
    <w:pPr>
      <w:tabs>
        <w:tab w:val="center" w:pos="0"/>
        <w:tab w:val="right" w:pos="8504"/>
      </w:tabs>
      <w:ind w:left="0" w:hanging="2"/>
      <w:jc w:val="center"/>
      <w:rPr>
        <w:rFonts w:ascii="Arial" w:eastAsia="Arial" w:hAnsi="Arial" w:cs="Arial"/>
        <w:sz w:val="16"/>
        <w:szCs w:val="16"/>
      </w:rPr>
    </w:pPr>
    <w:r>
      <w:rPr>
        <w:noProof/>
      </w:rPr>
      <mc:AlternateContent>
        <mc:Choice Requires="wps">
          <w:drawing>
            <wp:anchor distT="45720" distB="45720" distL="114300" distR="114300" simplePos="0" relativeHeight="251658240" behindDoc="0" locked="0" layoutInCell="1" hidden="0" allowOverlap="1" wp14:anchorId="10CABAF4" wp14:editId="4C72CAE0">
              <wp:simplePos x="0" y="0"/>
              <wp:positionH relativeFrom="column">
                <wp:posOffset>1</wp:posOffset>
              </wp:positionH>
              <wp:positionV relativeFrom="paragraph">
                <wp:posOffset>45720</wp:posOffset>
              </wp:positionV>
              <wp:extent cx="5926455" cy="229235"/>
              <wp:effectExtent l="0" t="0" r="0" b="0"/>
              <wp:wrapSquare wrapText="bothSides" distT="45720" distB="45720" distL="114300" distR="114300"/>
              <wp:docPr id="1028" name="Rectángulo 1028"/>
              <wp:cNvGraphicFramePr/>
              <a:graphic xmlns:a="http://schemas.openxmlformats.org/drawingml/2006/main">
                <a:graphicData uri="http://schemas.microsoft.com/office/word/2010/wordprocessingShape">
                  <wps:wsp>
                    <wps:cNvSpPr/>
                    <wps:spPr>
                      <a:xfrm>
                        <a:off x="2392298" y="3674908"/>
                        <a:ext cx="5907405" cy="210185"/>
                      </a:xfrm>
                      <a:prstGeom prst="rect">
                        <a:avLst/>
                      </a:prstGeom>
                      <a:noFill/>
                      <a:ln>
                        <a:noFill/>
                      </a:ln>
                    </wps:spPr>
                    <wps:txbx>
                      <w:txbxContent>
                        <w:p w14:paraId="6ADDE1F8" w14:textId="77777777" w:rsidR="00416B96" w:rsidRDefault="008010BE">
                          <w:pPr>
                            <w:spacing w:line="240" w:lineRule="auto"/>
                            <w:jc w:val="center"/>
                          </w:pPr>
                          <w:r>
                            <w:rPr>
                              <w:rFonts w:ascii="Arial" w:eastAsia="Arial" w:hAnsi="Arial" w:cs="Arial"/>
                              <w:color w:val="000000"/>
                              <w:sz w:val="14"/>
                            </w:rPr>
                            <w:t>Av. Calle 26 # 57- 41 / 83 Torre 8 Piso 2 – PBX: (57+1) 6258480, Ext 2081 – Línea gratuita nacional 018000914446 – Bogotá D.C. Colombia</w:t>
                          </w:r>
                        </w:p>
                        <w:p w14:paraId="5D32C4D4" w14:textId="77777777" w:rsidR="00416B96" w:rsidRDefault="00416B96">
                          <w:pPr>
                            <w:spacing w:line="240" w:lineRule="auto"/>
                            <w:ind w:left="0" w:hanging="2"/>
                            <w:jc w:val="center"/>
                          </w:pPr>
                        </w:p>
                        <w:p w14:paraId="7FB5DBD8" w14:textId="77777777" w:rsidR="00416B96" w:rsidRDefault="00416B9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0CABAF4" id="Rectángulo 1028" o:spid="_x0000_s1026" style="position:absolute;left:0;text-align:left;margin-left:0;margin-top:3.6pt;width:466.65pt;height:18.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" filled="f" stroked="f">
              <v:textbox inset="2.53958mm,1.2694mm,2.53958mm,1.2694mm">
                <w:txbxContent>
                  <w:p w14:paraId="6ADDE1F8" w14:textId="77777777" w:rsidR="00416B96" w:rsidRDefault="008010BE">
                    <w:pPr>
                      <w:spacing w:line="240" w:lineRule="auto"/>
                      <w:jc w:val="center"/>
                    </w:pPr>
                    <w:r>
                      <w:rPr>
                        <w:rFonts w:ascii="Arial" w:eastAsia="Arial" w:hAnsi="Arial" w:cs="Arial"/>
                        <w:color w:val="000000"/>
                        <w:sz w:val="14"/>
                      </w:rPr>
                      <w:t>Av. Calle 26 # 57- 41 / 83 Torre 8 Piso 2 – PBX: (57+1) 6258480, Ext 2081 – Línea gratuita nacional 018000914446 – Bogotá D.C. Colombia</w:t>
                    </w:r>
                  </w:p>
                  <w:p w14:paraId="5D32C4D4" w14:textId="77777777" w:rsidR="00416B96" w:rsidRDefault="00416B96">
                    <w:pPr>
                      <w:spacing w:line="240" w:lineRule="auto"/>
                      <w:ind w:left="0" w:hanging="2"/>
                      <w:jc w:val="center"/>
                    </w:pPr>
                  </w:p>
                  <w:p w14:paraId="7FB5DBD8" w14:textId="77777777" w:rsidR="00416B96" w:rsidRDefault="00416B96">
                    <w:pPr>
                      <w:spacing w:line="240" w:lineRule="auto"/>
                      <w:ind w:left="0" w:hanging="2"/>
                    </w:pPr>
                  </w:p>
                </w:txbxContent>
              </v:textbox>
              <w10:wrap type="square"/>
            </v:rect>
          </w:pict>
        </mc:Fallback>
      </mc:AlternateContent>
    </w:r>
  </w:p>
  <w:p w14:paraId="4326D87F" w14:textId="77777777" w:rsidR="00416B96" w:rsidRDefault="00416B96">
    <w:pPr>
      <w:tabs>
        <w:tab w:val="center" w:pos="0"/>
        <w:tab w:val="right" w:pos="8504"/>
      </w:tabs>
      <w:ind w:left="0" w:hanging="2"/>
      <w:jc w:val="right"/>
      <w:rPr>
        <w:rFonts w:ascii="Arial" w:eastAsia="Arial" w:hAnsi="Arial" w:cs="Arial"/>
        <w:sz w:val="16"/>
        <w:szCs w:val="16"/>
      </w:rPr>
    </w:pPr>
  </w:p>
  <w:p w14:paraId="444C48D1" w14:textId="77777777" w:rsidR="00416B96" w:rsidRDefault="00416B96">
    <w:pPr>
      <w:tabs>
        <w:tab w:val="center" w:pos="0"/>
        <w:tab w:val="right" w:pos="8504"/>
      </w:tabs>
      <w:ind w:left="0" w:hanging="2"/>
      <w:jc w:val="right"/>
      <w:rPr>
        <w:rFonts w:ascii="Arial" w:eastAsia="Arial" w:hAnsi="Arial" w:cs="Arial"/>
        <w:sz w:val="16"/>
        <w:szCs w:val="16"/>
      </w:rPr>
    </w:pPr>
  </w:p>
  <w:p w14:paraId="3D925B1C" w14:textId="77777777" w:rsidR="00416B96" w:rsidRDefault="008010BE">
    <w:pPr>
      <w:tabs>
        <w:tab w:val="center" w:pos="0"/>
        <w:tab w:val="right" w:pos="8504"/>
      </w:tabs>
      <w:rPr>
        <w:rFonts w:ascii="Arial Narrow" w:eastAsia="Arial Narrow" w:hAnsi="Arial Narrow" w:cs="Arial Narrow"/>
        <w:sz w:val="14"/>
        <w:szCs w:val="14"/>
      </w:rPr>
    </w:pPr>
    <w:r>
      <w:rPr>
        <w:rFonts w:ascii="Arial Narrow" w:eastAsia="Arial Narrow" w:hAnsi="Arial Narrow" w:cs="Arial Narrow"/>
        <w:sz w:val="14"/>
        <w:szCs w:val="14"/>
      </w:rPr>
      <w:t>Código: M801PR01MO2</w:t>
    </w:r>
  </w:p>
  <w:p w14:paraId="32BE0B34" w14:textId="77777777" w:rsidR="00416B96" w:rsidRDefault="008010BE">
    <w:pPr>
      <w:tabs>
        <w:tab w:val="center" w:pos="0"/>
        <w:tab w:val="right" w:pos="8504"/>
      </w:tabs>
      <w:rPr>
        <w:rFonts w:ascii="Arial Narrow" w:eastAsia="Arial Narrow" w:hAnsi="Arial Narrow" w:cs="Arial Narrow"/>
        <w:sz w:val="14"/>
        <w:szCs w:val="14"/>
      </w:rPr>
    </w:pPr>
    <w:r>
      <w:rPr>
        <w:rFonts w:ascii="Arial Narrow" w:eastAsia="Arial Narrow" w:hAnsi="Arial Narrow" w:cs="Arial Narrow"/>
        <w:sz w:val="14"/>
        <w:szCs w:val="14"/>
      </w:rPr>
      <w:t>Versión: 00</w:t>
    </w:r>
  </w:p>
  <w:p w14:paraId="3FC08F0D" w14:textId="77777777" w:rsidR="00416B96" w:rsidRDefault="008010BE">
    <w:pPr>
      <w:tabs>
        <w:tab w:val="center" w:pos="0"/>
        <w:tab w:val="right" w:pos="8504"/>
      </w:tabs>
      <w:rPr>
        <w:rFonts w:ascii="Arial" w:eastAsia="Arial" w:hAnsi="Arial" w:cs="Arial"/>
        <w:sz w:val="16"/>
        <w:szCs w:val="16"/>
      </w:rPr>
    </w:pPr>
    <w:r>
      <w:rPr>
        <w:rFonts w:ascii="Arial Narrow" w:eastAsia="Arial Narrow" w:hAnsi="Arial Narrow" w:cs="Arial Narrow"/>
        <w:sz w:val="14"/>
        <w:szCs w:val="14"/>
      </w:rPr>
      <w:t xml:space="preserve">Vigente desde 2020-01-09                                                                                          </w:t>
    </w: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D7585">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D7585">
      <w:rPr>
        <w:rFonts w:ascii="Arial" w:eastAsia="Arial" w:hAnsi="Arial" w:cs="Arial"/>
        <w:noProof/>
        <w:sz w:val="16"/>
        <w:szCs w:val="16"/>
      </w:rPr>
      <w:t>2</w:t>
    </w:r>
    <w:r>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B379" w14:textId="77777777" w:rsidR="00046CAD" w:rsidRDefault="00046CAD">
      <w:pPr>
        <w:spacing w:line="240" w:lineRule="auto"/>
        <w:ind w:left="0" w:hanging="2"/>
      </w:pPr>
      <w:r>
        <w:separator/>
      </w:r>
    </w:p>
  </w:footnote>
  <w:footnote w:type="continuationSeparator" w:id="0">
    <w:p w14:paraId="4B982A62" w14:textId="77777777" w:rsidR="00046CAD" w:rsidRDefault="00046CA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DC55" w14:textId="77777777" w:rsidR="00416B96" w:rsidRDefault="008010BE">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3DB50E4A" wp14:editId="65F20585">
          <wp:extent cx="3142615" cy="574675"/>
          <wp:effectExtent l="0" t="0" r="0" b="0"/>
          <wp:docPr id="1029" name="image1.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baja"/>
                  <pic:cNvPicPr preferRelativeResize="0"/>
                </pic:nvPicPr>
                <pic:blipFill>
                  <a:blip r:embed="rId1"/>
                  <a:srcRect/>
                  <a:stretch>
                    <a:fillRect/>
                  </a:stretch>
                </pic:blipFill>
                <pic:spPr>
                  <a:xfrm>
                    <a:off x="0" y="0"/>
                    <a:ext cx="3142615" cy="574675"/>
                  </a:xfrm>
                  <a:prstGeom prst="rect">
                    <a:avLst/>
                  </a:prstGeom>
                  <a:ln/>
                </pic:spPr>
              </pic:pic>
            </a:graphicData>
          </a:graphic>
        </wp:inline>
      </w:drawing>
    </w:r>
  </w:p>
  <w:p w14:paraId="0F57614E" w14:textId="77777777" w:rsidR="00416B96" w:rsidRDefault="00416B96">
    <w:pPr>
      <w:pBdr>
        <w:top w:val="nil"/>
        <w:left w:val="nil"/>
        <w:bottom w:val="nil"/>
        <w:right w:val="nil"/>
        <w:between w:val="nil"/>
      </w:pBdr>
      <w:spacing w:line="240" w:lineRule="auto"/>
      <w:ind w:left="0" w:hanging="2"/>
      <w:jc w:val="both"/>
      <w:rPr>
        <w:rFonts w:ascii="Helvetica Neue" w:eastAsia="Helvetica Neue" w:hAnsi="Helvetica Neue" w:cs="Helvetica Neue"/>
        <w:color w:val="000000"/>
        <w:sz w:val="24"/>
        <w:szCs w:val="24"/>
      </w:rPr>
    </w:pPr>
  </w:p>
  <w:p w14:paraId="263C9832" w14:textId="77777777" w:rsidR="00416B96" w:rsidRDefault="00416B96">
    <w:pPr>
      <w:pBdr>
        <w:top w:val="nil"/>
        <w:left w:val="nil"/>
        <w:bottom w:val="nil"/>
        <w:right w:val="nil"/>
        <w:between w:val="nil"/>
      </w:pBdr>
      <w:spacing w:line="240" w:lineRule="auto"/>
      <w:ind w:left="0" w:hanging="2"/>
      <w:rPr>
        <w:color w:val="000000"/>
      </w:rPr>
    </w:pPr>
    <w:bookmarkStart w:id="3" w:name="_heading=h.3znysh7" w:colFirst="0" w:colLast="0"/>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F31BA"/>
    <w:multiLevelType w:val="multilevel"/>
    <w:tmpl w:val="F94427E4"/>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69D5EC8"/>
    <w:multiLevelType w:val="multilevel"/>
    <w:tmpl w:val="B5065B26"/>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CB5725"/>
    <w:multiLevelType w:val="multilevel"/>
    <w:tmpl w:val="026A112E"/>
    <w:lvl w:ilvl="0">
      <w:start w:val="1"/>
      <w:numFmt w:val="decimal"/>
      <w:lvlText w:val="%1."/>
      <w:lvlJc w:val="left"/>
      <w:pPr>
        <w:ind w:left="360" w:hanging="360"/>
      </w:pPr>
      <w:rPr>
        <w:rFonts w:ascii="Arial" w:eastAsia="Arial" w:hAnsi="Arial" w:cs="Arial"/>
        <w:b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C757341"/>
    <w:multiLevelType w:val="multilevel"/>
    <w:tmpl w:val="C358A440"/>
    <w:lvl w:ilvl="0">
      <w:start w:val="1"/>
      <w:numFmt w:val="decimal"/>
      <w:lvlText w:val="%1."/>
      <w:lvlJc w:val="left"/>
      <w:pPr>
        <w:ind w:left="644" w:hanging="359"/>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BDB30FF"/>
    <w:multiLevelType w:val="multilevel"/>
    <w:tmpl w:val="8FE6E302"/>
    <w:lvl w:ilvl="0">
      <w:start w:val="1"/>
      <w:numFmt w:val="lowerLetter"/>
      <w:lvlText w:val="%1."/>
      <w:lvlJc w:val="left"/>
      <w:pPr>
        <w:ind w:left="2771" w:hanging="360"/>
      </w:pPr>
      <w:rPr>
        <w:rFonts w:ascii="Arial Narrow" w:eastAsia="Arial Narrow" w:hAnsi="Arial Narrow" w:cs="Arial Narrow"/>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AF5470"/>
    <w:multiLevelType w:val="multilevel"/>
    <w:tmpl w:val="3FCAB934"/>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56708817">
    <w:abstractNumId w:val="0"/>
  </w:num>
  <w:num w:numId="2" w16cid:durableId="491063890">
    <w:abstractNumId w:val="5"/>
  </w:num>
  <w:num w:numId="3" w16cid:durableId="83498909">
    <w:abstractNumId w:val="4"/>
  </w:num>
  <w:num w:numId="4" w16cid:durableId="556622172">
    <w:abstractNumId w:val="2"/>
  </w:num>
  <w:num w:numId="5" w16cid:durableId="680013118">
    <w:abstractNumId w:val="3"/>
  </w:num>
  <w:num w:numId="6" w16cid:durableId="16359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96"/>
    <w:rsid w:val="00046CAD"/>
    <w:rsid w:val="001527AC"/>
    <w:rsid w:val="00175A65"/>
    <w:rsid w:val="00195288"/>
    <w:rsid w:val="001A14CF"/>
    <w:rsid w:val="002548AD"/>
    <w:rsid w:val="0025524D"/>
    <w:rsid w:val="002A5A73"/>
    <w:rsid w:val="002C1778"/>
    <w:rsid w:val="002D7585"/>
    <w:rsid w:val="00305860"/>
    <w:rsid w:val="00310FC8"/>
    <w:rsid w:val="00367D9D"/>
    <w:rsid w:val="003A1F50"/>
    <w:rsid w:val="00416B96"/>
    <w:rsid w:val="004A2AEC"/>
    <w:rsid w:val="004E037A"/>
    <w:rsid w:val="005304A1"/>
    <w:rsid w:val="00566AE3"/>
    <w:rsid w:val="00583686"/>
    <w:rsid w:val="0063462D"/>
    <w:rsid w:val="00650577"/>
    <w:rsid w:val="006511C4"/>
    <w:rsid w:val="00667EDD"/>
    <w:rsid w:val="006835FE"/>
    <w:rsid w:val="006939BA"/>
    <w:rsid w:val="006A56EB"/>
    <w:rsid w:val="006E3FA9"/>
    <w:rsid w:val="00706817"/>
    <w:rsid w:val="008010BE"/>
    <w:rsid w:val="0080267C"/>
    <w:rsid w:val="008E1ED1"/>
    <w:rsid w:val="0092263F"/>
    <w:rsid w:val="009C2BC3"/>
    <w:rsid w:val="009E1C84"/>
    <w:rsid w:val="00A021CA"/>
    <w:rsid w:val="00A22033"/>
    <w:rsid w:val="00A33310"/>
    <w:rsid w:val="00A64F02"/>
    <w:rsid w:val="00B23AD4"/>
    <w:rsid w:val="00B30D0A"/>
    <w:rsid w:val="00B63232"/>
    <w:rsid w:val="00BE080E"/>
    <w:rsid w:val="00BE496C"/>
    <w:rsid w:val="00C115FB"/>
    <w:rsid w:val="00C33BC3"/>
    <w:rsid w:val="00C507B1"/>
    <w:rsid w:val="00C62DF7"/>
    <w:rsid w:val="00CB6D70"/>
    <w:rsid w:val="00ED520A"/>
    <w:rsid w:val="00F157C2"/>
    <w:rsid w:val="00F52134"/>
    <w:rsid w:val="00F559C6"/>
    <w:rsid w:val="00F77783"/>
    <w:rsid w:val="00F8330E"/>
    <w:rsid w:val="00FC0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70386C"/>
  <w15:docId w15:val="{EBB1B160-C41A-4B8B-9D59-3A84B600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spacing w:line="1" w:lineRule="atLeast"/>
      <w:ind w:leftChars="-1" w:left="-1" w:hangingChars="1" w:hanging="1"/>
      <w:textDirection w:val="btLr"/>
      <w:textAlignment w:val="baseline"/>
      <w:outlineLvl w:val="0"/>
    </w:pPr>
    <w:rPr>
      <w:position w:val="-1"/>
      <w:lang w:eastAsia="ar-SA"/>
    </w:rPr>
  </w:style>
  <w:style w:type="paragraph" w:styleId="Ttulo1">
    <w:name w:val="heading 1"/>
    <w:basedOn w:val="Normal"/>
    <w:next w:val="Normal"/>
    <w:uiPriority w:val="9"/>
    <w:qFormat/>
    <w:pPr>
      <w:keepNext/>
      <w:spacing w:before="240" w:after="60"/>
    </w:pPr>
    <w:rPr>
      <w:rFonts w:ascii="Calibri Light" w:hAnsi="Calibri Light"/>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00"/>
      <w:outlineLvl w:val="2"/>
    </w:pPr>
    <w:rPr>
      <w:rFonts w:ascii="Cambria" w:hAnsi="Cambria"/>
      <w:b/>
      <w:bCs/>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Subttulo"/>
    <w:uiPriority w:val="10"/>
    <w:qFormat/>
    <w:pPr>
      <w:jc w:val="center"/>
    </w:pPr>
    <w:rPr>
      <w:rFonts w:ascii="Helvetica-Bold" w:hAnsi="Helvetica-Bold"/>
      <w:b/>
      <w:color w:val="000000"/>
      <w:sz w:val="24"/>
    </w:rPr>
  </w:style>
  <w:style w:type="table" w:customStyle="1" w:styleId="TableNormal2">
    <w:name w:val="Table Normal2"/>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paragraph" w:styleId="Textoindependiente">
    <w:name w:val="Body Text"/>
    <w:basedOn w:val="Normal"/>
    <w:pPr>
      <w:jc w:val="both"/>
    </w:pPr>
    <w:rPr>
      <w:rFonts w:ascii="Helvetica" w:hAnsi="Helvetica"/>
      <w:color w:val="000000"/>
      <w:sz w:val="24"/>
    </w:rPr>
  </w:style>
  <w:style w:type="character" w:customStyle="1" w:styleId="TextoindependienteCar">
    <w:name w:val="Texto independiente Car"/>
    <w:rPr>
      <w:rFonts w:ascii="Helvetica" w:eastAsia="Times New Roman" w:hAnsi="Helvetica" w:cs="Times New Roman"/>
      <w:color w:val="000000"/>
      <w:w w:val="100"/>
      <w:position w:val="-1"/>
      <w:sz w:val="24"/>
      <w:szCs w:val="20"/>
      <w:effect w:val="none"/>
      <w:vertAlign w:val="baseline"/>
      <w:cs w:val="0"/>
      <w:em w:val="none"/>
      <w:lang w:val="es-ES" w:eastAsia="ar-SA"/>
    </w:rPr>
  </w:style>
  <w:style w:type="paragraph" w:styleId="Encabezado">
    <w:name w:val="header"/>
    <w:basedOn w:val="Normal"/>
    <w:next w:val="Textoindependiente"/>
  </w:style>
  <w:style w:type="character" w:customStyle="1" w:styleId="EncabezadoCar">
    <w:name w:val="Encabezado Car"/>
    <w:rPr>
      <w:rFonts w:ascii="Times New Roman" w:eastAsia="Times New Roman" w:hAnsi="Times New Roman" w:cs="Times New Roman"/>
      <w:w w:val="100"/>
      <w:position w:val="-1"/>
      <w:sz w:val="20"/>
      <w:szCs w:val="20"/>
      <w:effect w:val="none"/>
      <w:vertAlign w:val="baseline"/>
      <w:cs w:val="0"/>
      <w:em w:val="none"/>
      <w:lang w:val="es-ES" w:eastAsia="ar-SA"/>
    </w:rPr>
  </w:style>
  <w:style w:type="character" w:customStyle="1" w:styleId="TtuloCar">
    <w:name w:val="Título Car"/>
    <w:rPr>
      <w:rFonts w:ascii="Helvetica-Bold" w:eastAsia="Times New Roman" w:hAnsi="Helvetica-Bold" w:cs="Times New Roman"/>
      <w:b/>
      <w:color w:val="000000"/>
      <w:w w:val="100"/>
      <w:position w:val="-1"/>
      <w:sz w:val="24"/>
      <w:szCs w:val="20"/>
      <w:effect w:val="none"/>
      <w:vertAlign w:val="baseline"/>
      <w:cs w:val="0"/>
      <w:em w:val="none"/>
      <w:lang w:val="es-ES" w:eastAsia="ar-SA"/>
    </w:rPr>
  </w:style>
  <w:style w:type="paragraph" w:customStyle="1" w:styleId="Textoindependiente21">
    <w:name w:val="Texto independiente 21"/>
    <w:basedOn w:val="Normal"/>
    <w:rPr>
      <w:rFonts w:ascii="Arial" w:hAnsi="Arial"/>
      <w:sz w:val="24"/>
    </w:rPr>
  </w:style>
  <w:style w:type="paragraph" w:customStyle="1" w:styleId="Textoindependiente31">
    <w:name w:val="Texto independiente 31"/>
    <w:basedOn w:val="Normal"/>
    <w:pPr>
      <w:widowControl w:val="0"/>
      <w:spacing w:after="120"/>
      <w:jc w:val="both"/>
    </w:pPr>
    <w:rPr>
      <w:rFonts w:ascii="Arial" w:hAnsi="Arial"/>
      <w:sz w:val="24"/>
    </w:rPr>
  </w:style>
  <w:style w:type="paragraph" w:styleId="Piedepgina">
    <w:name w:val="footer"/>
    <w:basedOn w:val="Normal"/>
  </w:style>
  <w:style w:type="character" w:customStyle="1" w:styleId="PiedepginaCar">
    <w:name w:val="Pie de página Car"/>
    <w:rPr>
      <w:rFonts w:ascii="Times New Roman" w:eastAsia="Times New Roman" w:hAnsi="Times New Roman" w:cs="Times New Roman"/>
      <w:w w:val="100"/>
      <w:position w:val="-1"/>
      <w:sz w:val="20"/>
      <w:szCs w:val="20"/>
      <w:effect w:val="none"/>
      <w:vertAlign w:val="baseline"/>
      <w:cs w:val="0"/>
      <w:em w:val="none"/>
      <w:lang w:val="es-ES" w:eastAsia="ar-SA"/>
    </w:rPr>
  </w:style>
  <w:style w:type="paragraph" w:styleId="Textonotapie">
    <w:name w:val="footnote text"/>
    <w:basedOn w:val="Normal"/>
  </w:style>
  <w:style w:type="character" w:customStyle="1" w:styleId="TextonotapieCar">
    <w:name w:val="Texto nota pie Car"/>
    <w:rPr>
      <w:rFonts w:ascii="Times New Roman" w:eastAsia="Times New Roman" w:hAnsi="Times New Roman" w:cs="Times New Roman"/>
      <w:w w:val="100"/>
      <w:position w:val="-1"/>
      <w:sz w:val="20"/>
      <w:szCs w:val="20"/>
      <w:effect w:val="none"/>
      <w:vertAlign w:val="baseline"/>
      <w:cs w:val="0"/>
      <w:em w:val="none"/>
      <w:lang w:val="es-ES" w:eastAsia="ar-SA"/>
    </w:rPr>
  </w:style>
  <w:style w:type="paragraph" w:customStyle="1" w:styleId="Listavistosa-nfasis13">
    <w:name w:val="Lista vistosa - Énfasis 13"/>
    <w:basedOn w:val="Normal"/>
    <w:pPr>
      <w:suppressAutoHyphens/>
      <w:overflowPunct/>
      <w:autoSpaceDE/>
      <w:ind w:left="708"/>
      <w:textAlignment w:val="auto"/>
    </w:pPr>
    <w:rPr>
      <w:sz w:val="24"/>
      <w:szCs w:val="24"/>
      <w:lang w:val="es-ES" w:eastAsia="es-ES"/>
    </w:rPr>
  </w:style>
  <w:style w:type="paragraph" w:styleId="Prrafodelista">
    <w:name w:val="List Paragraph"/>
    <w:basedOn w:val="Normal"/>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i/>
      <w:iCs/>
      <w:color w:val="4F81BD"/>
      <w:spacing w:val="15"/>
      <w:w w:val="100"/>
      <w:position w:val="-1"/>
      <w:sz w:val="24"/>
      <w:szCs w:val="24"/>
      <w:effect w:val="none"/>
      <w:vertAlign w:val="baseline"/>
      <w:cs w:val="0"/>
      <w:em w:val="none"/>
      <w:lang w:val="es-ES" w:eastAsia="ar-SA"/>
    </w:r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ar-SA"/>
    </w:r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rPr>
      <w:sz w:val="24"/>
      <w:szCs w:val="24"/>
    </w:rPr>
  </w:style>
  <w:style w:type="character" w:customStyle="1" w:styleId="TextocomentarioCar">
    <w:name w:val="Texto comentario Car"/>
    <w:rPr>
      <w:rFonts w:ascii="Times New Roman" w:eastAsia="Times New Roman" w:hAnsi="Times New Roman" w:cs="Times New Roman"/>
      <w:w w:val="100"/>
      <w:position w:val="-1"/>
      <w:sz w:val="24"/>
      <w:szCs w:val="24"/>
      <w:effect w:val="none"/>
      <w:vertAlign w:val="baseline"/>
      <w:cs w:val="0"/>
      <w:em w:val="none"/>
      <w:lang w:val="es-ES" w:eastAsia="ar-SA"/>
    </w:rPr>
  </w:style>
  <w:style w:type="paragraph" w:styleId="Asuntodelcomentario">
    <w:name w:val="annotation subject"/>
    <w:basedOn w:val="Textocomentario"/>
    <w:next w:val="Textocomentario"/>
    <w:qFormat/>
    <w:rPr>
      <w:b/>
      <w:bCs/>
      <w:sz w:val="20"/>
      <w:szCs w:val="20"/>
    </w:rPr>
  </w:style>
  <w:style w:type="character" w:customStyle="1" w:styleId="AsuntodelcomentarioCar">
    <w:name w:val="Asunto del comentario Car"/>
    <w:rPr>
      <w:rFonts w:ascii="Times New Roman" w:eastAsia="Times New Roman" w:hAnsi="Times New Roman" w:cs="Times New Roman"/>
      <w:b/>
      <w:bCs/>
      <w:w w:val="100"/>
      <w:position w:val="-1"/>
      <w:sz w:val="20"/>
      <w:szCs w:val="20"/>
      <w:effect w:val="none"/>
      <w:vertAlign w:val="baseline"/>
      <w:cs w:val="0"/>
      <w:em w:val="none"/>
      <w:lang w:val="es-ES" w:eastAsia="ar-SA"/>
    </w:rPr>
  </w:style>
  <w:style w:type="paragraph" w:customStyle="1" w:styleId="DefaultStyle">
    <w:name w:val="Default Style"/>
    <w:pPr>
      <w:spacing w:after="200" w:line="100" w:lineRule="atLeast"/>
      <w:ind w:leftChars="-1" w:left="-1" w:hangingChars="1" w:hanging="1"/>
      <w:textDirection w:val="btLr"/>
      <w:textAlignment w:val="baseline"/>
      <w:outlineLvl w:val="0"/>
    </w:pPr>
    <w:rPr>
      <w:color w:val="000000"/>
      <w:position w:val="-1"/>
      <w:sz w:val="24"/>
      <w:szCs w:val="24"/>
    </w:rPr>
  </w:style>
  <w:style w:type="table" w:styleId="Tablaconcuadrcula">
    <w:name w:val="Table Grid"/>
    <w:basedOn w:val="Tabla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pPr>
      <w:overflowPunct w:val="0"/>
      <w:autoSpaceDE w:val="0"/>
      <w:spacing w:line="1" w:lineRule="atLeast"/>
      <w:ind w:leftChars="-1" w:left="-1" w:hangingChars="1" w:hanging="1"/>
      <w:textDirection w:val="btLr"/>
      <w:textAlignment w:val="baseline"/>
      <w:outlineLvl w:val="0"/>
    </w:pPr>
    <w:rPr>
      <w:rFonts w:ascii="Symbol" w:eastAsia="Arial" w:hAnsi="Symbol"/>
      <w:color w:val="000000"/>
      <w:position w:val="-1"/>
      <w:sz w:val="24"/>
      <w:lang w:val="es-ES"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NormalWeb">
    <w:name w:val="Normal (Web)"/>
    <w:basedOn w:val="Normal"/>
    <w:qFormat/>
    <w:pPr>
      <w:suppressAutoHyphens/>
      <w:overflowPunct/>
      <w:autoSpaceDE/>
      <w:spacing w:before="100" w:beforeAutospacing="1" w:after="100" w:afterAutospacing="1"/>
      <w:textAlignment w:val="auto"/>
    </w:pPr>
    <w:rPr>
      <w:sz w:val="24"/>
      <w:szCs w:val="24"/>
      <w:lang w:eastAsia="es-CO"/>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s-ES"/>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val="es-ES"/>
    </w:rPr>
  </w:style>
  <w:style w:type="character" w:styleId="CitaHTML">
    <w:name w:val="HTML Cite"/>
    <w:qFormat/>
    <w:rPr>
      <w:i/>
      <w:iCs/>
      <w:w w:val="100"/>
      <w:position w:val="-1"/>
      <w:effect w:val="none"/>
      <w:vertAlign w:val="baseline"/>
      <w:cs w:val="0"/>
      <w:em w:val="none"/>
    </w:rPr>
  </w:style>
  <w:style w:type="character" w:customStyle="1" w:styleId="Ttulo3Car">
    <w:name w:val="Título 3 Car"/>
    <w:rPr>
      <w:rFonts w:ascii="Cambria" w:eastAsia="Times New Roman" w:hAnsi="Cambria"/>
      <w:b/>
      <w:bCs/>
      <w:color w:val="4F81BD"/>
      <w:w w:val="100"/>
      <w:position w:val="-1"/>
      <w:effect w:val="none"/>
      <w:vertAlign w:val="baseline"/>
      <w:cs w:val="0"/>
      <w:em w:val="none"/>
      <w:lang w:eastAsia="ar-SA"/>
    </w:rPr>
  </w:style>
  <w:style w:type="character" w:customStyle="1" w:styleId="PrrafodelistaCar">
    <w:name w:val="Párrafo de lista Car"/>
    <w:rPr>
      <w:rFonts w:ascii="Times New Roman" w:eastAsia="Times New Roman" w:hAnsi="Times New Roman"/>
      <w:w w:val="100"/>
      <w:position w:val="-1"/>
      <w:effect w:val="none"/>
      <w:vertAlign w:val="baseline"/>
      <w:cs w:val="0"/>
      <w:em w:val="none"/>
      <w:lang w:eastAsia="ar-SA"/>
    </w:rPr>
  </w:style>
  <w:style w:type="paragraph" w:customStyle="1" w:styleId="ERI">
    <w:name w:val="ERI"/>
    <w:basedOn w:val="Ttulo1"/>
    <w:pPr>
      <w:shd w:val="clear" w:color="auto" w:fill="008080"/>
      <w:jc w:val="center"/>
    </w:pPr>
    <w:rPr>
      <w:rFonts w:cs="Arial"/>
      <w:b w:val="0"/>
      <w:color w:val="FFFFFF"/>
      <w:sz w:val="22"/>
      <w:szCs w:val="22"/>
    </w:rPr>
  </w:style>
  <w:style w:type="paragraph" w:customStyle="1" w:styleId="TtulodeTDC">
    <w:name w:val="Título de TDC"/>
    <w:basedOn w:val="Ttulo1"/>
    <w:next w:val="Normal"/>
    <w:qFormat/>
    <w:pPr>
      <w:keepLines/>
      <w:suppressAutoHyphens/>
      <w:overflowPunct/>
      <w:autoSpaceDE/>
      <w:spacing w:after="0" w:line="259" w:lineRule="auto"/>
      <w:textAlignment w:val="auto"/>
      <w:outlineLvl w:val="9"/>
    </w:pPr>
    <w:rPr>
      <w:b w:val="0"/>
      <w:bCs w:val="0"/>
      <w:color w:val="2E74B5"/>
      <w:kern w:val="0"/>
      <w:lang w:eastAsia="es-CO"/>
    </w:rPr>
  </w:style>
  <w:style w:type="character" w:customStyle="1" w:styleId="Ttulo1Car">
    <w:name w:val="Título 1 Car"/>
    <w:rPr>
      <w:rFonts w:ascii="Calibri Light" w:eastAsia="Times New Roman" w:hAnsi="Calibri Light" w:cs="Times New Roman"/>
      <w:b/>
      <w:bCs/>
      <w:w w:val="100"/>
      <w:kern w:val="32"/>
      <w:position w:val="-1"/>
      <w:sz w:val="32"/>
      <w:szCs w:val="32"/>
      <w:effect w:val="none"/>
      <w:vertAlign w:val="baseline"/>
      <w:cs w:val="0"/>
      <w:em w:val="none"/>
      <w:lang w:eastAsia="ar-SA"/>
    </w:rPr>
  </w:style>
  <w:style w:type="character" w:customStyle="1" w:styleId="ERICar">
    <w:name w:val="ERI Car"/>
    <w:rPr>
      <w:rFonts w:ascii="Calibri Light" w:eastAsia="Times New Roman" w:hAnsi="Calibri Light" w:cs="Arial"/>
      <w:bCs/>
      <w:color w:val="FFFFFF"/>
      <w:w w:val="100"/>
      <w:kern w:val="32"/>
      <w:position w:val="-1"/>
      <w:sz w:val="22"/>
      <w:szCs w:val="22"/>
      <w:effect w:val="none"/>
      <w:shd w:val="clear" w:color="auto" w:fill="008080"/>
      <w:vertAlign w:val="baseline"/>
      <w:cs w:val="0"/>
      <w:em w:val="none"/>
      <w:lang w:eastAsia="ar-SA"/>
    </w:rPr>
  </w:style>
  <w:style w:type="paragraph" w:styleId="TDC1">
    <w:name w:val="toc 1"/>
    <w:basedOn w:val="Normal"/>
    <w:next w:val="Normal"/>
    <w:qFormat/>
  </w:style>
  <w:style w:type="character" w:customStyle="1" w:styleId="apple-converted-space">
    <w:name w:val="apple-converted-space"/>
    <w:rPr>
      <w:w w:val="100"/>
      <w:position w:val="-1"/>
      <w:effect w:val="none"/>
      <w:vertAlign w:val="baseline"/>
      <w:cs w:val="0"/>
      <w:em w:val="none"/>
    </w:rPr>
  </w:style>
  <w:style w:type="paragraph" w:styleId="Bibliografa">
    <w:name w:val="Bibliography"/>
    <w:basedOn w:val="Normal"/>
    <w:next w:val="Normal"/>
    <w:qFormat/>
  </w:style>
  <w:style w:type="paragraph" w:customStyle="1" w:styleId="a">
    <w:basedOn w:val="Normal"/>
    <w:next w:val="Subttulo"/>
    <w:pPr>
      <w:jc w:val="center"/>
    </w:pPr>
    <w:rPr>
      <w:rFonts w:ascii="Helvetica-Bold" w:hAnsi="Helvetica-Bold"/>
      <w:b/>
      <w:color w:val="000000"/>
      <w:sz w:val="24"/>
    </w:rPr>
  </w:style>
  <w:style w:type="character" w:customStyle="1" w:styleId="PuestoCar">
    <w:name w:val="Puesto Car"/>
    <w:rPr>
      <w:rFonts w:ascii="Helvetica-Bold" w:eastAsia="Times New Roman" w:hAnsi="Helvetica-Bold"/>
      <w:b/>
      <w:color w:val="000000"/>
      <w:w w:val="100"/>
      <w:position w:val="-1"/>
      <w:sz w:val="24"/>
      <w:effect w:val="none"/>
      <w:vertAlign w:val="baseline"/>
      <w:cs w:val="0"/>
      <w:em w:val="none"/>
      <w:lang w:eastAsia="ar-SA"/>
    </w:rPr>
  </w:style>
  <w:style w:type="paragraph" w:customStyle="1" w:styleId="EstiloEstiloTtulo1LatinaArial11pt11pt">
    <w:name w:val="Estilo Estilo Título 1 + (Latina) Arial 11 pt + 11 pt"/>
    <w:basedOn w:val="Normal"/>
    <w:pPr>
      <w:keepNext/>
      <w:suppressAutoHyphens/>
      <w:overflowPunct/>
      <w:autoSpaceDE/>
      <w:jc w:val="center"/>
      <w:textAlignment w:val="auto"/>
    </w:pPr>
    <w:rPr>
      <w:rFonts w:ascii="Arial" w:eastAsia="Arial Unicode MS" w:hAnsi="Arial"/>
      <w:b/>
      <w:bCs/>
      <w:sz w:val="22"/>
      <w:szCs w:val="24"/>
      <w:lang w:val="es-ES" w:eastAsia="es-ES"/>
    </w:rPr>
  </w:style>
  <w:style w:type="paragraph" w:styleId="Listaconnmeros">
    <w:name w:val="List Number"/>
    <w:basedOn w:val="Normal"/>
    <w:pPr>
      <w:numPr>
        <w:numId w:val="6"/>
      </w:numPr>
      <w:overflowPunct/>
      <w:autoSpaceDE/>
      <w:ind w:left="-1" w:hanging="1"/>
      <w:contextualSpacing/>
      <w:textAlignment w:val="auto"/>
    </w:pPr>
    <w:rPr>
      <w:lang w:val="es-ES"/>
    </w:r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paragraph" w:styleId="Revisin">
    <w:name w:val="Revision"/>
    <w:hidden/>
    <w:uiPriority w:val="99"/>
    <w:semiHidden/>
    <w:rsid w:val="00A64F02"/>
    <w:rPr>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42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nciencias.gov.co/" TargetMode="External"/><Relationship Id="rId4" Type="http://schemas.openxmlformats.org/officeDocument/2006/relationships/styles" Target="styles.xml"/><Relationship Id="rId9" Type="http://schemas.openxmlformats.org/officeDocument/2006/relationships/hyperlink" Target="http://www.minciencias.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h03a4d89bh8qBMzLL1bCKO9PVg==">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A7422F-D6A2-45FF-B846-1200FB7F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3430</Words>
  <Characters>18867</Characters>
  <Application>Microsoft Office Word</Application>
  <DocSecurity>0</DocSecurity>
  <Lines>157</Lines>
  <Paragraphs>44</Paragraphs>
  <ScaleCrop>false</ScaleCrop>
  <HeadingPairs>
    <vt:vector size="6" baseType="variant">
      <vt:variant>
        <vt:lpstr>Title</vt:lpstr>
      </vt:variant>
      <vt:variant>
        <vt:i4>1</vt:i4>
      </vt:variant>
      <vt:variant>
        <vt:lpstr>Título</vt:lpstr>
      </vt:variant>
      <vt:variant>
        <vt:i4>1</vt:i4>
      </vt:variant>
      <vt:variant>
        <vt:lpstr>Títulos</vt:lpstr>
      </vt:variant>
      <vt:variant>
        <vt:i4>100</vt:i4>
      </vt:variant>
    </vt:vector>
  </HeadingPairs>
  <TitlesOfParts>
    <vt:vector size="102" baseType="lpstr">
      <vt:lpstr/>
      <vt:lpstr/>
      <vt:lpstr/>
      <vt:lpstr>EL MINISTERIO DE CIENCIA, TECNOLOGÍA E INNOVACIÓN</vt:lpstr>
      <vt:lpstr/>
      <vt:lpstr>CONVOCATORIA ECOSISTEMAS EN ENERGÍA SOSTENIBLE, EFICIENTE Y ASEQUIBLE- 2023</vt:lpstr>
      <vt:lpstr/>
      <vt:lpstr>ANEXO 4. CARTA UNIFICADA DE AVAL, COMPROMISO INSTITUCIONAL Y MODELO DE GOBERNANZ</vt:lpstr>
      <vt:lpstr/>
      <vt:lpstr/>
      <vt:lpstr/>
      <vt:lpstr>(Ciudad), (Día) de (Mes) de 201_ </vt:lpstr>
      <vt:lpstr/>
      <vt:lpstr/>
      <vt:lpstr>Señores </vt:lpstr>
      <vt:lpstr>MINISTERIO DE CIENCIA, TECNOLOGÍA E INNOVACIÓN</vt:lpstr>
      <vt:lpstr>Av. Calle 26 # 57-41 Torre 8 pisos 2 al 6</vt:lpstr>
      <vt:lpstr>Bogotá D.C.</vt:lpstr>
      <vt:lpstr/>
      <vt:lpstr>Asunto: Aval, compromiso institucional y modelo de gobernanza del programa</vt:lpstr>
      <vt:lpstr/>
      <vt:lpstr/>
      <vt:lpstr>Respetados señores,</vt:lpstr>
      <vt:lpstr/>
      <vt:lpstr>Por medio de la presente, los abajo firmantes, en calidad de representante legal</vt:lpstr>
      <vt:lpstr/>
      <vt:lpstr>El Programa de I+D+i está conformado por los siguientes proyectos:</vt:lpstr>
      <vt:lpstr/>
      <vt:lpstr>Proyecto 1.</vt:lpstr>
      <vt:lpstr>Proyecto 2.</vt:lpstr>
      <vt:lpstr>Proyecto 3.</vt:lpstr>
      <vt:lpstr>. </vt:lpstr>
      <vt:lpstr>.</vt:lpstr>
      <vt:lpstr>.</vt:lpstr>
      <vt:lpstr>n.    Proyecto n.</vt:lpstr>
      <vt:lpstr/>
      <vt:lpstr>Manifestamos que las actividades para las cuales se solicita la financiación del</vt:lpstr>
      <vt:lpstr/>
      <vt:lpstr>Para el desarrollo del Programa de I+D+i se conformará la Alianza Estratégica (n</vt:lpstr>
      <vt:lpstr/>
      <vt:lpstr>Aliadas nacionales: </vt:lpstr>
      <vt:lpstr/>
      <vt:lpstr>Entidad 1.</vt:lpstr>
      <vt:lpstr>Entidad 2.</vt:lpstr>
      <vt:lpstr>Entidad 3.</vt:lpstr>
      <vt:lpstr>. </vt:lpstr>
      <vt:lpstr>.</vt:lpstr>
      <vt:lpstr>.	</vt:lpstr>
      <vt:lpstr>n.    Entidad n.</vt:lpstr>
      <vt:lpstr/>
      <vt:lpstr>Colaboradoras internacionales:</vt:lpstr>
      <vt:lpstr/>
      <vt:lpstr>Entidad 1.</vt:lpstr>
      <vt:lpstr>Entidad 2.</vt:lpstr>
      <vt:lpstr>Entidad 3.</vt:lpstr>
      <vt:lpstr>. </vt:lpstr>
      <vt:lpstr>.</vt:lpstr>
      <vt:lpstr>.</vt:lpstr>
      <vt:lpstr>n.    Entidad n.</vt:lpstr>
      <vt:lpstr/>
      <vt:lpstr/>
      <vt:lpstr>Se designa como Entidad Ejecutora a (nombre de la entidad ejecutora), quien firm</vt:lpstr>
      <vt:lpstr/>
      <vt:lpstr>Nota: Cuando la alianza vincule organizaciones y/o comunidades, deberá presentar</vt:lpstr>
      <vt:lpstr/>
      <vt:lpstr/>
      <vt:lpstr>De la misma forma, mediante la presente nos permitimos establecer los siguientes</vt:lpstr>
      <vt:lpstr/>
      <vt:lpstr>Interlocución:</vt:lpstr>
      <vt:lpstr/>
      <vt:lpstr>Informamos al Ministerio que la(s) persona(s) encargada(s) de ejercer la función</vt:lpstr>
      <vt:lpstr/>
      <vt:lpstr>Nombre del interlocutor:</vt:lpstr>
      <vt:lpstr>Documento de identidad: (Tipo y Número de identificación).</vt:lpstr>
      <vt:lpstr>Correo electrónico:</vt:lpstr>
      <vt:lpstr>Teléfono:</vt:lpstr>
      <vt:lpstr/>
      <vt:lpstr>Nombre del Director del Programa de I+D+i:</vt:lpstr>
      <vt:lpstr>Documento de identidad: (Tipo y Número de identificación).</vt:lpstr>
      <vt:lpstr>Correo electrónico:</vt:lpstr>
      <vt:lpstr>Teléfono:</vt:lpstr>
      <vt:lpstr/>
      <vt:lpstr>Esta interlocución puede ser de carácter administrativo o técnico científico, po</vt:lpstr>
      <vt:lpstr/>
      <vt:lpstr/>
      <vt:lpstr>Equipo de trabajo del Programa de I+D+i:</vt:lpstr>
      <vt:lpstr/>
      <vt:lpstr>A continuación, relacionamos el siguiente personal científico requerido para la </vt:lpstr>
      <vt:lpstr/>
      <vt:lpstr>Director del Programa de I+D+i</vt:lpstr>
      <vt:lpstr/>
      <vt:lpstr/>
      <vt:lpstr>Investigadores principales de los proyectos</vt:lpstr>
      <vt:lpstr/>
      <vt:lpstr/>
      <vt:lpstr>Coinvestigadores de entidades del sector productivo </vt:lpstr>
      <vt:lpstr/>
      <vt:lpstr/>
      <vt:lpstr>Coinvestigadores internacionales</vt:lpstr>
      <vt:lpstr/>
      <vt: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 TRUJILLO BONILLA</dc:creator>
  <cp:lastModifiedBy>DELL</cp:lastModifiedBy>
  <cp:revision>37</cp:revision>
  <cp:lastPrinted>2023-03-27T20:59:00Z</cp:lastPrinted>
  <dcterms:created xsi:type="dcterms:W3CDTF">2023-03-27T20:43:00Z</dcterms:created>
  <dcterms:modified xsi:type="dcterms:W3CDTF">2023-03-30T17:56:00Z</dcterms:modified>
</cp:coreProperties>
</file>