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Señor estudiante.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 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La administración de la Universidad ha diseñado un censo académico a través del cual busca consolidar la información necesaria para que los Consejos Académico y Superior puedan tomar decisiones que reduzcan, en lo posible, los efectos negativos de la actual crisis.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 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El procedimiento para acceder consiste en hacer clic en el enlace: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“</w:t>
      </w:r>
      <w:hyperlink r:id="rId5" w:history="1">
        <w:r w:rsidRPr="00E15141">
          <w:rPr>
            <w:rFonts w:ascii="Arial" w:hAnsi="Arial" w:cs="Arial"/>
            <w:color w:val="0938C4"/>
            <w:sz w:val="36"/>
            <w:szCs w:val="36"/>
            <w:u w:val="single" w:color="0938C4"/>
            <w:lang w:val="es-ES"/>
          </w:rPr>
          <w:t>http://app4.utp.edu.co/pe/encuesta/encuesta_censo/index.php</w:t>
        </w:r>
      </w:hyperlink>
      <w:r w:rsidRPr="00E15141">
        <w:rPr>
          <w:rFonts w:ascii="Arial" w:hAnsi="Arial" w:cs="Arial"/>
          <w:color w:val="1A1A1A"/>
          <w:sz w:val="36"/>
          <w:szCs w:val="36"/>
          <w:lang w:val="es-ES"/>
        </w:rPr>
        <w:t>”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 xml:space="preserve">Este enlace lo llevará directamente a una pantalla en la cual se </w:t>
      </w:r>
      <w:bookmarkStart w:id="0" w:name="_GoBack"/>
      <w:bookmarkEnd w:id="0"/>
      <w:r w:rsidRPr="00E15141">
        <w:rPr>
          <w:rFonts w:ascii="Arial" w:hAnsi="Arial" w:cs="Arial"/>
          <w:color w:val="1A1A1A"/>
          <w:sz w:val="36"/>
          <w:szCs w:val="36"/>
          <w:lang w:val="es-ES"/>
        </w:rPr>
        <w:t>le brindarán instrucciones relevantes para el proceso. Seguidamente podrá responder las preguntas contenidas en el censo.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Es importante que indique, en cada una de las materias cual es la mejor alternativa de acuerdo con su situación académica.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 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No olvide que una vez diligenciado el censo, este no podrá ser modificado.</w:t>
      </w:r>
    </w:p>
    <w:p w:rsidR="00E15141" w:rsidRPr="00E15141" w:rsidRDefault="00E15141" w:rsidP="00E15141">
      <w:pPr>
        <w:widowControl w:val="0"/>
        <w:autoSpaceDE w:val="0"/>
        <w:autoSpaceDN w:val="0"/>
        <w:adjustRightInd w:val="0"/>
        <w:ind w:left="-567" w:right="-376"/>
        <w:jc w:val="both"/>
        <w:rPr>
          <w:rFonts w:ascii="Arial" w:hAnsi="Arial" w:cs="Arial"/>
          <w:color w:val="1A1A1A"/>
          <w:sz w:val="36"/>
          <w:szCs w:val="36"/>
          <w:lang w:val="es-ES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 </w:t>
      </w:r>
    </w:p>
    <w:p w:rsidR="00537B31" w:rsidRPr="00E15141" w:rsidRDefault="00E15141" w:rsidP="00E15141">
      <w:pPr>
        <w:ind w:left="-567" w:right="-376"/>
        <w:jc w:val="both"/>
        <w:rPr>
          <w:sz w:val="36"/>
          <w:szCs w:val="36"/>
        </w:rPr>
      </w:pPr>
      <w:r w:rsidRPr="00E15141">
        <w:rPr>
          <w:rFonts w:ascii="Arial" w:hAnsi="Arial" w:cs="Arial"/>
          <w:color w:val="1A1A1A"/>
          <w:sz w:val="36"/>
          <w:szCs w:val="36"/>
          <w:lang w:val="es-ES"/>
        </w:rPr>
        <w:t>El plazo para diligenciar el censo vence el 22 de Noviembre</w:t>
      </w:r>
    </w:p>
    <w:sectPr w:rsidR="00537B31" w:rsidRPr="00E15141" w:rsidSect="00E1514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41"/>
    <w:rsid w:val="00537B31"/>
    <w:rsid w:val="00E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5A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p4.utp.edu.co/pe/encuesta/encuesta_censo/index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Macintosh Word</Application>
  <DocSecurity>0</DocSecurity>
  <Lines>6</Lines>
  <Paragraphs>1</Paragraphs>
  <ScaleCrop>false</ScaleCrop>
  <Company>03334-010-0110005-02751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</dc:creator>
  <cp:keywords/>
  <dc:description/>
  <cp:lastModifiedBy>Diseño Grafico</cp:lastModifiedBy>
  <cp:revision>1</cp:revision>
  <dcterms:created xsi:type="dcterms:W3CDTF">2013-11-18T13:32:00Z</dcterms:created>
  <dcterms:modified xsi:type="dcterms:W3CDTF">2013-11-18T13:34:00Z</dcterms:modified>
</cp:coreProperties>
</file>