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C3" w:rsidRPr="00575EC3" w:rsidRDefault="00575EC3" w:rsidP="00575EC3">
      <w:pPr>
        <w:spacing w:before="100" w:beforeAutospacing="1" w:after="100" w:afterAutospacing="1"/>
        <w:rPr>
          <w:bCs/>
          <w:sz w:val="22"/>
          <w:szCs w:val="22"/>
        </w:rPr>
      </w:pPr>
      <w:r w:rsidRPr="00575EC3">
        <w:rPr>
          <w:bCs/>
          <w:sz w:val="22"/>
          <w:szCs w:val="22"/>
        </w:rPr>
        <w:t>Pereira, 21 de agosto de 2015</w:t>
      </w:r>
    </w:p>
    <w:p w:rsidR="00575EC3" w:rsidRDefault="00575EC3" w:rsidP="00575EC3">
      <w:pPr>
        <w:spacing w:before="100" w:beforeAutospacing="1" w:after="100" w:afterAutospacing="1"/>
        <w:rPr>
          <w:b/>
          <w:bCs/>
          <w:sz w:val="22"/>
          <w:szCs w:val="22"/>
        </w:rPr>
      </w:pPr>
    </w:p>
    <w:p w:rsidR="00575EC3" w:rsidRDefault="00575EC3" w:rsidP="00575EC3">
      <w:pPr>
        <w:spacing w:before="100" w:beforeAutospacing="1" w:after="100" w:afterAutospacing="1"/>
        <w:rPr>
          <w:b/>
          <w:bCs/>
          <w:sz w:val="22"/>
          <w:szCs w:val="22"/>
        </w:rPr>
      </w:pPr>
      <w:bookmarkStart w:id="0" w:name="_GoBack"/>
      <w:bookmarkEnd w:id="0"/>
    </w:p>
    <w:p w:rsidR="00575EC3" w:rsidRDefault="00575EC3" w:rsidP="00575EC3">
      <w:pPr>
        <w:spacing w:before="100" w:beforeAutospacing="1" w:after="100" w:afterAutospacing="1"/>
      </w:pPr>
      <w:r>
        <w:rPr>
          <w:b/>
          <w:bCs/>
          <w:sz w:val="22"/>
          <w:szCs w:val="22"/>
        </w:rPr>
        <w:t>Doctora</w:t>
      </w:r>
    </w:p>
    <w:p w:rsidR="00575EC3" w:rsidRDefault="00575EC3" w:rsidP="00575EC3">
      <w:pPr>
        <w:spacing w:before="100" w:beforeAutospacing="1" w:after="100" w:afterAutospacing="1"/>
      </w:pPr>
      <w:r>
        <w:rPr>
          <w:b/>
          <w:bCs/>
          <w:sz w:val="22"/>
          <w:szCs w:val="22"/>
        </w:rPr>
        <w:t>Marta Leonor Marulanda Angel</w:t>
      </w:r>
    </w:p>
    <w:p w:rsidR="00575EC3" w:rsidRDefault="00575EC3" w:rsidP="00575EC3">
      <w:pPr>
        <w:spacing w:before="100" w:beforeAutospacing="1" w:after="100" w:afterAutospacing="1"/>
      </w:pPr>
      <w:r>
        <w:rPr>
          <w:b/>
          <w:bCs/>
          <w:sz w:val="22"/>
          <w:szCs w:val="22"/>
        </w:rPr>
        <w:t>Vicerrectora de investigaciones</w:t>
      </w:r>
    </w:p>
    <w:p w:rsidR="00575EC3" w:rsidRDefault="00575EC3" w:rsidP="00575EC3">
      <w:pPr>
        <w:spacing w:before="100" w:beforeAutospacing="1" w:after="100" w:afterAutospacing="1"/>
      </w:pPr>
      <w:r>
        <w:rPr>
          <w:b/>
          <w:bCs/>
          <w:sz w:val="22"/>
          <w:szCs w:val="22"/>
        </w:rPr>
        <w:t> </w:t>
      </w:r>
    </w:p>
    <w:p w:rsidR="00575EC3" w:rsidRDefault="00575EC3" w:rsidP="00575EC3">
      <w:pPr>
        <w:spacing w:before="100" w:beforeAutospacing="1" w:after="100" w:afterAutospacing="1"/>
      </w:pPr>
      <w:r>
        <w:rPr>
          <w:b/>
          <w:bCs/>
          <w:sz w:val="22"/>
          <w:szCs w:val="22"/>
        </w:rPr>
        <w:t> </w:t>
      </w:r>
    </w:p>
    <w:p w:rsidR="00575EC3" w:rsidRDefault="00575EC3" w:rsidP="00575EC3">
      <w:pPr>
        <w:spacing w:before="100" w:beforeAutospacing="1" w:after="100" w:afterAutospacing="1"/>
        <w:jc w:val="both"/>
      </w:pPr>
      <w:r>
        <w:rPr>
          <w:sz w:val="22"/>
          <w:szCs w:val="22"/>
        </w:rPr>
        <w:t xml:space="preserve">Cordialmente le Informo que en el proceso  Por el cual se convoca a concurso abierto de méritos para proveer la vacante para Joven Investigador  del Grupo de Investigación </w:t>
      </w:r>
      <w:r>
        <w:rPr>
          <w:sz w:val="22"/>
          <w:szCs w:val="22"/>
          <w:lang w:val="es-MX"/>
        </w:rPr>
        <w:t xml:space="preserve">Análisis Envolvente de Datos DEA </w:t>
      </w:r>
      <w:r>
        <w:rPr>
          <w:sz w:val="22"/>
          <w:szCs w:val="22"/>
        </w:rPr>
        <w:t xml:space="preserve">de la Universidad Tecnológica de Pereira- año 2015”. Se presentó únicamente el ingeniero Diego Armando </w:t>
      </w:r>
      <w:proofErr w:type="spellStart"/>
      <w:r>
        <w:rPr>
          <w:sz w:val="22"/>
          <w:szCs w:val="22"/>
        </w:rPr>
        <w:t>Galindres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Guancha</w:t>
      </w:r>
      <w:proofErr w:type="spellEnd"/>
      <w:r>
        <w:rPr>
          <w:sz w:val="22"/>
          <w:szCs w:val="22"/>
        </w:rPr>
        <w:t xml:space="preserve">, con cédula de </w:t>
      </w:r>
      <w:proofErr w:type="spellStart"/>
      <w:r>
        <w:rPr>
          <w:sz w:val="22"/>
          <w:szCs w:val="22"/>
        </w:rPr>
        <w:t>ciudadania</w:t>
      </w:r>
      <w:proofErr w:type="spellEnd"/>
      <w:r>
        <w:rPr>
          <w:sz w:val="22"/>
          <w:szCs w:val="22"/>
        </w:rPr>
        <w:t xml:space="preserve"> número 1.088.262.086 de </w:t>
      </w:r>
      <w:proofErr w:type="spellStart"/>
      <w:r>
        <w:rPr>
          <w:sz w:val="22"/>
          <w:szCs w:val="22"/>
        </w:rPr>
        <w:t>pereira</w:t>
      </w:r>
      <w:proofErr w:type="spellEnd"/>
      <w:r>
        <w:rPr>
          <w:sz w:val="22"/>
          <w:szCs w:val="22"/>
        </w:rPr>
        <w:t>, quien cumple todos los requisitos exigidos en la convocatoria en mención, por lo que se recomienda la adjudicación de la Beca pasantía.</w:t>
      </w:r>
    </w:p>
    <w:p w:rsidR="00575EC3" w:rsidRDefault="00575EC3" w:rsidP="00575EC3">
      <w:pPr>
        <w:spacing w:before="100" w:beforeAutospacing="1" w:after="100" w:afterAutospacing="1"/>
        <w:jc w:val="center"/>
      </w:pPr>
    </w:p>
    <w:p w:rsidR="00575EC3" w:rsidRDefault="00575EC3" w:rsidP="00575EC3">
      <w:pPr>
        <w:spacing w:before="100" w:beforeAutospacing="1" w:after="100" w:afterAutospacing="1"/>
        <w:jc w:val="center"/>
      </w:pPr>
      <w:r>
        <w:rPr>
          <w:sz w:val="22"/>
          <w:szCs w:val="22"/>
        </w:rPr>
        <w:t>Atentamente,</w:t>
      </w:r>
    </w:p>
    <w:p w:rsidR="00575EC3" w:rsidRDefault="00575EC3" w:rsidP="00575EC3">
      <w:pPr>
        <w:spacing w:before="100" w:beforeAutospacing="1" w:after="100" w:afterAutospacing="1"/>
        <w:rPr>
          <w:color w:val="888888"/>
        </w:rPr>
      </w:pPr>
      <w:r>
        <w:rPr>
          <w:color w:val="888888"/>
          <w:sz w:val="22"/>
          <w:szCs w:val="22"/>
        </w:rPr>
        <w:t> </w:t>
      </w:r>
    </w:p>
    <w:p w:rsidR="00575EC3" w:rsidRDefault="00575EC3" w:rsidP="00575EC3">
      <w:pPr>
        <w:spacing w:before="100" w:beforeAutospacing="1" w:after="100" w:afterAutospacing="1"/>
        <w:rPr>
          <w:color w:val="888888"/>
        </w:rPr>
      </w:pPr>
      <w:r>
        <w:rPr>
          <w:b/>
          <w:bCs/>
          <w:color w:val="888888"/>
          <w:sz w:val="22"/>
          <w:szCs w:val="22"/>
        </w:rPr>
        <w:t> </w:t>
      </w:r>
    </w:p>
    <w:p w:rsidR="00575EC3" w:rsidRDefault="00575EC3" w:rsidP="00575EC3">
      <w:pPr>
        <w:rPr>
          <w:rStyle w:val="hoenzb"/>
        </w:rPr>
      </w:pPr>
      <w:r>
        <w:rPr>
          <w:color w:val="888888"/>
        </w:rPr>
        <w:br/>
      </w:r>
      <w:r>
        <w:rPr>
          <w:color w:val="888888"/>
        </w:rPr>
        <w:br w:type="textWrapping" w:clear="all"/>
      </w:r>
    </w:p>
    <w:p w:rsidR="00575EC3" w:rsidRDefault="00575EC3" w:rsidP="00575EC3"/>
    <w:p w:rsidR="00575EC3" w:rsidRDefault="00575EC3" w:rsidP="00575EC3">
      <w:r>
        <w:rPr>
          <w:color w:val="888888"/>
        </w:rPr>
        <w:t>Wilson Arenas Valencia</w:t>
      </w:r>
      <w:r>
        <w:rPr>
          <w:color w:val="888888"/>
        </w:rPr>
        <w:br/>
        <w:t>Decano</w:t>
      </w:r>
      <w:r>
        <w:rPr>
          <w:color w:val="888888"/>
        </w:rPr>
        <w:br/>
        <w:t>Facultad de Ingeniería Industrial</w:t>
      </w:r>
      <w:r>
        <w:rPr>
          <w:color w:val="888888"/>
        </w:rPr>
        <w:br/>
        <w:t>Universidad Tecnológica de Pereira</w:t>
      </w:r>
    </w:p>
    <w:p w:rsidR="00272480" w:rsidRDefault="00575EC3" w:rsidP="00575EC3">
      <w:r>
        <w:br/>
      </w:r>
    </w:p>
    <w:sectPr w:rsidR="00272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C3"/>
    <w:rsid w:val="00272480"/>
    <w:rsid w:val="0057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C3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oenzb">
    <w:name w:val="hoenzb"/>
    <w:basedOn w:val="Fuentedeprrafopredeter"/>
    <w:rsid w:val="00575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C3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oenzb">
    <w:name w:val="hoenzb"/>
    <w:basedOn w:val="Fuentedeprrafopredeter"/>
    <w:rsid w:val="00575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1</cp:revision>
  <dcterms:created xsi:type="dcterms:W3CDTF">2015-08-21T23:01:00Z</dcterms:created>
  <dcterms:modified xsi:type="dcterms:W3CDTF">2015-08-21T23:03:00Z</dcterms:modified>
</cp:coreProperties>
</file>