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65" w:rsidRDefault="00B80865">
      <w:r>
        <w:t>Pereira, 11 de abril de 2016</w:t>
      </w:r>
    </w:p>
    <w:p w:rsidR="00B80865" w:rsidRDefault="00B80865"/>
    <w:p w:rsidR="00B80865" w:rsidRPr="00B80865" w:rsidRDefault="00B80865" w:rsidP="00B80865">
      <w:pPr>
        <w:jc w:val="center"/>
        <w:rPr>
          <w:b/>
        </w:rPr>
      </w:pPr>
      <w:r w:rsidRPr="00B80865">
        <w:rPr>
          <w:b/>
        </w:rPr>
        <w:t>Boletín Informativo</w:t>
      </w:r>
    </w:p>
    <w:p w:rsidR="00B80865" w:rsidRDefault="00B80865" w:rsidP="00B80865">
      <w:pPr>
        <w:jc w:val="center"/>
      </w:pPr>
      <w:r>
        <w:t>Sintraunicol Subdirectva Universidad Tecnológica de Pereira</w:t>
      </w:r>
    </w:p>
    <w:p w:rsidR="00B80865" w:rsidRDefault="00B80865" w:rsidP="00DC7128">
      <w:pPr>
        <w:jc w:val="both"/>
      </w:pPr>
    </w:p>
    <w:p w:rsidR="00B80865" w:rsidRDefault="00DC7128" w:rsidP="00DC7128">
      <w:pPr>
        <w:jc w:val="both"/>
      </w:pPr>
      <w:r>
        <w:t>Se permite informar a sus A</w:t>
      </w:r>
      <w:r w:rsidR="00B80865">
        <w:t xml:space="preserve">sociados </w:t>
      </w:r>
      <w:r>
        <w:t>que después del proceso de votación  y elecciones realizadas el día miércoles 30 de Marzo del presente año se logró</w:t>
      </w:r>
      <w:r w:rsidR="004D07F1">
        <w:t xml:space="preserve"> cumplir con</w:t>
      </w:r>
      <w:r>
        <w:t xml:space="preserve"> los requerimientos </w:t>
      </w:r>
      <w:r w:rsidR="004D07F1">
        <w:t xml:space="preserve">según los estatus </w:t>
      </w:r>
      <w:r>
        <w:t>para el nombramiento de la nueva J</w:t>
      </w:r>
      <w:r w:rsidR="004D07F1">
        <w:t>unta D</w:t>
      </w:r>
      <w:r w:rsidR="00B80865">
        <w:t xml:space="preserve">irectiva para el período 2016-2019.  </w:t>
      </w:r>
    </w:p>
    <w:p w:rsidR="00B80865" w:rsidRDefault="00B80865" w:rsidP="00DC7128">
      <w:pPr>
        <w:jc w:val="both"/>
      </w:pPr>
      <w:r>
        <w:t xml:space="preserve">El día viernes 1 de abril se realizó la reunión para asignación de cargos, </w:t>
      </w:r>
      <w:r w:rsidR="004D07F1">
        <w:t xml:space="preserve">de manera democrática </w:t>
      </w:r>
      <w:r>
        <w:t>en esta reunión, se eligió inicialmente al presidente vicepresidente, siguiendo con el tesorero y el secretario, el proceso se hizo por postulación quedando de la siguiente manera.</w:t>
      </w:r>
    </w:p>
    <w:p w:rsidR="00B80865" w:rsidRDefault="00B80865" w:rsidP="00B80865">
      <w:pPr>
        <w:jc w:val="both"/>
      </w:pPr>
    </w:p>
    <w:p w:rsidR="00B80865" w:rsidRDefault="00B80865" w:rsidP="00B80865">
      <w:r>
        <w:t>Presidente</w:t>
      </w:r>
      <w:r>
        <w:tab/>
        <w:t>:</w:t>
      </w:r>
      <w:r>
        <w:tab/>
      </w:r>
      <w:r>
        <w:tab/>
      </w:r>
      <w:r w:rsidRPr="00B80865">
        <w:t>Martha Lucía</w:t>
      </w:r>
      <w:r>
        <w:t xml:space="preserve"> </w:t>
      </w:r>
      <w:r w:rsidRPr="00B80865">
        <w:t>Villabona Bayona</w:t>
      </w:r>
    </w:p>
    <w:p w:rsidR="00B80865" w:rsidRDefault="00B80865" w:rsidP="00B80865">
      <w:r>
        <w:t>Vicepresidente</w:t>
      </w:r>
      <w:r>
        <w:tab/>
      </w:r>
      <w:r>
        <w:tab/>
        <w:t>James Patiño</w:t>
      </w:r>
    </w:p>
    <w:p w:rsidR="00B80865" w:rsidRDefault="00B80865" w:rsidP="00B80865">
      <w:r>
        <w:t>Revisor Fiscal</w:t>
      </w:r>
      <w:r>
        <w:tab/>
      </w:r>
      <w:r>
        <w:tab/>
        <w:t>Revisor Fiscal (Segunda mejor votación)</w:t>
      </w:r>
    </w:p>
    <w:p w:rsidR="00B80865" w:rsidRDefault="00B80865" w:rsidP="00B80865">
      <w:r>
        <w:t>Tesorero</w:t>
      </w:r>
      <w:r>
        <w:tab/>
      </w:r>
      <w:r>
        <w:tab/>
      </w:r>
      <w:r>
        <w:tab/>
        <w:t>Gloria Ensueño Restrepo Valencia</w:t>
      </w:r>
    </w:p>
    <w:p w:rsidR="00B80865" w:rsidRDefault="00ED4E42" w:rsidP="00B80865">
      <w:r>
        <w:t>Secretaria General</w:t>
      </w:r>
      <w:r w:rsidR="00B80865">
        <w:tab/>
      </w:r>
      <w:r w:rsidR="00B80865">
        <w:tab/>
        <w:t>Oscar Eduardo Ospina Meneses</w:t>
      </w:r>
    </w:p>
    <w:p w:rsidR="00B80865" w:rsidRDefault="00B80865" w:rsidP="00B80865"/>
    <w:p w:rsidR="00ED4E42" w:rsidRDefault="00ED4E42" w:rsidP="00B80865">
      <w:r>
        <w:t>Una vez elegidos los miembros principales, queda por definir las secretarias quedando de la siguiente manera:</w:t>
      </w:r>
    </w:p>
    <w:p w:rsidR="00ED4E42" w:rsidRDefault="00ED4E42" w:rsidP="00B80865"/>
    <w:p w:rsidR="00ED4E42" w:rsidRDefault="00ED4E42" w:rsidP="00B80865">
      <w:r>
        <w:t>Secretaria de Asuntos Laborales</w:t>
      </w:r>
      <w:r>
        <w:tab/>
      </w:r>
      <w:r>
        <w:tab/>
      </w:r>
      <w:r>
        <w:tab/>
        <w:t>Álvaro Linares Real</w:t>
      </w:r>
    </w:p>
    <w:p w:rsidR="00ED4E42" w:rsidRDefault="00ED4E42" w:rsidP="00B80865">
      <w:r>
        <w:t>Secretaria de derechos humanos</w:t>
      </w:r>
      <w:r>
        <w:tab/>
      </w:r>
      <w:r>
        <w:tab/>
      </w:r>
      <w:r>
        <w:tab/>
        <w:t>Javier Darío Cárdenas Moncada</w:t>
      </w:r>
    </w:p>
    <w:p w:rsidR="00ED4E42" w:rsidRDefault="00ED4E42" w:rsidP="00B80865">
      <w:r>
        <w:t>Secretaría de Educación y Publicidad</w:t>
      </w:r>
      <w:r>
        <w:tab/>
      </w:r>
      <w:r>
        <w:tab/>
      </w:r>
      <w:r w:rsidR="00A11CDF">
        <w:t xml:space="preserve"> Alfonso Ospina </w:t>
      </w:r>
      <w:r w:rsidR="00FE70E4">
        <w:t>Pulgarin</w:t>
      </w:r>
    </w:p>
    <w:p w:rsidR="00FE70E4" w:rsidRDefault="00FE70E4" w:rsidP="00B80865">
      <w:r>
        <w:t xml:space="preserve">Secretaria Deportes y recreación                      Norbey Galicia Ruiz  </w:t>
      </w:r>
    </w:p>
    <w:p w:rsidR="00A11CDF" w:rsidRDefault="00A11CDF" w:rsidP="00B80865"/>
    <w:p w:rsidR="00B80865" w:rsidRDefault="00A11CDF" w:rsidP="00A11CDF">
      <w:pPr>
        <w:jc w:val="both"/>
      </w:pPr>
      <w:r>
        <w:lastRenderedPageBreak/>
        <w:t>Queda por definir la Secretaría de Solidaridad y asuntos de la mujer, quedando para asignar al señor Diego Jaramillo Giraldo, quien no acepto y renuncia a cargo, por lo tanto según el estatuto o reglamento de elección debe subir el cand</w:t>
      </w:r>
      <w:r w:rsidR="00B83A17">
        <w:t xml:space="preserve">idato que quede en el puesto 11 </w:t>
      </w:r>
      <w:r>
        <w:t xml:space="preserve">(en este puesto quedaron con igual número de votos el asociado José Orlando Hurtado Garzón y Luz Stela Londoño, se llama al señor José Orlando, </w:t>
      </w:r>
      <w:r w:rsidR="00B83A17">
        <w:t xml:space="preserve">(por ser quien se inscribió primero) </w:t>
      </w:r>
      <w:r>
        <w:t>quien no acepta el cargo y renuncia, razón por la cu</w:t>
      </w:r>
      <w:r w:rsidR="004D07F1">
        <w:t>al se le pregunta a la Señora Lu</w:t>
      </w:r>
      <w:r>
        <w:t>z Stela si acepta el cargo, quien lo acepta sin problemas.</w:t>
      </w:r>
    </w:p>
    <w:p w:rsidR="00B83A17" w:rsidRDefault="00A11CDF" w:rsidP="00A11CDF">
      <w:pPr>
        <w:jc w:val="both"/>
      </w:pPr>
      <w:r>
        <w:t xml:space="preserve">Por lo tanto  </w:t>
      </w:r>
      <w:r w:rsidR="00B83A17">
        <w:t xml:space="preserve">en </w:t>
      </w:r>
      <w:r>
        <w:t xml:space="preserve">la Secretaria de la Mujer y Asuntos de la mujer </w:t>
      </w:r>
      <w:r w:rsidR="00B83A17">
        <w:t xml:space="preserve">quedo nombrada </w:t>
      </w:r>
      <w:r>
        <w:t xml:space="preserve"> Luz Stela Londoño.</w:t>
      </w:r>
    </w:p>
    <w:p w:rsidR="005421BD" w:rsidRDefault="005421BD" w:rsidP="00A11CDF">
      <w:pPr>
        <w:jc w:val="both"/>
      </w:pPr>
      <w:r>
        <w:t>El día 07 abril recibimos la Constancia del registro de la Junta Directiva por parte de Dirección Territorial o inspección de Trabajo.  Con su</w:t>
      </w:r>
      <w:r w:rsidR="00276DC5">
        <w:t>s</w:t>
      </w:r>
      <w:r>
        <w:t xml:space="preserve"> respectivos cargos para un periodo de 2016-2019 </w:t>
      </w:r>
    </w:p>
    <w:p w:rsidR="005421BD" w:rsidRDefault="005421BD" w:rsidP="00A11CDF">
      <w:pPr>
        <w:jc w:val="both"/>
      </w:pPr>
      <w:r>
        <w:t xml:space="preserve">Esperamos contar con el apoyo de la base </w:t>
      </w:r>
      <w:r w:rsidR="004D07F1">
        <w:t xml:space="preserve">y del colectivo de funcionarios que hacen parte </w:t>
      </w:r>
      <w:r w:rsidR="00EB0EB7">
        <w:t xml:space="preserve">de este gran </w:t>
      </w:r>
      <w:r>
        <w:t xml:space="preserve">Organización.  </w:t>
      </w:r>
    </w:p>
    <w:p w:rsidR="00276DC5" w:rsidRDefault="00276DC5" w:rsidP="00A11CDF">
      <w:pPr>
        <w:jc w:val="both"/>
        <w:rPr>
          <w:b/>
        </w:rPr>
      </w:pPr>
    </w:p>
    <w:p w:rsidR="00276DC5" w:rsidRDefault="00276DC5" w:rsidP="00A11CDF">
      <w:pPr>
        <w:jc w:val="both"/>
        <w:rPr>
          <w:b/>
        </w:rPr>
      </w:pPr>
    </w:p>
    <w:p w:rsidR="00A11CDF" w:rsidRPr="00B83A17" w:rsidRDefault="005421BD" w:rsidP="00A11CDF">
      <w:pPr>
        <w:jc w:val="both"/>
        <w:rPr>
          <w:b/>
        </w:rPr>
      </w:pPr>
      <w:r>
        <w:rPr>
          <w:b/>
        </w:rPr>
        <w:t xml:space="preserve"> Junta Directiva </w:t>
      </w:r>
      <w:r w:rsidR="00A11CDF" w:rsidRPr="00B83A17">
        <w:rPr>
          <w:b/>
        </w:rPr>
        <w:t>Sintraunicol Subdirectiva Universidad Tecnológica de Perera</w:t>
      </w:r>
    </w:p>
    <w:p w:rsidR="00B80865" w:rsidRDefault="00B80865" w:rsidP="00A11CDF">
      <w:pPr>
        <w:jc w:val="both"/>
      </w:pPr>
      <w:r>
        <w:t xml:space="preserve"> </w:t>
      </w:r>
    </w:p>
    <w:p w:rsidR="00B80865" w:rsidRDefault="00B80865" w:rsidP="00B80865">
      <w:pPr>
        <w:jc w:val="center"/>
      </w:pPr>
    </w:p>
    <w:p w:rsidR="00276DC5" w:rsidRDefault="00276DC5" w:rsidP="00B80865">
      <w:pPr>
        <w:jc w:val="center"/>
      </w:pPr>
    </w:p>
    <w:p w:rsidR="00276DC5" w:rsidRDefault="00276DC5" w:rsidP="00B80865">
      <w:pPr>
        <w:jc w:val="center"/>
      </w:pPr>
    </w:p>
    <w:p w:rsidR="00276DC5" w:rsidRDefault="00276DC5" w:rsidP="00B80865">
      <w:pPr>
        <w:jc w:val="center"/>
      </w:pPr>
    </w:p>
    <w:p w:rsidR="00276DC5" w:rsidRDefault="00276DC5" w:rsidP="00B80865">
      <w:pPr>
        <w:jc w:val="center"/>
      </w:pPr>
    </w:p>
    <w:p w:rsidR="00276DC5" w:rsidRDefault="00276DC5" w:rsidP="00B80865">
      <w:pPr>
        <w:jc w:val="center"/>
      </w:pPr>
    </w:p>
    <w:p w:rsidR="00276DC5" w:rsidRDefault="00276DC5" w:rsidP="00276DC5">
      <w:pPr>
        <w:rPr>
          <w:rFonts w:asciiTheme="majorHAnsi" w:hAnsiTheme="majorHAnsi"/>
          <w:noProof/>
          <w:sz w:val="18"/>
          <w:szCs w:val="18"/>
        </w:rPr>
      </w:pPr>
    </w:p>
    <w:p w:rsidR="00276DC5" w:rsidRPr="002F06B8" w:rsidRDefault="00276DC5" w:rsidP="00276DC5">
      <w:pPr>
        <w:rPr>
          <w:rFonts w:asciiTheme="majorHAnsi" w:hAnsiTheme="majorHAnsi"/>
          <w:noProof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t xml:space="preserve">        </w:t>
      </w:r>
      <w:r w:rsidRPr="002F06B8">
        <w:rPr>
          <w:rFonts w:asciiTheme="majorHAnsi" w:hAnsiTheme="majorHAnsi"/>
          <w:noProof/>
          <w:sz w:val="18"/>
          <w:szCs w:val="18"/>
        </w:rPr>
        <w:t>SINTRAUNICOL SUBDIRECTIVA UNIVERSIDAD TECNOLOGICA DE PEREIRA</w:t>
      </w:r>
    </w:p>
    <w:p w:rsidR="00276DC5" w:rsidRDefault="00276DC5" w:rsidP="00276DC5">
      <w:r w:rsidRPr="002F06B8">
        <w:rPr>
          <w:rFonts w:asciiTheme="majorHAnsi" w:hAnsiTheme="majorHAnsi"/>
          <w:noProof/>
          <w:sz w:val="18"/>
          <w:szCs w:val="18"/>
        </w:rPr>
        <w:t>NIT NACIONAL 800157921-5 Telefax 3</w:t>
      </w:r>
      <w:r>
        <w:rPr>
          <w:rFonts w:asciiTheme="majorHAnsi" w:hAnsiTheme="majorHAnsi"/>
          <w:noProof/>
          <w:sz w:val="18"/>
          <w:szCs w:val="18"/>
        </w:rPr>
        <w:t>137570</w:t>
      </w:r>
      <w:r w:rsidRPr="002F06B8">
        <w:rPr>
          <w:rFonts w:asciiTheme="majorHAnsi" w:hAnsiTheme="majorHAnsi"/>
          <w:noProof/>
          <w:sz w:val="18"/>
          <w:szCs w:val="18"/>
        </w:rPr>
        <w:t xml:space="preserve"> E-mail: </w:t>
      </w:r>
      <w:hyperlink r:id="rId6" w:history="1">
        <w:r w:rsidRPr="002F06B8">
          <w:rPr>
            <w:rStyle w:val="Hipervnculo"/>
            <w:rFonts w:asciiTheme="majorHAnsi" w:hAnsiTheme="majorHAnsi"/>
            <w:noProof/>
            <w:sz w:val="18"/>
            <w:szCs w:val="18"/>
          </w:rPr>
          <w:t>sunicol@utp.edu</w:t>
        </w:r>
        <w:bookmarkStart w:id="0" w:name="_GoBack"/>
        <w:bookmarkEnd w:id="0"/>
        <w:r w:rsidRPr="002F06B8">
          <w:rPr>
            <w:rStyle w:val="Hipervnculo"/>
            <w:rFonts w:asciiTheme="majorHAnsi" w:hAnsiTheme="majorHAnsi"/>
            <w:noProof/>
            <w:sz w:val="18"/>
            <w:szCs w:val="18"/>
          </w:rPr>
          <w:t>.co-</w:t>
        </w:r>
      </w:hyperlink>
      <w:r w:rsidRPr="002F06B8">
        <w:rPr>
          <w:rFonts w:asciiTheme="majorHAnsi" w:hAnsiTheme="majorHAnsi"/>
          <w:noProof/>
          <w:sz w:val="18"/>
          <w:szCs w:val="18"/>
        </w:rPr>
        <w:t xml:space="preserve"> </w:t>
      </w:r>
      <w:hyperlink r:id="rId7" w:history="1">
        <w:r w:rsidRPr="0083261F">
          <w:rPr>
            <w:rStyle w:val="Hipervnculo"/>
            <w:rFonts w:asciiTheme="majorHAnsi" w:hAnsiTheme="majorHAnsi"/>
            <w:noProof/>
            <w:sz w:val="18"/>
            <w:szCs w:val="18"/>
          </w:rPr>
          <w:t>www.edu.co/sindicato</w:t>
        </w:r>
      </w:hyperlink>
    </w:p>
    <w:sectPr w:rsidR="00276DC5" w:rsidSect="00722D7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07" w:rsidRDefault="000F3307" w:rsidP="00B80865">
      <w:pPr>
        <w:spacing w:after="0" w:line="240" w:lineRule="auto"/>
      </w:pPr>
      <w:r>
        <w:separator/>
      </w:r>
    </w:p>
  </w:endnote>
  <w:endnote w:type="continuationSeparator" w:id="0">
    <w:p w:rsidR="000F3307" w:rsidRDefault="000F3307" w:rsidP="00B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07" w:rsidRDefault="000F3307" w:rsidP="00B80865">
      <w:pPr>
        <w:spacing w:after="0" w:line="240" w:lineRule="auto"/>
      </w:pPr>
      <w:r>
        <w:separator/>
      </w:r>
    </w:p>
  </w:footnote>
  <w:footnote w:type="continuationSeparator" w:id="0">
    <w:p w:rsidR="000F3307" w:rsidRDefault="000F3307" w:rsidP="00B8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65" w:rsidRDefault="00B80865">
    <w:pPr>
      <w:pStyle w:val="Encabezado"/>
    </w:pPr>
    <w:r>
      <w:rPr>
        <w:rFonts w:ascii="Verdana" w:hAnsi="Verdana"/>
        <w:noProof/>
        <w:lang w:eastAsia="es-CO"/>
      </w:rPr>
      <w:drawing>
        <wp:inline distT="0" distB="0" distL="0" distR="0">
          <wp:extent cx="5400675" cy="1304925"/>
          <wp:effectExtent l="19050" t="0" r="9525" b="0"/>
          <wp:docPr id="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865"/>
    <w:rsid w:val="000F3307"/>
    <w:rsid w:val="001A269C"/>
    <w:rsid w:val="001A27ED"/>
    <w:rsid w:val="00276DC5"/>
    <w:rsid w:val="004A5AAA"/>
    <w:rsid w:val="004D07F1"/>
    <w:rsid w:val="005421BD"/>
    <w:rsid w:val="00722D70"/>
    <w:rsid w:val="00832A76"/>
    <w:rsid w:val="00937254"/>
    <w:rsid w:val="00A11CDF"/>
    <w:rsid w:val="00A44BFC"/>
    <w:rsid w:val="00AE0B74"/>
    <w:rsid w:val="00B80865"/>
    <w:rsid w:val="00B81D99"/>
    <w:rsid w:val="00B83A17"/>
    <w:rsid w:val="00C3796A"/>
    <w:rsid w:val="00DC7128"/>
    <w:rsid w:val="00EB0EB7"/>
    <w:rsid w:val="00EC77DA"/>
    <w:rsid w:val="00ED4E42"/>
    <w:rsid w:val="00FB35C3"/>
    <w:rsid w:val="00FE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65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865"/>
  </w:style>
  <w:style w:type="paragraph" w:styleId="Piedepgina">
    <w:name w:val="footer"/>
    <w:basedOn w:val="Normal"/>
    <w:link w:val="PiedepginaCar"/>
    <w:uiPriority w:val="99"/>
    <w:unhideWhenUsed/>
    <w:rsid w:val="00B80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865"/>
  </w:style>
  <w:style w:type="paragraph" w:styleId="Textodeglobo">
    <w:name w:val="Balloon Text"/>
    <w:basedOn w:val="Normal"/>
    <w:link w:val="TextodegloboCar"/>
    <w:uiPriority w:val="99"/>
    <w:semiHidden/>
    <w:unhideWhenUsed/>
    <w:rsid w:val="0054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6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.co/sindica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icol@utp.edu.co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2016-04-11T20:44:00Z</dcterms:created>
  <dcterms:modified xsi:type="dcterms:W3CDTF">2016-04-11T20:44:00Z</dcterms:modified>
</cp:coreProperties>
</file>