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151F0" w14:textId="77777777" w:rsidR="00511674" w:rsidRDefault="00511674" w:rsidP="00EF4F15"/>
    <w:p w14:paraId="52412274" w14:textId="77777777" w:rsidR="00EF4F15" w:rsidRPr="001A5FCC" w:rsidRDefault="00EF4F15" w:rsidP="00EF4F15">
      <w:pPr>
        <w:jc w:val="center"/>
        <w:rPr>
          <w:rFonts w:ascii="Arial" w:hAnsi="Arial" w:cs="Arial"/>
          <w:b/>
          <w:color w:val="000000"/>
          <w:sz w:val="32"/>
          <w:szCs w:val="32"/>
        </w:rPr>
      </w:pPr>
      <w:r w:rsidRPr="001A5FCC">
        <w:rPr>
          <w:rFonts w:ascii="Arial" w:hAnsi="Arial" w:cs="Arial"/>
          <w:b/>
          <w:color w:val="000000"/>
          <w:sz w:val="32"/>
          <w:szCs w:val="32"/>
        </w:rPr>
        <w:t xml:space="preserve">PLAN DE </w:t>
      </w:r>
      <w:r>
        <w:rPr>
          <w:rFonts w:ascii="Arial" w:hAnsi="Arial" w:cs="Arial"/>
          <w:b/>
          <w:color w:val="000000"/>
          <w:sz w:val="32"/>
          <w:szCs w:val="32"/>
        </w:rPr>
        <w:t>GESTIÓN</w:t>
      </w:r>
    </w:p>
    <w:p w14:paraId="27D393CF" w14:textId="77777777" w:rsidR="00EF4F15" w:rsidRPr="001A5FCC" w:rsidRDefault="00EF4F15" w:rsidP="00EF4F15">
      <w:pPr>
        <w:jc w:val="center"/>
        <w:rPr>
          <w:rFonts w:ascii="Arial" w:hAnsi="Arial" w:cs="Arial"/>
          <w:b/>
          <w:color w:val="000000"/>
          <w:sz w:val="32"/>
          <w:szCs w:val="32"/>
        </w:rPr>
      </w:pPr>
      <w:r w:rsidRPr="001A5FCC">
        <w:rPr>
          <w:rFonts w:ascii="Arial" w:hAnsi="Arial" w:cs="Arial"/>
          <w:b/>
          <w:color w:val="000000"/>
          <w:sz w:val="32"/>
          <w:szCs w:val="32"/>
        </w:rPr>
        <w:t xml:space="preserve">FACULTAD DE </w:t>
      </w:r>
      <w:r>
        <w:rPr>
          <w:rFonts w:ascii="Arial" w:hAnsi="Arial" w:cs="Arial"/>
          <w:b/>
          <w:color w:val="000000"/>
          <w:sz w:val="32"/>
          <w:szCs w:val="32"/>
        </w:rPr>
        <w:t xml:space="preserve">CIENCIAS DE LA EDUCACIÓN </w:t>
      </w:r>
    </w:p>
    <w:p w14:paraId="7ADA339A" w14:textId="77777777" w:rsidR="00EF4F15" w:rsidRPr="001A5FCC" w:rsidRDefault="00EF4F15" w:rsidP="00EF4F15">
      <w:pPr>
        <w:jc w:val="center"/>
        <w:rPr>
          <w:rFonts w:ascii="Arial" w:hAnsi="Arial" w:cs="Arial"/>
          <w:b/>
          <w:color w:val="FF0000"/>
          <w:sz w:val="32"/>
          <w:szCs w:val="32"/>
        </w:rPr>
      </w:pPr>
    </w:p>
    <w:p w14:paraId="1FFA9F1F" w14:textId="77777777" w:rsidR="00EF4F15" w:rsidRDefault="00EF4F15" w:rsidP="00EF4F15">
      <w:pPr>
        <w:jc w:val="center"/>
        <w:rPr>
          <w:rFonts w:ascii="Arial" w:hAnsi="Arial" w:cs="Arial"/>
          <w:b/>
          <w:color w:val="FF0000"/>
          <w:sz w:val="32"/>
          <w:szCs w:val="32"/>
        </w:rPr>
      </w:pPr>
      <w:r>
        <w:rPr>
          <w:rFonts w:ascii="Arial" w:hAnsi="Arial" w:cs="Arial"/>
          <w:b/>
          <w:color w:val="FF0000"/>
          <w:sz w:val="32"/>
          <w:szCs w:val="32"/>
        </w:rPr>
        <w:br/>
      </w:r>
    </w:p>
    <w:p w14:paraId="6CB72B9F" w14:textId="77777777" w:rsidR="00EF4F15" w:rsidRDefault="00EF4F15" w:rsidP="00EF4F15">
      <w:pPr>
        <w:jc w:val="center"/>
        <w:rPr>
          <w:rFonts w:ascii="Arial" w:hAnsi="Arial" w:cs="Arial"/>
          <w:b/>
          <w:color w:val="FF0000"/>
          <w:sz w:val="32"/>
          <w:szCs w:val="32"/>
        </w:rPr>
      </w:pPr>
    </w:p>
    <w:p w14:paraId="4A1157EA" w14:textId="77777777" w:rsidR="00EF4F15" w:rsidRPr="001A5FCC" w:rsidRDefault="00EF4F15" w:rsidP="00EF4F15">
      <w:pPr>
        <w:jc w:val="center"/>
        <w:rPr>
          <w:rFonts w:ascii="Arial" w:hAnsi="Arial" w:cs="Arial"/>
          <w:b/>
          <w:color w:val="FF0000"/>
          <w:sz w:val="32"/>
          <w:szCs w:val="32"/>
        </w:rPr>
      </w:pPr>
    </w:p>
    <w:p w14:paraId="16668E3E" w14:textId="77777777" w:rsidR="00EF4F15" w:rsidRPr="001A5FCC" w:rsidRDefault="00EF4F15" w:rsidP="00EF4F15">
      <w:pPr>
        <w:jc w:val="center"/>
        <w:rPr>
          <w:rFonts w:ascii="Arial" w:hAnsi="Arial" w:cs="Arial"/>
          <w:b/>
          <w:sz w:val="32"/>
          <w:szCs w:val="32"/>
        </w:rPr>
      </w:pPr>
      <w:r w:rsidRPr="001A5FCC">
        <w:rPr>
          <w:rFonts w:ascii="Arial" w:hAnsi="Arial" w:cs="Arial"/>
          <w:b/>
          <w:sz w:val="32"/>
          <w:szCs w:val="32"/>
        </w:rPr>
        <w:t xml:space="preserve">PLAN DE DESARROLLO INSTITUCIONAL 2009 </w:t>
      </w:r>
      <w:r>
        <w:rPr>
          <w:rFonts w:ascii="Arial" w:hAnsi="Arial" w:cs="Arial"/>
          <w:b/>
          <w:sz w:val="32"/>
          <w:szCs w:val="32"/>
        </w:rPr>
        <w:t xml:space="preserve">- </w:t>
      </w:r>
      <w:r w:rsidRPr="001A5FCC">
        <w:rPr>
          <w:rFonts w:ascii="Arial" w:hAnsi="Arial" w:cs="Arial"/>
          <w:b/>
          <w:sz w:val="32"/>
          <w:szCs w:val="32"/>
        </w:rPr>
        <w:t>2019</w:t>
      </w:r>
    </w:p>
    <w:p w14:paraId="776B9904" w14:textId="77777777" w:rsidR="00EF4F15" w:rsidRDefault="00EF4F15" w:rsidP="00EF4F15">
      <w:pPr>
        <w:jc w:val="center"/>
        <w:rPr>
          <w:rFonts w:ascii="Arial" w:hAnsi="Arial" w:cs="Arial"/>
          <w:b/>
          <w:sz w:val="32"/>
          <w:szCs w:val="32"/>
        </w:rPr>
      </w:pPr>
    </w:p>
    <w:p w14:paraId="75DA2D01" w14:textId="77777777" w:rsidR="00EF4F15" w:rsidRDefault="00EF4F15" w:rsidP="00EF4F15">
      <w:pPr>
        <w:jc w:val="center"/>
        <w:rPr>
          <w:rFonts w:ascii="Arial" w:hAnsi="Arial" w:cs="Arial"/>
          <w:b/>
          <w:sz w:val="32"/>
          <w:szCs w:val="32"/>
        </w:rPr>
      </w:pPr>
    </w:p>
    <w:p w14:paraId="4DFD779F" w14:textId="77777777" w:rsidR="00EF4F15" w:rsidRPr="001A5FCC" w:rsidRDefault="00EF4F15" w:rsidP="00EF4F15">
      <w:pPr>
        <w:jc w:val="center"/>
        <w:rPr>
          <w:rFonts w:ascii="Arial" w:hAnsi="Arial" w:cs="Arial"/>
          <w:b/>
          <w:sz w:val="32"/>
          <w:szCs w:val="32"/>
        </w:rPr>
      </w:pPr>
    </w:p>
    <w:p w14:paraId="0FE2FD22" w14:textId="77777777" w:rsidR="00EF4F15" w:rsidRPr="001A5FCC" w:rsidRDefault="00EF4F15" w:rsidP="00EF4F15">
      <w:pPr>
        <w:jc w:val="center"/>
        <w:rPr>
          <w:rFonts w:ascii="Arial" w:hAnsi="Arial" w:cs="Arial"/>
          <w:b/>
          <w:sz w:val="32"/>
          <w:szCs w:val="32"/>
        </w:rPr>
      </w:pPr>
      <w:r w:rsidRPr="001A5FCC">
        <w:rPr>
          <w:rFonts w:ascii="Arial" w:hAnsi="Arial" w:cs="Arial"/>
          <w:b/>
          <w:noProof/>
          <w:sz w:val="32"/>
          <w:szCs w:val="32"/>
          <w:lang w:eastAsia="es-CO"/>
        </w:rPr>
        <w:drawing>
          <wp:inline distT="0" distB="0" distL="0" distR="0" wp14:anchorId="311E4636" wp14:editId="71785FD4">
            <wp:extent cx="1838325" cy="885299"/>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gro 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0059" cy="886134"/>
                    </a:xfrm>
                    <a:prstGeom prst="rect">
                      <a:avLst/>
                    </a:prstGeom>
                  </pic:spPr>
                </pic:pic>
              </a:graphicData>
            </a:graphic>
          </wp:inline>
        </w:drawing>
      </w:r>
    </w:p>
    <w:p w14:paraId="1215CA2F" w14:textId="77777777" w:rsidR="00EF4F15" w:rsidRDefault="00EF4F15" w:rsidP="00EF4F15">
      <w:pPr>
        <w:jc w:val="center"/>
        <w:rPr>
          <w:rFonts w:ascii="Arial" w:hAnsi="Arial" w:cs="Arial"/>
          <w:b/>
          <w:sz w:val="32"/>
          <w:szCs w:val="32"/>
        </w:rPr>
      </w:pPr>
    </w:p>
    <w:p w14:paraId="68FA35D4" w14:textId="77777777" w:rsidR="00EF4F15" w:rsidRDefault="00EF4F15" w:rsidP="00EF4F15">
      <w:pPr>
        <w:jc w:val="center"/>
        <w:rPr>
          <w:rFonts w:ascii="Arial" w:hAnsi="Arial" w:cs="Arial"/>
          <w:b/>
          <w:sz w:val="32"/>
          <w:szCs w:val="32"/>
        </w:rPr>
      </w:pPr>
    </w:p>
    <w:p w14:paraId="61EFEE2A" w14:textId="77777777" w:rsidR="00EF4F15" w:rsidRPr="001A5FCC" w:rsidRDefault="00EF4F15" w:rsidP="00EF4F15">
      <w:pPr>
        <w:jc w:val="center"/>
        <w:rPr>
          <w:rFonts w:ascii="Arial" w:hAnsi="Arial" w:cs="Arial"/>
          <w:b/>
          <w:sz w:val="32"/>
          <w:szCs w:val="32"/>
        </w:rPr>
      </w:pPr>
    </w:p>
    <w:p w14:paraId="4C90AD87" w14:textId="77777777" w:rsidR="00EF4F15" w:rsidRPr="001A5FCC" w:rsidRDefault="00EF4F15" w:rsidP="00EF4F15">
      <w:pPr>
        <w:jc w:val="center"/>
        <w:rPr>
          <w:rFonts w:ascii="Arial" w:hAnsi="Arial" w:cs="Arial"/>
          <w:b/>
          <w:sz w:val="32"/>
          <w:szCs w:val="32"/>
        </w:rPr>
      </w:pPr>
      <w:r w:rsidRPr="001A5FCC">
        <w:rPr>
          <w:rFonts w:ascii="Arial" w:hAnsi="Arial" w:cs="Arial"/>
          <w:b/>
          <w:sz w:val="32"/>
          <w:szCs w:val="32"/>
        </w:rPr>
        <w:t>UNIVERSIDAD TECNOLÓGICA DE PEREIRA</w:t>
      </w:r>
    </w:p>
    <w:p w14:paraId="655DFFF0" w14:textId="77777777" w:rsidR="00EF4F15" w:rsidRPr="001A5FCC" w:rsidRDefault="00EF4F15" w:rsidP="00EF4F15">
      <w:pPr>
        <w:jc w:val="center"/>
        <w:rPr>
          <w:rFonts w:ascii="Arial" w:hAnsi="Arial" w:cs="Arial"/>
          <w:b/>
          <w:sz w:val="32"/>
          <w:szCs w:val="32"/>
        </w:rPr>
      </w:pPr>
      <w:r>
        <w:rPr>
          <w:rFonts w:ascii="Arial" w:hAnsi="Arial" w:cs="Arial"/>
          <w:b/>
          <w:sz w:val="32"/>
          <w:szCs w:val="32"/>
        </w:rPr>
        <w:t>2016</w:t>
      </w:r>
    </w:p>
    <w:p w14:paraId="6230899B" w14:textId="77777777" w:rsidR="00EF4F15" w:rsidRPr="00F201B1" w:rsidRDefault="00EF4F15" w:rsidP="00EF4F15">
      <w:pPr>
        <w:rPr>
          <w:rFonts w:cs="Arial"/>
          <w:b/>
          <w:color w:val="FF0000"/>
          <w:sz w:val="36"/>
        </w:rPr>
      </w:pPr>
      <w:r>
        <w:rPr>
          <w:rFonts w:cs="Arial"/>
          <w:b/>
          <w:color w:val="FF0000"/>
          <w:sz w:val="36"/>
        </w:rPr>
        <w:br w:type="page"/>
      </w:r>
    </w:p>
    <w:p w14:paraId="7B1BDCF7" w14:textId="77777777" w:rsidR="00EF4F15" w:rsidRPr="00FF6CA4" w:rsidRDefault="00EF4F15" w:rsidP="00EF4F15">
      <w:pPr>
        <w:tabs>
          <w:tab w:val="center" w:pos="4419"/>
        </w:tabs>
        <w:spacing w:after="0" w:line="240" w:lineRule="auto"/>
        <w:jc w:val="center"/>
        <w:rPr>
          <w:rFonts w:ascii="Arial" w:hAnsi="Arial" w:cs="Arial"/>
          <w:b/>
          <w:color w:val="000000" w:themeColor="text1"/>
        </w:rPr>
      </w:pPr>
      <w:r w:rsidRPr="00FF6CA4">
        <w:rPr>
          <w:rFonts w:ascii="Arial" w:hAnsi="Arial" w:cs="Arial"/>
          <w:b/>
          <w:color w:val="000000" w:themeColor="text1"/>
        </w:rPr>
        <w:lastRenderedPageBreak/>
        <w:t>Decano</w:t>
      </w:r>
      <w:r>
        <w:rPr>
          <w:rFonts w:ascii="Arial" w:hAnsi="Arial" w:cs="Arial"/>
          <w:b/>
          <w:color w:val="000000" w:themeColor="text1"/>
        </w:rPr>
        <w:t xml:space="preserve"> de la facultad</w:t>
      </w:r>
    </w:p>
    <w:p w14:paraId="76F8F1E1" w14:textId="77777777" w:rsidR="00EF4F15" w:rsidRDefault="00EF4F15" w:rsidP="00EF4F15">
      <w:pPr>
        <w:tabs>
          <w:tab w:val="center" w:pos="4419"/>
        </w:tabs>
        <w:spacing w:after="0" w:line="240" w:lineRule="auto"/>
        <w:jc w:val="center"/>
        <w:rPr>
          <w:rFonts w:ascii="Arial" w:hAnsi="Arial" w:cs="Arial"/>
          <w:b/>
          <w:color w:val="000000" w:themeColor="text1"/>
        </w:rPr>
      </w:pPr>
    </w:p>
    <w:p w14:paraId="47643235" w14:textId="77777777" w:rsidR="00EF4F15" w:rsidRDefault="00EF4F15" w:rsidP="00EF4F15">
      <w:pPr>
        <w:shd w:val="clear" w:color="auto" w:fill="FFFFFF"/>
        <w:spacing w:after="0" w:line="240" w:lineRule="auto"/>
        <w:jc w:val="center"/>
        <w:rPr>
          <w:rFonts w:ascii="Arial" w:hAnsi="Arial" w:cs="Arial"/>
          <w:color w:val="222222"/>
          <w:sz w:val="20"/>
          <w:szCs w:val="20"/>
        </w:rPr>
      </w:pPr>
      <w:r>
        <w:rPr>
          <w:rFonts w:ascii="Arial" w:hAnsi="Arial" w:cs="Arial"/>
          <w:color w:val="222222"/>
          <w:sz w:val="20"/>
          <w:szCs w:val="20"/>
        </w:rPr>
        <w:t>Gonzaga Castro Arboleda</w:t>
      </w:r>
    </w:p>
    <w:p w14:paraId="69E703A0" w14:textId="77777777" w:rsidR="00EF4F15" w:rsidRPr="00FF6CA4" w:rsidRDefault="00EF4F15" w:rsidP="00EF4F15">
      <w:pPr>
        <w:tabs>
          <w:tab w:val="center" w:pos="4419"/>
        </w:tabs>
        <w:spacing w:after="0" w:line="240" w:lineRule="auto"/>
        <w:jc w:val="center"/>
        <w:rPr>
          <w:rFonts w:ascii="Arial" w:hAnsi="Arial" w:cs="Arial"/>
          <w:b/>
          <w:color w:val="000000" w:themeColor="text1"/>
        </w:rPr>
      </w:pPr>
    </w:p>
    <w:p w14:paraId="5E83124D" w14:textId="77777777" w:rsidR="00EF4F15" w:rsidRPr="00FF6CA4" w:rsidRDefault="00EF4F15" w:rsidP="00EF4F15">
      <w:pPr>
        <w:tabs>
          <w:tab w:val="center" w:pos="4419"/>
        </w:tabs>
        <w:spacing w:after="0" w:line="240" w:lineRule="auto"/>
        <w:jc w:val="center"/>
        <w:rPr>
          <w:rFonts w:ascii="Arial" w:hAnsi="Arial" w:cs="Arial"/>
          <w:b/>
          <w:color w:val="000000" w:themeColor="text1"/>
        </w:rPr>
      </w:pPr>
      <w:r w:rsidRPr="00FF6CA4">
        <w:rPr>
          <w:rFonts w:ascii="Arial" w:hAnsi="Arial" w:cs="Arial"/>
          <w:b/>
          <w:color w:val="000000" w:themeColor="text1"/>
        </w:rPr>
        <w:t>Integrantes Consejo de Facultad</w:t>
      </w:r>
    </w:p>
    <w:p w14:paraId="6561F381" w14:textId="77777777" w:rsidR="00EF4F15" w:rsidRPr="00AB5C0F" w:rsidRDefault="00EF4F15" w:rsidP="00EF4F15">
      <w:pPr>
        <w:spacing w:after="0" w:line="240" w:lineRule="auto"/>
        <w:ind w:left="567"/>
        <w:jc w:val="center"/>
        <w:rPr>
          <w:rFonts w:ascii="Arial" w:hAnsi="Arial" w:cs="Arial"/>
          <w:color w:val="000000"/>
        </w:rPr>
      </w:pPr>
    </w:p>
    <w:p w14:paraId="79C78C67" w14:textId="77777777" w:rsidR="00EF4F15" w:rsidRDefault="00EF4F15" w:rsidP="00EF4F15">
      <w:pPr>
        <w:shd w:val="clear" w:color="auto" w:fill="FFFFFF"/>
        <w:tabs>
          <w:tab w:val="left" w:pos="567"/>
        </w:tabs>
        <w:spacing w:after="0" w:line="240" w:lineRule="auto"/>
        <w:ind w:left="567"/>
        <w:jc w:val="center"/>
        <w:rPr>
          <w:rFonts w:ascii="Arial" w:hAnsi="Arial" w:cs="Arial"/>
          <w:color w:val="222222"/>
          <w:sz w:val="20"/>
          <w:szCs w:val="20"/>
        </w:rPr>
      </w:pPr>
      <w:r>
        <w:rPr>
          <w:rFonts w:ascii="Arial" w:hAnsi="Arial" w:cs="Arial"/>
          <w:color w:val="222222"/>
          <w:sz w:val="20"/>
          <w:szCs w:val="20"/>
        </w:rPr>
        <w:t>Gonzaga Castro Arboleda</w:t>
      </w:r>
    </w:p>
    <w:p w14:paraId="776244E0" w14:textId="77777777" w:rsidR="00EF4F15" w:rsidRPr="00A50465" w:rsidRDefault="00EF4F15" w:rsidP="00EF4F15">
      <w:pPr>
        <w:tabs>
          <w:tab w:val="left" w:pos="567"/>
          <w:tab w:val="center" w:pos="4419"/>
        </w:tabs>
        <w:spacing w:after="0" w:line="240" w:lineRule="auto"/>
        <w:ind w:left="567"/>
        <w:jc w:val="center"/>
        <w:rPr>
          <w:rFonts w:ascii="Arial" w:hAnsi="Arial" w:cs="Arial"/>
          <w:color w:val="222222"/>
          <w:sz w:val="20"/>
          <w:szCs w:val="20"/>
        </w:rPr>
      </w:pPr>
      <w:r w:rsidRPr="00A50465">
        <w:rPr>
          <w:rFonts w:ascii="Arial" w:hAnsi="Arial" w:cs="Arial"/>
          <w:color w:val="222222"/>
          <w:sz w:val="20"/>
          <w:szCs w:val="20"/>
        </w:rPr>
        <w:t>Presidente</w:t>
      </w:r>
    </w:p>
    <w:p w14:paraId="0FF93027" w14:textId="77777777" w:rsidR="00EF4F15" w:rsidRDefault="00EF4F15" w:rsidP="00EF4F15">
      <w:pPr>
        <w:shd w:val="clear" w:color="auto" w:fill="FFFFFF"/>
        <w:tabs>
          <w:tab w:val="left" w:pos="567"/>
        </w:tabs>
        <w:spacing w:after="0" w:line="240" w:lineRule="auto"/>
        <w:ind w:left="720"/>
        <w:jc w:val="center"/>
        <w:rPr>
          <w:rFonts w:ascii="Arial" w:hAnsi="Arial" w:cs="Arial"/>
          <w:color w:val="222222"/>
          <w:sz w:val="20"/>
          <w:szCs w:val="20"/>
        </w:rPr>
      </w:pPr>
    </w:p>
    <w:p w14:paraId="65B8F57F" w14:textId="7F3EBFBE" w:rsidR="00EF4F15"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r>
        <w:rPr>
          <w:rFonts w:ascii="Arial" w:hAnsi="Arial" w:cs="Arial"/>
          <w:color w:val="222222"/>
          <w:sz w:val="20"/>
          <w:szCs w:val="20"/>
        </w:rPr>
        <w:t>Clara Inés Grueso Vanegas</w:t>
      </w:r>
    </w:p>
    <w:p w14:paraId="03AF0539" w14:textId="77777777" w:rsidR="00EF4F15" w:rsidRDefault="00EF4F15" w:rsidP="00EF4F15">
      <w:pPr>
        <w:shd w:val="clear" w:color="auto" w:fill="FFFFFF"/>
        <w:tabs>
          <w:tab w:val="left" w:pos="567"/>
        </w:tabs>
        <w:spacing w:after="0" w:line="240" w:lineRule="auto"/>
        <w:ind w:left="720"/>
        <w:jc w:val="center"/>
        <w:rPr>
          <w:rFonts w:ascii="Arial" w:hAnsi="Arial" w:cs="Arial"/>
          <w:color w:val="222222"/>
          <w:sz w:val="20"/>
          <w:szCs w:val="20"/>
        </w:rPr>
      </w:pPr>
      <w:r w:rsidRPr="00A50465">
        <w:rPr>
          <w:rFonts w:ascii="Arial" w:hAnsi="Arial" w:cs="Arial"/>
          <w:color w:val="222222"/>
          <w:sz w:val="20"/>
          <w:szCs w:val="20"/>
        </w:rPr>
        <w:t>Director Escuela de Ciencias Sociales</w:t>
      </w:r>
    </w:p>
    <w:p w14:paraId="6C680763" w14:textId="77777777" w:rsidR="00EF4F15" w:rsidRPr="00A50465" w:rsidRDefault="00EF4F15" w:rsidP="00EF4F15">
      <w:pPr>
        <w:shd w:val="clear" w:color="auto" w:fill="FFFFFF"/>
        <w:tabs>
          <w:tab w:val="left" w:pos="567"/>
        </w:tabs>
        <w:spacing w:after="0" w:line="240" w:lineRule="auto"/>
        <w:ind w:left="720"/>
        <w:jc w:val="center"/>
        <w:rPr>
          <w:rFonts w:ascii="Arial" w:hAnsi="Arial" w:cs="Arial"/>
          <w:color w:val="222222"/>
          <w:sz w:val="20"/>
          <w:szCs w:val="20"/>
        </w:rPr>
      </w:pPr>
    </w:p>
    <w:p w14:paraId="6DF05D32" w14:textId="1C5D99E3" w:rsidR="00EF4F15"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r>
        <w:rPr>
          <w:rFonts w:ascii="Arial" w:hAnsi="Arial" w:cs="Arial"/>
          <w:color w:val="222222"/>
          <w:sz w:val="20"/>
          <w:szCs w:val="20"/>
        </w:rPr>
        <w:t>Arbey Atehortua Atehortua</w:t>
      </w:r>
    </w:p>
    <w:p w14:paraId="3934274C" w14:textId="77777777" w:rsidR="00EF4F15" w:rsidRDefault="00EF4F15" w:rsidP="00EF4F15">
      <w:pPr>
        <w:shd w:val="clear" w:color="auto" w:fill="FFFFFF"/>
        <w:tabs>
          <w:tab w:val="left" w:pos="567"/>
        </w:tabs>
        <w:spacing w:after="0" w:line="240" w:lineRule="auto"/>
        <w:ind w:left="720"/>
        <w:jc w:val="center"/>
        <w:rPr>
          <w:rFonts w:ascii="Arial" w:hAnsi="Arial" w:cs="Arial"/>
          <w:color w:val="222222"/>
          <w:sz w:val="20"/>
          <w:szCs w:val="20"/>
        </w:rPr>
      </w:pPr>
      <w:r w:rsidRPr="00A50465">
        <w:rPr>
          <w:rFonts w:ascii="Arial" w:hAnsi="Arial" w:cs="Arial"/>
          <w:color w:val="222222"/>
          <w:sz w:val="20"/>
          <w:szCs w:val="20"/>
        </w:rPr>
        <w:t>Director Escuela de Español y Comunicación Audiovisual</w:t>
      </w:r>
    </w:p>
    <w:p w14:paraId="20D46A40" w14:textId="77777777" w:rsidR="00EF4F15" w:rsidRPr="00A50465" w:rsidRDefault="00EF4F15" w:rsidP="00EF4F15">
      <w:pPr>
        <w:shd w:val="clear" w:color="auto" w:fill="FFFFFF"/>
        <w:tabs>
          <w:tab w:val="left" w:pos="567"/>
        </w:tabs>
        <w:spacing w:after="0" w:line="240" w:lineRule="auto"/>
        <w:ind w:left="720"/>
        <w:jc w:val="center"/>
        <w:rPr>
          <w:rFonts w:ascii="Arial" w:hAnsi="Arial" w:cs="Arial"/>
          <w:color w:val="222222"/>
          <w:sz w:val="20"/>
          <w:szCs w:val="20"/>
        </w:rPr>
      </w:pPr>
    </w:p>
    <w:p w14:paraId="0FFCD259" w14:textId="04467B71" w:rsidR="00EF4F15" w:rsidRDefault="00EF4F15" w:rsidP="00EF4F15">
      <w:pPr>
        <w:shd w:val="clear" w:color="auto" w:fill="FFFFFF"/>
        <w:tabs>
          <w:tab w:val="left" w:pos="567"/>
        </w:tabs>
        <w:spacing w:after="0" w:line="240" w:lineRule="auto"/>
        <w:ind w:left="720"/>
        <w:jc w:val="center"/>
        <w:rPr>
          <w:rFonts w:ascii="Arial" w:hAnsi="Arial" w:cs="Arial"/>
          <w:color w:val="222222"/>
          <w:sz w:val="20"/>
          <w:szCs w:val="20"/>
        </w:rPr>
      </w:pPr>
      <w:r>
        <w:rPr>
          <w:rFonts w:ascii="Arial" w:hAnsi="Arial" w:cs="Arial"/>
          <w:color w:val="222222"/>
          <w:sz w:val="20"/>
          <w:szCs w:val="20"/>
        </w:rPr>
        <w:t xml:space="preserve">María </w:t>
      </w:r>
      <w:r w:rsidR="00E96231">
        <w:rPr>
          <w:rFonts w:ascii="Arial" w:hAnsi="Arial" w:cs="Arial"/>
          <w:color w:val="222222"/>
          <w:sz w:val="20"/>
          <w:szCs w:val="20"/>
        </w:rPr>
        <w:t>Gladys Agudelo Gil</w:t>
      </w:r>
    </w:p>
    <w:p w14:paraId="711E638A" w14:textId="77777777" w:rsidR="00EF4F15" w:rsidRDefault="00EF4F15" w:rsidP="00EF4F15">
      <w:pPr>
        <w:shd w:val="clear" w:color="auto" w:fill="FFFFFF"/>
        <w:tabs>
          <w:tab w:val="left" w:pos="567"/>
        </w:tabs>
        <w:spacing w:after="0" w:line="240" w:lineRule="auto"/>
        <w:ind w:left="720"/>
        <w:jc w:val="center"/>
        <w:rPr>
          <w:rFonts w:ascii="Arial" w:hAnsi="Arial" w:cs="Arial"/>
          <w:color w:val="222222"/>
          <w:sz w:val="20"/>
          <w:szCs w:val="20"/>
        </w:rPr>
      </w:pPr>
      <w:r w:rsidRPr="00A50465">
        <w:rPr>
          <w:rFonts w:ascii="Arial" w:hAnsi="Arial" w:cs="Arial"/>
          <w:color w:val="222222"/>
          <w:sz w:val="20"/>
          <w:szCs w:val="20"/>
        </w:rPr>
        <w:t>Directora Departamento de Psicopedagogía</w:t>
      </w:r>
    </w:p>
    <w:p w14:paraId="3975613A" w14:textId="6C5AB80F" w:rsidR="00EF4F15" w:rsidRDefault="00EF4F15" w:rsidP="00E96231">
      <w:pPr>
        <w:shd w:val="clear" w:color="auto" w:fill="FFFFFF"/>
        <w:tabs>
          <w:tab w:val="left" w:pos="567"/>
        </w:tabs>
        <w:spacing w:after="0" w:line="240" w:lineRule="auto"/>
        <w:jc w:val="center"/>
        <w:rPr>
          <w:rFonts w:ascii="Arial" w:hAnsi="Arial" w:cs="Arial"/>
          <w:color w:val="222222"/>
          <w:sz w:val="20"/>
          <w:szCs w:val="20"/>
        </w:rPr>
      </w:pPr>
      <w:r w:rsidRPr="00A50465">
        <w:rPr>
          <w:rFonts w:ascii="Arial" w:hAnsi="Arial" w:cs="Arial"/>
          <w:color w:val="222222"/>
          <w:sz w:val="20"/>
          <w:szCs w:val="20"/>
        </w:rPr>
        <w:t>Coordinadora Licenciatura en Pedagogía Infantil</w:t>
      </w:r>
    </w:p>
    <w:p w14:paraId="671FAF2E" w14:textId="77777777" w:rsidR="00EF4F15" w:rsidRPr="00A50465" w:rsidRDefault="00EF4F15" w:rsidP="00EF4F15">
      <w:pPr>
        <w:shd w:val="clear" w:color="auto" w:fill="FFFFFF"/>
        <w:tabs>
          <w:tab w:val="left" w:pos="567"/>
        </w:tabs>
        <w:spacing w:after="0" w:line="240" w:lineRule="auto"/>
        <w:ind w:left="720"/>
        <w:jc w:val="center"/>
        <w:rPr>
          <w:rFonts w:ascii="Arial" w:hAnsi="Arial" w:cs="Arial"/>
          <w:color w:val="222222"/>
          <w:sz w:val="20"/>
          <w:szCs w:val="20"/>
        </w:rPr>
      </w:pPr>
    </w:p>
    <w:p w14:paraId="459071FE" w14:textId="671F09B1" w:rsidR="00EF4F15"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r>
        <w:rPr>
          <w:rFonts w:ascii="Arial" w:hAnsi="Arial" w:cs="Arial"/>
          <w:color w:val="222222"/>
          <w:sz w:val="20"/>
          <w:szCs w:val="20"/>
        </w:rPr>
        <w:t>Olga Lucía Bedoya</w:t>
      </w:r>
    </w:p>
    <w:p w14:paraId="517207E5" w14:textId="1A3F670F" w:rsidR="00EF4F15"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r w:rsidRPr="00E96231">
        <w:rPr>
          <w:rFonts w:ascii="Arial" w:hAnsi="Arial" w:cs="Arial"/>
          <w:color w:val="222222"/>
          <w:sz w:val="20"/>
          <w:szCs w:val="20"/>
        </w:rPr>
        <w:t>Directora</w:t>
      </w:r>
      <w:r w:rsidR="00EF4F15" w:rsidRPr="00A50465">
        <w:rPr>
          <w:rFonts w:ascii="Arial" w:hAnsi="Arial" w:cs="Arial"/>
          <w:color w:val="222222"/>
          <w:sz w:val="20"/>
          <w:szCs w:val="20"/>
        </w:rPr>
        <w:t xml:space="preserve"> Maestría en Comunicación Educativa</w:t>
      </w:r>
    </w:p>
    <w:p w14:paraId="746AD86F" w14:textId="5649CE58" w:rsidR="00E96231" w:rsidRDefault="00E96231" w:rsidP="00E96231">
      <w:pPr>
        <w:shd w:val="clear" w:color="auto" w:fill="FFFFFF"/>
        <w:tabs>
          <w:tab w:val="left" w:pos="567"/>
        </w:tabs>
        <w:spacing w:after="0" w:line="240" w:lineRule="auto"/>
        <w:ind w:left="720"/>
        <w:jc w:val="center"/>
        <w:rPr>
          <w:rFonts w:ascii="Arial" w:hAnsi="Arial" w:cs="Arial"/>
          <w:color w:val="222222"/>
          <w:sz w:val="20"/>
          <w:szCs w:val="20"/>
        </w:rPr>
      </w:pPr>
      <w:r w:rsidRPr="00E96231">
        <w:rPr>
          <w:rFonts w:ascii="Arial" w:hAnsi="Arial" w:cs="Arial"/>
          <w:color w:val="222222"/>
          <w:sz w:val="20"/>
          <w:szCs w:val="20"/>
        </w:rPr>
        <w:t>Directora</w:t>
      </w:r>
      <w:r w:rsidRPr="00A50465">
        <w:rPr>
          <w:rFonts w:ascii="Arial" w:hAnsi="Arial" w:cs="Arial"/>
          <w:color w:val="222222"/>
          <w:sz w:val="20"/>
          <w:szCs w:val="20"/>
        </w:rPr>
        <w:t xml:space="preserve"> Doctorado Ciencias de la Educación</w:t>
      </w:r>
    </w:p>
    <w:p w14:paraId="1EA5C83E" w14:textId="77777777" w:rsidR="00EF4F15" w:rsidRPr="00A50465" w:rsidRDefault="00EF4F15" w:rsidP="00E96231">
      <w:pPr>
        <w:shd w:val="clear" w:color="auto" w:fill="FFFFFF"/>
        <w:tabs>
          <w:tab w:val="left" w:pos="567"/>
        </w:tabs>
        <w:spacing w:after="0" w:line="240" w:lineRule="auto"/>
        <w:rPr>
          <w:rFonts w:ascii="Arial" w:hAnsi="Arial" w:cs="Arial"/>
          <w:color w:val="222222"/>
          <w:sz w:val="20"/>
          <w:szCs w:val="20"/>
        </w:rPr>
      </w:pPr>
    </w:p>
    <w:p w14:paraId="58FFA327" w14:textId="77777777" w:rsidR="00EF4F15" w:rsidRDefault="00EF4F15" w:rsidP="00EF4F15">
      <w:pPr>
        <w:shd w:val="clear" w:color="auto" w:fill="FFFFFF"/>
        <w:tabs>
          <w:tab w:val="left" w:pos="567"/>
        </w:tabs>
        <w:spacing w:after="0" w:line="240" w:lineRule="auto"/>
        <w:ind w:left="720"/>
        <w:jc w:val="center"/>
        <w:rPr>
          <w:rFonts w:ascii="Arial" w:hAnsi="Arial" w:cs="Arial"/>
          <w:color w:val="222222"/>
          <w:sz w:val="20"/>
          <w:szCs w:val="20"/>
        </w:rPr>
      </w:pPr>
      <w:r>
        <w:rPr>
          <w:rFonts w:ascii="Arial" w:hAnsi="Arial" w:cs="Arial"/>
          <w:color w:val="222222"/>
          <w:sz w:val="20"/>
          <w:szCs w:val="20"/>
        </w:rPr>
        <w:t>Orfa Buitrago Jerez</w:t>
      </w:r>
    </w:p>
    <w:p w14:paraId="6222E496" w14:textId="5786B3E5" w:rsidR="00EF4F15"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r>
        <w:rPr>
          <w:rFonts w:ascii="Arial" w:hAnsi="Arial" w:cs="Arial"/>
          <w:color w:val="222222"/>
          <w:sz w:val="20"/>
          <w:szCs w:val="20"/>
        </w:rPr>
        <w:t>Directora Maestría en Educación</w:t>
      </w:r>
    </w:p>
    <w:p w14:paraId="65B0443C" w14:textId="77777777" w:rsidR="00E96231"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p>
    <w:p w14:paraId="3636AF27" w14:textId="58FACDF8" w:rsidR="00E96231"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r>
        <w:rPr>
          <w:rFonts w:ascii="Arial" w:hAnsi="Arial" w:cs="Arial"/>
          <w:color w:val="222222"/>
          <w:sz w:val="20"/>
          <w:szCs w:val="20"/>
        </w:rPr>
        <w:t>Martha Cecilia Gutiérrez</w:t>
      </w:r>
    </w:p>
    <w:p w14:paraId="37BC9708" w14:textId="20023495" w:rsidR="00E96231"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r w:rsidRPr="00A50465">
        <w:rPr>
          <w:rFonts w:ascii="Arial" w:hAnsi="Arial" w:cs="Arial"/>
          <w:color w:val="222222"/>
          <w:sz w:val="20"/>
          <w:szCs w:val="20"/>
        </w:rPr>
        <w:t>Directora</w:t>
      </w:r>
      <w:r>
        <w:rPr>
          <w:rFonts w:ascii="Arial" w:hAnsi="Arial" w:cs="Arial"/>
          <w:color w:val="222222"/>
          <w:sz w:val="20"/>
          <w:szCs w:val="20"/>
        </w:rPr>
        <w:t xml:space="preserve"> Doctorado en Didáctica</w:t>
      </w:r>
    </w:p>
    <w:p w14:paraId="0FA7F3B3" w14:textId="77777777" w:rsidR="00E96231"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p>
    <w:p w14:paraId="393CDD04" w14:textId="36552166" w:rsidR="00E96231"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r>
        <w:rPr>
          <w:rFonts w:ascii="Arial" w:hAnsi="Arial" w:cs="Arial"/>
          <w:color w:val="222222"/>
          <w:sz w:val="20"/>
          <w:szCs w:val="20"/>
        </w:rPr>
        <w:t>John Jaime Correa</w:t>
      </w:r>
    </w:p>
    <w:p w14:paraId="0CF1E119" w14:textId="67D89B12" w:rsidR="00E96231"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r>
        <w:rPr>
          <w:rFonts w:ascii="Arial" w:hAnsi="Arial" w:cs="Arial"/>
          <w:color w:val="222222"/>
          <w:sz w:val="20"/>
          <w:szCs w:val="20"/>
        </w:rPr>
        <w:t>Director Maestría en Historia</w:t>
      </w:r>
    </w:p>
    <w:p w14:paraId="7EA3AAB3" w14:textId="77777777" w:rsidR="00E96231"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p>
    <w:p w14:paraId="7BC20017" w14:textId="615ECFD9" w:rsidR="00E96231"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r>
        <w:rPr>
          <w:rFonts w:ascii="Arial" w:hAnsi="Arial" w:cs="Arial"/>
          <w:color w:val="222222"/>
          <w:sz w:val="20"/>
          <w:szCs w:val="20"/>
        </w:rPr>
        <w:t>Martha Lucía Izquierdo B</w:t>
      </w:r>
    </w:p>
    <w:p w14:paraId="45261775" w14:textId="67A86BFD" w:rsidR="00E96231" w:rsidRDefault="00E96231" w:rsidP="00EF4F15">
      <w:pPr>
        <w:shd w:val="clear" w:color="auto" w:fill="FFFFFF"/>
        <w:tabs>
          <w:tab w:val="left" w:pos="567"/>
        </w:tabs>
        <w:spacing w:after="0" w:line="240" w:lineRule="auto"/>
        <w:ind w:left="720"/>
        <w:jc w:val="center"/>
        <w:rPr>
          <w:rFonts w:ascii="Arial" w:hAnsi="Arial" w:cs="Arial"/>
          <w:color w:val="222222"/>
          <w:sz w:val="20"/>
          <w:szCs w:val="20"/>
        </w:rPr>
      </w:pPr>
      <w:r w:rsidRPr="00A50465">
        <w:rPr>
          <w:rFonts w:ascii="Arial" w:hAnsi="Arial" w:cs="Arial"/>
          <w:color w:val="222222"/>
          <w:sz w:val="20"/>
          <w:szCs w:val="20"/>
        </w:rPr>
        <w:t>Directora</w:t>
      </w:r>
      <w:r>
        <w:rPr>
          <w:rFonts w:ascii="Arial" w:hAnsi="Arial" w:cs="Arial"/>
          <w:color w:val="222222"/>
          <w:sz w:val="20"/>
          <w:szCs w:val="20"/>
        </w:rPr>
        <w:t xml:space="preserve"> Maestría en Migraciones</w:t>
      </w:r>
    </w:p>
    <w:p w14:paraId="6FA82B07" w14:textId="77777777" w:rsidR="00EF4F15" w:rsidRPr="00A50465" w:rsidRDefault="00EF4F15" w:rsidP="00EF4F15">
      <w:pPr>
        <w:shd w:val="clear" w:color="auto" w:fill="FFFFFF"/>
        <w:tabs>
          <w:tab w:val="left" w:pos="567"/>
        </w:tabs>
        <w:spacing w:after="0" w:line="240" w:lineRule="auto"/>
        <w:ind w:left="720"/>
        <w:jc w:val="center"/>
        <w:rPr>
          <w:rFonts w:ascii="Arial" w:hAnsi="Arial" w:cs="Arial"/>
          <w:color w:val="222222"/>
          <w:sz w:val="20"/>
          <w:szCs w:val="20"/>
        </w:rPr>
      </w:pPr>
    </w:p>
    <w:p w14:paraId="14C8744E" w14:textId="77777777" w:rsidR="00EF4F15" w:rsidRPr="00A50465" w:rsidRDefault="00EF4F15" w:rsidP="00EF4F15">
      <w:pPr>
        <w:shd w:val="clear" w:color="auto" w:fill="FFFFFF"/>
        <w:tabs>
          <w:tab w:val="left" w:pos="567"/>
        </w:tabs>
        <w:spacing w:after="0" w:line="240" w:lineRule="auto"/>
        <w:ind w:left="720"/>
        <w:jc w:val="center"/>
        <w:rPr>
          <w:rFonts w:ascii="Arial" w:hAnsi="Arial" w:cs="Arial"/>
          <w:color w:val="222222"/>
          <w:sz w:val="20"/>
          <w:szCs w:val="20"/>
        </w:rPr>
      </w:pPr>
    </w:p>
    <w:p w14:paraId="4059BCD8" w14:textId="77777777" w:rsidR="00EF4F15" w:rsidRPr="00A50465" w:rsidRDefault="00EF4F15" w:rsidP="00EF4F15">
      <w:pPr>
        <w:shd w:val="clear" w:color="auto" w:fill="FFFFFF"/>
        <w:tabs>
          <w:tab w:val="left" w:pos="567"/>
        </w:tabs>
        <w:spacing w:after="0" w:line="240" w:lineRule="auto"/>
        <w:ind w:left="720"/>
        <w:jc w:val="center"/>
        <w:rPr>
          <w:rFonts w:ascii="Arial" w:hAnsi="Arial" w:cs="Arial"/>
          <w:color w:val="222222"/>
          <w:sz w:val="20"/>
          <w:szCs w:val="20"/>
        </w:rPr>
      </w:pPr>
    </w:p>
    <w:p w14:paraId="02E20309" w14:textId="77777777" w:rsidR="00EF4F15" w:rsidRDefault="00EF4F15" w:rsidP="00EF4F15">
      <w:pPr>
        <w:tabs>
          <w:tab w:val="center" w:pos="4419"/>
        </w:tabs>
        <w:spacing w:after="0" w:line="240" w:lineRule="auto"/>
        <w:rPr>
          <w:rFonts w:ascii="Arial" w:hAnsi="Arial" w:cs="Arial"/>
          <w:b/>
          <w:color w:val="000000" w:themeColor="text1"/>
        </w:rPr>
      </w:pPr>
    </w:p>
    <w:p w14:paraId="339B24B8" w14:textId="77777777" w:rsidR="00EF4F15" w:rsidRDefault="00EF4F15" w:rsidP="00EF4F15">
      <w:pPr>
        <w:tabs>
          <w:tab w:val="center" w:pos="4419"/>
        </w:tabs>
        <w:spacing w:after="0" w:line="240" w:lineRule="auto"/>
        <w:jc w:val="center"/>
        <w:rPr>
          <w:rFonts w:ascii="Arial" w:hAnsi="Arial" w:cs="Arial"/>
          <w:b/>
          <w:color w:val="000000" w:themeColor="text1"/>
        </w:rPr>
      </w:pPr>
    </w:p>
    <w:p w14:paraId="4343B5A2" w14:textId="77777777" w:rsidR="00E96231" w:rsidRDefault="00E96231" w:rsidP="00EF4F15">
      <w:pPr>
        <w:jc w:val="center"/>
        <w:rPr>
          <w:rFonts w:ascii="Arial" w:hAnsi="Arial" w:cs="Arial"/>
          <w:b/>
          <w:color w:val="000000" w:themeColor="text1"/>
        </w:rPr>
      </w:pPr>
    </w:p>
    <w:p w14:paraId="179BD0D6" w14:textId="77777777" w:rsidR="00E96231" w:rsidRDefault="00E96231" w:rsidP="00EF4F15">
      <w:pPr>
        <w:jc w:val="center"/>
        <w:rPr>
          <w:rFonts w:ascii="Arial" w:hAnsi="Arial" w:cs="Arial"/>
          <w:b/>
          <w:color w:val="000000" w:themeColor="text1"/>
        </w:rPr>
      </w:pPr>
    </w:p>
    <w:p w14:paraId="4FA75212" w14:textId="77777777" w:rsidR="00E96231" w:rsidRDefault="00E96231" w:rsidP="00EF4F15">
      <w:pPr>
        <w:jc w:val="center"/>
        <w:rPr>
          <w:rFonts w:ascii="Arial" w:hAnsi="Arial" w:cs="Arial"/>
          <w:b/>
          <w:color w:val="000000" w:themeColor="text1"/>
        </w:rPr>
      </w:pPr>
    </w:p>
    <w:p w14:paraId="61045C72" w14:textId="77777777" w:rsidR="00E96231" w:rsidRDefault="00E96231" w:rsidP="00EF4F15">
      <w:pPr>
        <w:jc w:val="center"/>
        <w:rPr>
          <w:rFonts w:ascii="Arial" w:hAnsi="Arial" w:cs="Arial"/>
          <w:b/>
          <w:color w:val="000000" w:themeColor="text1"/>
        </w:rPr>
      </w:pPr>
    </w:p>
    <w:p w14:paraId="7F5B6E6E" w14:textId="77777777" w:rsidR="00E96231" w:rsidRDefault="00E96231" w:rsidP="00EF4F15">
      <w:pPr>
        <w:jc w:val="center"/>
        <w:rPr>
          <w:rFonts w:ascii="Arial" w:hAnsi="Arial" w:cs="Arial"/>
          <w:b/>
          <w:color w:val="000000" w:themeColor="text1"/>
        </w:rPr>
      </w:pPr>
    </w:p>
    <w:p w14:paraId="71A87D2D" w14:textId="77777777" w:rsidR="00E96231" w:rsidRDefault="00E96231" w:rsidP="00EF4F15">
      <w:pPr>
        <w:jc w:val="center"/>
        <w:rPr>
          <w:rFonts w:ascii="Arial" w:hAnsi="Arial" w:cs="Arial"/>
          <w:b/>
          <w:color w:val="000000" w:themeColor="text1"/>
        </w:rPr>
      </w:pPr>
    </w:p>
    <w:p w14:paraId="67D71411" w14:textId="77777777" w:rsidR="00E96231" w:rsidRDefault="00E96231" w:rsidP="00EF4F15">
      <w:pPr>
        <w:jc w:val="center"/>
        <w:rPr>
          <w:rFonts w:ascii="Arial" w:hAnsi="Arial" w:cs="Arial"/>
          <w:b/>
          <w:color w:val="000000" w:themeColor="text1"/>
        </w:rPr>
      </w:pPr>
    </w:p>
    <w:p w14:paraId="375554EE" w14:textId="77777777" w:rsidR="00EF4F15" w:rsidRPr="006A7164" w:rsidRDefault="00EF4F15" w:rsidP="00EF4F15">
      <w:pPr>
        <w:jc w:val="center"/>
        <w:rPr>
          <w:rFonts w:cs="Arial"/>
          <w:b/>
          <w:color w:val="000000"/>
          <w:sz w:val="36"/>
        </w:rPr>
      </w:pPr>
      <w:r w:rsidRPr="006A7164">
        <w:rPr>
          <w:b/>
          <w:color w:val="000000" w:themeColor="text1"/>
          <w:sz w:val="36"/>
        </w:rPr>
        <w:lastRenderedPageBreak/>
        <w:t>TABLA DE CONTENIDO</w:t>
      </w:r>
    </w:p>
    <w:sdt>
      <w:sdtPr>
        <w:rPr>
          <w:rFonts w:ascii="Times New Roman" w:eastAsia="Times New Roman" w:hAnsi="Times New Roman" w:cs="Times New Roman"/>
          <w:b w:val="0"/>
          <w:bCs w:val="0"/>
          <w:color w:val="auto"/>
          <w:sz w:val="24"/>
          <w:szCs w:val="24"/>
          <w:lang w:val="es-ES" w:eastAsia="es-CO"/>
        </w:rPr>
        <w:id w:val="1342425182"/>
        <w:docPartObj>
          <w:docPartGallery w:val="Table of Contents"/>
          <w:docPartUnique/>
        </w:docPartObj>
      </w:sdtPr>
      <w:sdtEndPr>
        <w:rPr>
          <w:rFonts w:asciiTheme="minorHAnsi" w:eastAsiaTheme="minorHAnsi" w:hAnsiTheme="minorHAnsi" w:cstheme="minorBidi"/>
          <w:sz w:val="22"/>
          <w:szCs w:val="22"/>
          <w:lang w:eastAsia="en-US"/>
        </w:rPr>
      </w:sdtEndPr>
      <w:sdtContent>
        <w:p w14:paraId="5FA80394" w14:textId="77777777" w:rsidR="00EF4F15" w:rsidRDefault="00EF4F15" w:rsidP="00EF4F15">
          <w:pPr>
            <w:pStyle w:val="TtulodeTDC"/>
          </w:pPr>
          <w:r>
            <w:rPr>
              <w:lang w:val="es-ES"/>
            </w:rPr>
            <w:t>Tabla de contenido</w:t>
          </w:r>
        </w:p>
        <w:p w14:paraId="4B9E2BCB" w14:textId="77777777" w:rsidR="00877383" w:rsidRDefault="00EF4F15">
          <w:pPr>
            <w:pStyle w:val="TDC1"/>
            <w:rPr>
              <w:rFonts w:eastAsiaTheme="minorEastAsia" w:cstheme="minorBidi"/>
              <w:b w:val="0"/>
              <w:bCs w:val="0"/>
              <w:kern w:val="0"/>
              <w:sz w:val="22"/>
              <w:szCs w:val="22"/>
            </w:rPr>
          </w:pPr>
          <w:r>
            <w:fldChar w:fldCharType="begin"/>
          </w:r>
          <w:r>
            <w:instrText xml:space="preserve"> TOC \o "1-3" \h \z \u </w:instrText>
          </w:r>
          <w:r>
            <w:fldChar w:fldCharType="separate"/>
          </w:r>
          <w:hyperlink w:anchor="_Toc452706332" w:history="1">
            <w:r w:rsidR="00877383" w:rsidRPr="00EC11F1">
              <w:rPr>
                <w:rStyle w:val="Hipervnculo"/>
              </w:rPr>
              <w:t>1.</w:t>
            </w:r>
            <w:r w:rsidR="00877383">
              <w:rPr>
                <w:rFonts w:eastAsiaTheme="minorEastAsia" w:cstheme="minorBidi"/>
                <w:b w:val="0"/>
                <w:bCs w:val="0"/>
                <w:kern w:val="0"/>
                <w:sz w:val="22"/>
                <w:szCs w:val="22"/>
              </w:rPr>
              <w:tab/>
            </w:r>
            <w:r w:rsidR="00877383" w:rsidRPr="00EC11F1">
              <w:rPr>
                <w:rStyle w:val="Hipervnculo"/>
              </w:rPr>
              <w:t>Introducción</w:t>
            </w:r>
            <w:r w:rsidR="00877383">
              <w:rPr>
                <w:webHidden/>
              </w:rPr>
              <w:tab/>
            </w:r>
            <w:r w:rsidR="00877383">
              <w:rPr>
                <w:webHidden/>
              </w:rPr>
              <w:fldChar w:fldCharType="begin"/>
            </w:r>
            <w:r w:rsidR="00877383">
              <w:rPr>
                <w:webHidden/>
              </w:rPr>
              <w:instrText xml:space="preserve"> PAGEREF _Toc452706332 \h </w:instrText>
            </w:r>
            <w:r w:rsidR="00877383">
              <w:rPr>
                <w:webHidden/>
              </w:rPr>
            </w:r>
            <w:r w:rsidR="00877383">
              <w:rPr>
                <w:webHidden/>
              </w:rPr>
              <w:fldChar w:fldCharType="separate"/>
            </w:r>
            <w:r w:rsidR="00877383">
              <w:rPr>
                <w:webHidden/>
              </w:rPr>
              <w:t>5</w:t>
            </w:r>
            <w:r w:rsidR="00877383">
              <w:rPr>
                <w:webHidden/>
              </w:rPr>
              <w:fldChar w:fldCharType="end"/>
            </w:r>
          </w:hyperlink>
        </w:p>
        <w:p w14:paraId="0E02DB39" w14:textId="77777777" w:rsidR="00877383" w:rsidRDefault="006B3FA3">
          <w:pPr>
            <w:pStyle w:val="TDC1"/>
            <w:rPr>
              <w:rFonts w:eastAsiaTheme="minorEastAsia" w:cstheme="minorBidi"/>
              <w:b w:val="0"/>
              <w:bCs w:val="0"/>
              <w:kern w:val="0"/>
              <w:sz w:val="22"/>
              <w:szCs w:val="22"/>
            </w:rPr>
          </w:pPr>
          <w:hyperlink w:anchor="_Toc452706333" w:history="1">
            <w:r w:rsidR="00877383" w:rsidRPr="00EC11F1">
              <w:rPr>
                <w:rStyle w:val="Hipervnculo"/>
              </w:rPr>
              <w:t>2.</w:t>
            </w:r>
            <w:r w:rsidR="00877383">
              <w:rPr>
                <w:rFonts w:eastAsiaTheme="minorEastAsia" w:cstheme="minorBidi"/>
                <w:b w:val="0"/>
                <w:bCs w:val="0"/>
                <w:kern w:val="0"/>
                <w:sz w:val="22"/>
                <w:szCs w:val="22"/>
              </w:rPr>
              <w:tab/>
            </w:r>
            <w:r w:rsidR="00877383" w:rsidRPr="00EC11F1">
              <w:rPr>
                <w:rStyle w:val="Hipervnculo"/>
              </w:rPr>
              <w:t>Misión, visión y objetivos de la facultad</w:t>
            </w:r>
            <w:r w:rsidR="00877383">
              <w:rPr>
                <w:webHidden/>
              </w:rPr>
              <w:tab/>
            </w:r>
            <w:r w:rsidR="00877383">
              <w:rPr>
                <w:webHidden/>
              </w:rPr>
              <w:fldChar w:fldCharType="begin"/>
            </w:r>
            <w:r w:rsidR="00877383">
              <w:rPr>
                <w:webHidden/>
              </w:rPr>
              <w:instrText xml:space="preserve"> PAGEREF _Toc452706333 \h </w:instrText>
            </w:r>
            <w:r w:rsidR="00877383">
              <w:rPr>
                <w:webHidden/>
              </w:rPr>
            </w:r>
            <w:r w:rsidR="00877383">
              <w:rPr>
                <w:webHidden/>
              </w:rPr>
              <w:fldChar w:fldCharType="separate"/>
            </w:r>
            <w:r w:rsidR="00877383">
              <w:rPr>
                <w:webHidden/>
              </w:rPr>
              <w:t>5</w:t>
            </w:r>
            <w:r w:rsidR="00877383">
              <w:rPr>
                <w:webHidden/>
              </w:rPr>
              <w:fldChar w:fldCharType="end"/>
            </w:r>
          </w:hyperlink>
        </w:p>
        <w:p w14:paraId="1EA0D055" w14:textId="77777777" w:rsidR="00877383" w:rsidRDefault="006B3FA3">
          <w:pPr>
            <w:pStyle w:val="TDC2"/>
            <w:rPr>
              <w:rFonts w:asciiTheme="minorHAnsi" w:eastAsiaTheme="minorEastAsia" w:hAnsiTheme="minorHAnsi" w:cstheme="minorBidi"/>
              <w:b w:val="0"/>
              <w:noProof/>
            </w:rPr>
          </w:pPr>
          <w:hyperlink w:anchor="_Toc452706334" w:history="1">
            <w:r w:rsidR="00877383" w:rsidRPr="00EC11F1">
              <w:rPr>
                <w:rStyle w:val="Hipervnculo"/>
                <w:rFonts w:asciiTheme="majorHAnsi" w:eastAsiaTheme="majorEastAsia" w:hAnsiTheme="majorHAnsi" w:cstheme="majorBidi"/>
                <w:bCs/>
                <w:noProof/>
              </w:rPr>
              <w:t>2.1 Misión</w:t>
            </w:r>
            <w:r w:rsidR="00877383">
              <w:rPr>
                <w:noProof/>
                <w:webHidden/>
              </w:rPr>
              <w:tab/>
            </w:r>
            <w:r w:rsidR="00877383">
              <w:rPr>
                <w:noProof/>
                <w:webHidden/>
              </w:rPr>
              <w:fldChar w:fldCharType="begin"/>
            </w:r>
            <w:r w:rsidR="00877383">
              <w:rPr>
                <w:noProof/>
                <w:webHidden/>
              </w:rPr>
              <w:instrText xml:space="preserve"> PAGEREF _Toc452706334 \h </w:instrText>
            </w:r>
            <w:r w:rsidR="00877383">
              <w:rPr>
                <w:noProof/>
                <w:webHidden/>
              </w:rPr>
            </w:r>
            <w:r w:rsidR="00877383">
              <w:rPr>
                <w:noProof/>
                <w:webHidden/>
              </w:rPr>
              <w:fldChar w:fldCharType="separate"/>
            </w:r>
            <w:r w:rsidR="00877383">
              <w:rPr>
                <w:noProof/>
                <w:webHidden/>
              </w:rPr>
              <w:t>5</w:t>
            </w:r>
            <w:r w:rsidR="00877383">
              <w:rPr>
                <w:noProof/>
                <w:webHidden/>
              </w:rPr>
              <w:fldChar w:fldCharType="end"/>
            </w:r>
          </w:hyperlink>
        </w:p>
        <w:p w14:paraId="1A651051" w14:textId="77777777" w:rsidR="00877383" w:rsidRDefault="006B3FA3">
          <w:pPr>
            <w:pStyle w:val="TDC2"/>
            <w:rPr>
              <w:rFonts w:asciiTheme="minorHAnsi" w:eastAsiaTheme="minorEastAsia" w:hAnsiTheme="minorHAnsi" w:cstheme="minorBidi"/>
              <w:b w:val="0"/>
              <w:noProof/>
            </w:rPr>
          </w:pPr>
          <w:hyperlink w:anchor="_Toc452706335" w:history="1">
            <w:r w:rsidR="00877383" w:rsidRPr="00EC11F1">
              <w:rPr>
                <w:rStyle w:val="Hipervnculo"/>
                <w:rFonts w:asciiTheme="majorHAnsi" w:eastAsiaTheme="majorEastAsia" w:hAnsiTheme="majorHAnsi" w:cstheme="majorBidi"/>
                <w:bCs/>
                <w:noProof/>
              </w:rPr>
              <w:t>2.2 Visión</w:t>
            </w:r>
            <w:r w:rsidR="00877383">
              <w:rPr>
                <w:noProof/>
                <w:webHidden/>
              </w:rPr>
              <w:tab/>
            </w:r>
            <w:r w:rsidR="00877383">
              <w:rPr>
                <w:noProof/>
                <w:webHidden/>
              </w:rPr>
              <w:fldChar w:fldCharType="begin"/>
            </w:r>
            <w:r w:rsidR="00877383">
              <w:rPr>
                <w:noProof/>
                <w:webHidden/>
              </w:rPr>
              <w:instrText xml:space="preserve"> PAGEREF _Toc452706335 \h </w:instrText>
            </w:r>
            <w:r w:rsidR="00877383">
              <w:rPr>
                <w:noProof/>
                <w:webHidden/>
              </w:rPr>
            </w:r>
            <w:r w:rsidR="00877383">
              <w:rPr>
                <w:noProof/>
                <w:webHidden/>
              </w:rPr>
              <w:fldChar w:fldCharType="separate"/>
            </w:r>
            <w:r w:rsidR="00877383">
              <w:rPr>
                <w:noProof/>
                <w:webHidden/>
              </w:rPr>
              <w:t>6</w:t>
            </w:r>
            <w:r w:rsidR="00877383">
              <w:rPr>
                <w:noProof/>
                <w:webHidden/>
              </w:rPr>
              <w:fldChar w:fldCharType="end"/>
            </w:r>
          </w:hyperlink>
        </w:p>
        <w:p w14:paraId="322FB92F" w14:textId="77777777" w:rsidR="00877383" w:rsidRDefault="006B3FA3">
          <w:pPr>
            <w:pStyle w:val="TDC2"/>
            <w:tabs>
              <w:tab w:val="left" w:pos="880"/>
            </w:tabs>
            <w:rPr>
              <w:rFonts w:asciiTheme="minorHAnsi" w:eastAsiaTheme="minorEastAsia" w:hAnsiTheme="minorHAnsi" w:cstheme="minorBidi"/>
              <w:b w:val="0"/>
              <w:noProof/>
            </w:rPr>
          </w:pPr>
          <w:hyperlink w:anchor="_Toc452706336" w:history="1">
            <w:r w:rsidR="00877383" w:rsidRPr="00EC11F1">
              <w:rPr>
                <w:rStyle w:val="Hipervnculo"/>
                <w:rFonts w:asciiTheme="majorHAnsi" w:eastAsiaTheme="majorEastAsia" w:hAnsiTheme="majorHAnsi" w:cstheme="majorBidi"/>
                <w:bCs/>
                <w:noProof/>
              </w:rPr>
              <w:t>2.3</w:t>
            </w:r>
            <w:r w:rsidR="00877383">
              <w:rPr>
                <w:rFonts w:asciiTheme="minorHAnsi" w:eastAsiaTheme="minorEastAsia" w:hAnsiTheme="minorHAnsi" w:cstheme="minorBidi"/>
                <w:b w:val="0"/>
                <w:noProof/>
              </w:rPr>
              <w:tab/>
            </w:r>
            <w:r w:rsidR="00877383" w:rsidRPr="00EC11F1">
              <w:rPr>
                <w:rStyle w:val="Hipervnculo"/>
                <w:rFonts w:asciiTheme="majorHAnsi" w:eastAsiaTheme="majorEastAsia" w:hAnsiTheme="majorHAnsi" w:cstheme="majorBidi"/>
                <w:bCs/>
                <w:noProof/>
              </w:rPr>
              <w:t>Objetivos</w:t>
            </w:r>
            <w:r w:rsidR="00877383">
              <w:rPr>
                <w:noProof/>
                <w:webHidden/>
              </w:rPr>
              <w:tab/>
            </w:r>
            <w:r w:rsidR="00877383">
              <w:rPr>
                <w:noProof/>
                <w:webHidden/>
              </w:rPr>
              <w:fldChar w:fldCharType="begin"/>
            </w:r>
            <w:r w:rsidR="00877383">
              <w:rPr>
                <w:noProof/>
                <w:webHidden/>
              </w:rPr>
              <w:instrText xml:space="preserve"> PAGEREF _Toc452706336 \h </w:instrText>
            </w:r>
            <w:r w:rsidR="00877383">
              <w:rPr>
                <w:noProof/>
                <w:webHidden/>
              </w:rPr>
            </w:r>
            <w:r w:rsidR="00877383">
              <w:rPr>
                <w:noProof/>
                <w:webHidden/>
              </w:rPr>
              <w:fldChar w:fldCharType="separate"/>
            </w:r>
            <w:r w:rsidR="00877383">
              <w:rPr>
                <w:noProof/>
                <w:webHidden/>
              </w:rPr>
              <w:t>6</w:t>
            </w:r>
            <w:r w:rsidR="00877383">
              <w:rPr>
                <w:noProof/>
                <w:webHidden/>
              </w:rPr>
              <w:fldChar w:fldCharType="end"/>
            </w:r>
          </w:hyperlink>
        </w:p>
        <w:p w14:paraId="6BE01E08" w14:textId="77777777" w:rsidR="00877383" w:rsidRDefault="006B3FA3">
          <w:pPr>
            <w:pStyle w:val="TDC1"/>
            <w:rPr>
              <w:rFonts w:eastAsiaTheme="minorEastAsia" w:cstheme="minorBidi"/>
              <w:b w:val="0"/>
              <w:bCs w:val="0"/>
              <w:kern w:val="0"/>
              <w:sz w:val="22"/>
              <w:szCs w:val="22"/>
            </w:rPr>
          </w:pPr>
          <w:hyperlink w:anchor="_Toc452706337" w:history="1">
            <w:r w:rsidR="00877383" w:rsidRPr="00EC11F1">
              <w:rPr>
                <w:rStyle w:val="Hipervnculo"/>
              </w:rPr>
              <w:t>3.</w:t>
            </w:r>
            <w:r w:rsidR="00877383">
              <w:rPr>
                <w:rFonts w:eastAsiaTheme="minorEastAsia" w:cstheme="minorBidi"/>
                <w:b w:val="0"/>
                <w:bCs w:val="0"/>
                <w:kern w:val="0"/>
                <w:sz w:val="22"/>
                <w:szCs w:val="22"/>
              </w:rPr>
              <w:tab/>
            </w:r>
            <w:r w:rsidR="00877383" w:rsidRPr="00EC11F1">
              <w:rPr>
                <w:rStyle w:val="Hipervnculo"/>
              </w:rPr>
              <w:t>Programas de formación ofrecidos</w:t>
            </w:r>
            <w:r w:rsidR="00877383">
              <w:rPr>
                <w:webHidden/>
              </w:rPr>
              <w:tab/>
            </w:r>
            <w:r w:rsidR="00877383">
              <w:rPr>
                <w:webHidden/>
              </w:rPr>
              <w:fldChar w:fldCharType="begin"/>
            </w:r>
            <w:r w:rsidR="00877383">
              <w:rPr>
                <w:webHidden/>
              </w:rPr>
              <w:instrText xml:space="preserve"> PAGEREF _Toc452706337 \h </w:instrText>
            </w:r>
            <w:r w:rsidR="00877383">
              <w:rPr>
                <w:webHidden/>
              </w:rPr>
            </w:r>
            <w:r w:rsidR="00877383">
              <w:rPr>
                <w:webHidden/>
              </w:rPr>
              <w:fldChar w:fldCharType="separate"/>
            </w:r>
            <w:r w:rsidR="00877383">
              <w:rPr>
                <w:webHidden/>
              </w:rPr>
              <w:t>6</w:t>
            </w:r>
            <w:r w:rsidR="00877383">
              <w:rPr>
                <w:webHidden/>
              </w:rPr>
              <w:fldChar w:fldCharType="end"/>
            </w:r>
          </w:hyperlink>
        </w:p>
        <w:p w14:paraId="0FED1092" w14:textId="77777777" w:rsidR="00877383" w:rsidRDefault="006B3FA3">
          <w:pPr>
            <w:pStyle w:val="TDC1"/>
            <w:rPr>
              <w:rFonts w:eastAsiaTheme="minorEastAsia" w:cstheme="minorBidi"/>
              <w:b w:val="0"/>
              <w:bCs w:val="0"/>
              <w:kern w:val="0"/>
              <w:sz w:val="22"/>
              <w:szCs w:val="22"/>
            </w:rPr>
          </w:pPr>
          <w:hyperlink w:anchor="_Toc452706338" w:history="1">
            <w:r w:rsidR="00877383" w:rsidRPr="00EC11F1">
              <w:rPr>
                <w:rStyle w:val="Hipervnculo"/>
              </w:rPr>
              <w:t>4.</w:t>
            </w:r>
            <w:r w:rsidR="00877383">
              <w:rPr>
                <w:rFonts w:eastAsiaTheme="minorEastAsia" w:cstheme="minorBidi"/>
                <w:b w:val="0"/>
                <w:bCs w:val="0"/>
                <w:kern w:val="0"/>
                <w:sz w:val="22"/>
                <w:szCs w:val="22"/>
              </w:rPr>
              <w:tab/>
            </w:r>
            <w:r w:rsidR="00877383" w:rsidRPr="00EC11F1">
              <w:rPr>
                <w:rStyle w:val="Hipervnculo"/>
              </w:rPr>
              <w:t>Diagnóstico</w:t>
            </w:r>
            <w:r w:rsidR="00877383">
              <w:rPr>
                <w:webHidden/>
              </w:rPr>
              <w:tab/>
            </w:r>
            <w:r w:rsidR="00877383">
              <w:rPr>
                <w:webHidden/>
              </w:rPr>
              <w:fldChar w:fldCharType="begin"/>
            </w:r>
            <w:r w:rsidR="00877383">
              <w:rPr>
                <w:webHidden/>
              </w:rPr>
              <w:instrText xml:space="preserve"> PAGEREF _Toc452706338 \h </w:instrText>
            </w:r>
            <w:r w:rsidR="00877383">
              <w:rPr>
                <w:webHidden/>
              </w:rPr>
            </w:r>
            <w:r w:rsidR="00877383">
              <w:rPr>
                <w:webHidden/>
              </w:rPr>
              <w:fldChar w:fldCharType="separate"/>
            </w:r>
            <w:r w:rsidR="00877383">
              <w:rPr>
                <w:webHidden/>
              </w:rPr>
              <w:t>8</w:t>
            </w:r>
            <w:r w:rsidR="00877383">
              <w:rPr>
                <w:webHidden/>
              </w:rPr>
              <w:fldChar w:fldCharType="end"/>
            </w:r>
          </w:hyperlink>
        </w:p>
        <w:p w14:paraId="14A167AA" w14:textId="77777777" w:rsidR="00877383" w:rsidRDefault="006B3FA3">
          <w:pPr>
            <w:pStyle w:val="TDC2"/>
            <w:rPr>
              <w:rFonts w:asciiTheme="minorHAnsi" w:eastAsiaTheme="minorEastAsia" w:hAnsiTheme="minorHAnsi" w:cstheme="minorBidi"/>
              <w:b w:val="0"/>
              <w:noProof/>
            </w:rPr>
          </w:pPr>
          <w:hyperlink w:anchor="_Toc452706339" w:history="1">
            <w:r w:rsidR="00877383" w:rsidRPr="00EC11F1">
              <w:rPr>
                <w:rStyle w:val="Hipervnculo"/>
                <w:rFonts w:asciiTheme="majorHAnsi" w:eastAsiaTheme="majorEastAsia" w:hAnsiTheme="majorHAnsi" w:cstheme="majorBidi"/>
                <w:bCs/>
                <w:noProof/>
              </w:rPr>
              <w:t>4.1 Matrícula total</w:t>
            </w:r>
            <w:r w:rsidR="00877383">
              <w:rPr>
                <w:noProof/>
                <w:webHidden/>
              </w:rPr>
              <w:tab/>
            </w:r>
            <w:r w:rsidR="00877383">
              <w:rPr>
                <w:noProof/>
                <w:webHidden/>
              </w:rPr>
              <w:fldChar w:fldCharType="begin"/>
            </w:r>
            <w:r w:rsidR="00877383">
              <w:rPr>
                <w:noProof/>
                <w:webHidden/>
              </w:rPr>
              <w:instrText xml:space="preserve"> PAGEREF _Toc452706339 \h </w:instrText>
            </w:r>
            <w:r w:rsidR="00877383">
              <w:rPr>
                <w:noProof/>
                <w:webHidden/>
              </w:rPr>
            </w:r>
            <w:r w:rsidR="00877383">
              <w:rPr>
                <w:noProof/>
                <w:webHidden/>
              </w:rPr>
              <w:fldChar w:fldCharType="separate"/>
            </w:r>
            <w:r w:rsidR="00877383">
              <w:rPr>
                <w:noProof/>
                <w:webHidden/>
              </w:rPr>
              <w:t>8</w:t>
            </w:r>
            <w:r w:rsidR="00877383">
              <w:rPr>
                <w:noProof/>
                <w:webHidden/>
              </w:rPr>
              <w:fldChar w:fldCharType="end"/>
            </w:r>
          </w:hyperlink>
        </w:p>
        <w:p w14:paraId="0F12A832" w14:textId="77777777" w:rsidR="00877383" w:rsidRDefault="006B3FA3">
          <w:pPr>
            <w:pStyle w:val="TDC2"/>
            <w:rPr>
              <w:rFonts w:asciiTheme="minorHAnsi" w:eastAsiaTheme="minorEastAsia" w:hAnsiTheme="minorHAnsi" w:cstheme="minorBidi"/>
              <w:b w:val="0"/>
              <w:noProof/>
            </w:rPr>
          </w:pPr>
          <w:hyperlink w:anchor="_Toc452706340" w:history="1">
            <w:r w:rsidR="00877383" w:rsidRPr="00EC11F1">
              <w:rPr>
                <w:rStyle w:val="Hipervnculo"/>
                <w:rFonts w:asciiTheme="majorHAnsi" w:eastAsiaTheme="majorEastAsia" w:hAnsiTheme="majorHAnsi" w:cstheme="majorBidi"/>
                <w:bCs/>
                <w:noProof/>
              </w:rPr>
              <w:t>4.3 Programas acreditados de alta calidad</w:t>
            </w:r>
            <w:r w:rsidR="00877383">
              <w:rPr>
                <w:noProof/>
                <w:webHidden/>
              </w:rPr>
              <w:tab/>
            </w:r>
            <w:r w:rsidR="00877383">
              <w:rPr>
                <w:noProof/>
                <w:webHidden/>
              </w:rPr>
              <w:fldChar w:fldCharType="begin"/>
            </w:r>
            <w:r w:rsidR="00877383">
              <w:rPr>
                <w:noProof/>
                <w:webHidden/>
              </w:rPr>
              <w:instrText xml:space="preserve"> PAGEREF _Toc452706340 \h </w:instrText>
            </w:r>
            <w:r w:rsidR="00877383">
              <w:rPr>
                <w:noProof/>
                <w:webHidden/>
              </w:rPr>
            </w:r>
            <w:r w:rsidR="00877383">
              <w:rPr>
                <w:noProof/>
                <w:webHidden/>
              </w:rPr>
              <w:fldChar w:fldCharType="separate"/>
            </w:r>
            <w:r w:rsidR="00877383">
              <w:rPr>
                <w:noProof/>
                <w:webHidden/>
              </w:rPr>
              <w:t>10</w:t>
            </w:r>
            <w:r w:rsidR="00877383">
              <w:rPr>
                <w:noProof/>
                <w:webHidden/>
              </w:rPr>
              <w:fldChar w:fldCharType="end"/>
            </w:r>
          </w:hyperlink>
        </w:p>
        <w:p w14:paraId="59CB4BEC" w14:textId="77777777" w:rsidR="00877383" w:rsidRDefault="006B3FA3">
          <w:pPr>
            <w:pStyle w:val="TDC2"/>
            <w:rPr>
              <w:rFonts w:asciiTheme="minorHAnsi" w:eastAsiaTheme="minorEastAsia" w:hAnsiTheme="minorHAnsi" w:cstheme="minorBidi"/>
              <w:b w:val="0"/>
              <w:noProof/>
            </w:rPr>
          </w:pPr>
          <w:hyperlink w:anchor="_Toc452706341" w:history="1">
            <w:r w:rsidR="00877383" w:rsidRPr="00EC11F1">
              <w:rPr>
                <w:rStyle w:val="Hipervnculo"/>
                <w:rFonts w:asciiTheme="majorHAnsi" w:eastAsiaTheme="majorEastAsia" w:hAnsiTheme="majorHAnsi" w:cstheme="majorBidi"/>
                <w:bCs/>
                <w:noProof/>
              </w:rPr>
              <w:t>4.4 Personal docente</w:t>
            </w:r>
            <w:r w:rsidR="00877383">
              <w:rPr>
                <w:noProof/>
                <w:webHidden/>
              </w:rPr>
              <w:tab/>
            </w:r>
            <w:r w:rsidR="00877383">
              <w:rPr>
                <w:noProof/>
                <w:webHidden/>
              </w:rPr>
              <w:fldChar w:fldCharType="begin"/>
            </w:r>
            <w:r w:rsidR="00877383">
              <w:rPr>
                <w:noProof/>
                <w:webHidden/>
              </w:rPr>
              <w:instrText xml:space="preserve"> PAGEREF _Toc452706341 \h </w:instrText>
            </w:r>
            <w:r w:rsidR="00877383">
              <w:rPr>
                <w:noProof/>
                <w:webHidden/>
              </w:rPr>
            </w:r>
            <w:r w:rsidR="00877383">
              <w:rPr>
                <w:noProof/>
                <w:webHidden/>
              </w:rPr>
              <w:fldChar w:fldCharType="separate"/>
            </w:r>
            <w:r w:rsidR="00877383">
              <w:rPr>
                <w:noProof/>
                <w:webHidden/>
              </w:rPr>
              <w:t>11</w:t>
            </w:r>
            <w:r w:rsidR="00877383">
              <w:rPr>
                <w:noProof/>
                <w:webHidden/>
              </w:rPr>
              <w:fldChar w:fldCharType="end"/>
            </w:r>
          </w:hyperlink>
        </w:p>
        <w:p w14:paraId="672C7AB1" w14:textId="77777777" w:rsidR="00877383" w:rsidRDefault="006B3FA3">
          <w:pPr>
            <w:pStyle w:val="TDC2"/>
            <w:rPr>
              <w:rFonts w:asciiTheme="minorHAnsi" w:eastAsiaTheme="minorEastAsia" w:hAnsiTheme="minorHAnsi" w:cstheme="minorBidi"/>
              <w:b w:val="0"/>
              <w:noProof/>
            </w:rPr>
          </w:pPr>
          <w:hyperlink w:anchor="_Toc452706342" w:history="1">
            <w:r w:rsidR="00877383" w:rsidRPr="00EC11F1">
              <w:rPr>
                <w:rStyle w:val="Hipervnculo"/>
                <w:rFonts w:asciiTheme="majorHAnsi" w:eastAsiaTheme="majorEastAsia" w:hAnsiTheme="majorHAnsi" w:cstheme="majorBidi"/>
                <w:bCs/>
                <w:noProof/>
              </w:rPr>
              <w:t>4.5 Deserción</w:t>
            </w:r>
            <w:r w:rsidR="00877383">
              <w:rPr>
                <w:noProof/>
                <w:webHidden/>
              </w:rPr>
              <w:tab/>
            </w:r>
            <w:r w:rsidR="00877383">
              <w:rPr>
                <w:noProof/>
                <w:webHidden/>
              </w:rPr>
              <w:fldChar w:fldCharType="begin"/>
            </w:r>
            <w:r w:rsidR="00877383">
              <w:rPr>
                <w:noProof/>
                <w:webHidden/>
              </w:rPr>
              <w:instrText xml:space="preserve"> PAGEREF _Toc452706342 \h </w:instrText>
            </w:r>
            <w:r w:rsidR="00877383">
              <w:rPr>
                <w:noProof/>
                <w:webHidden/>
              </w:rPr>
            </w:r>
            <w:r w:rsidR="00877383">
              <w:rPr>
                <w:noProof/>
                <w:webHidden/>
              </w:rPr>
              <w:fldChar w:fldCharType="separate"/>
            </w:r>
            <w:r w:rsidR="00877383">
              <w:rPr>
                <w:noProof/>
                <w:webHidden/>
              </w:rPr>
              <w:t>12</w:t>
            </w:r>
            <w:r w:rsidR="00877383">
              <w:rPr>
                <w:noProof/>
                <w:webHidden/>
              </w:rPr>
              <w:fldChar w:fldCharType="end"/>
            </w:r>
          </w:hyperlink>
        </w:p>
        <w:p w14:paraId="306BCFF6" w14:textId="77777777" w:rsidR="00877383" w:rsidRDefault="006B3FA3">
          <w:pPr>
            <w:pStyle w:val="TDC2"/>
            <w:rPr>
              <w:rFonts w:asciiTheme="minorHAnsi" w:eastAsiaTheme="minorEastAsia" w:hAnsiTheme="minorHAnsi" w:cstheme="minorBidi"/>
              <w:b w:val="0"/>
              <w:noProof/>
            </w:rPr>
          </w:pPr>
          <w:hyperlink w:anchor="_Toc452706343" w:history="1">
            <w:r w:rsidR="00877383" w:rsidRPr="00EC11F1">
              <w:rPr>
                <w:rStyle w:val="Hipervnculo"/>
                <w:rFonts w:asciiTheme="majorHAnsi" w:eastAsiaTheme="majorEastAsia" w:hAnsiTheme="majorHAnsi" w:cstheme="majorBidi"/>
                <w:bCs/>
                <w:noProof/>
              </w:rPr>
              <w:t>4.6 Estado de la investigación</w:t>
            </w:r>
            <w:r w:rsidR="00877383">
              <w:rPr>
                <w:noProof/>
                <w:webHidden/>
              </w:rPr>
              <w:tab/>
            </w:r>
            <w:r w:rsidR="00877383">
              <w:rPr>
                <w:noProof/>
                <w:webHidden/>
              </w:rPr>
              <w:fldChar w:fldCharType="begin"/>
            </w:r>
            <w:r w:rsidR="00877383">
              <w:rPr>
                <w:noProof/>
                <w:webHidden/>
              </w:rPr>
              <w:instrText xml:space="preserve"> PAGEREF _Toc452706343 \h </w:instrText>
            </w:r>
            <w:r w:rsidR="00877383">
              <w:rPr>
                <w:noProof/>
                <w:webHidden/>
              </w:rPr>
            </w:r>
            <w:r w:rsidR="00877383">
              <w:rPr>
                <w:noProof/>
                <w:webHidden/>
              </w:rPr>
              <w:fldChar w:fldCharType="separate"/>
            </w:r>
            <w:r w:rsidR="00877383">
              <w:rPr>
                <w:noProof/>
                <w:webHidden/>
              </w:rPr>
              <w:t>13</w:t>
            </w:r>
            <w:r w:rsidR="00877383">
              <w:rPr>
                <w:noProof/>
                <w:webHidden/>
              </w:rPr>
              <w:fldChar w:fldCharType="end"/>
            </w:r>
          </w:hyperlink>
        </w:p>
        <w:p w14:paraId="3315ED48" w14:textId="77777777" w:rsidR="00877383" w:rsidRDefault="006B3FA3">
          <w:pPr>
            <w:pStyle w:val="TDC2"/>
            <w:rPr>
              <w:rFonts w:asciiTheme="minorHAnsi" w:eastAsiaTheme="minorEastAsia" w:hAnsiTheme="minorHAnsi" w:cstheme="minorBidi"/>
              <w:b w:val="0"/>
              <w:noProof/>
            </w:rPr>
          </w:pPr>
          <w:hyperlink w:anchor="_Toc452706344" w:history="1">
            <w:r w:rsidR="00877383" w:rsidRPr="00EC11F1">
              <w:rPr>
                <w:rStyle w:val="Hipervnculo"/>
                <w:rFonts w:asciiTheme="majorHAnsi" w:eastAsiaTheme="majorEastAsia" w:hAnsiTheme="majorHAnsi" w:cstheme="majorBidi"/>
                <w:bCs/>
                <w:noProof/>
              </w:rPr>
              <w:t>4.7 Prácticas Universitarias</w:t>
            </w:r>
            <w:r w:rsidR="00877383">
              <w:rPr>
                <w:noProof/>
                <w:webHidden/>
              </w:rPr>
              <w:tab/>
            </w:r>
            <w:r w:rsidR="00877383">
              <w:rPr>
                <w:noProof/>
                <w:webHidden/>
              </w:rPr>
              <w:fldChar w:fldCharType="begin"/>
            </w:r>
            <w:r w:rsidR="00877383">
              <w:rPr>
                <w:noProof/>
                <w:webHidden/>
              </w:rPr>
              <w:instrText xml:space="preserve"> PAGEREF _Toc452706344 \h </w:instrText>
            </w:r>
            <w:r w:rsidR="00877383">
              <w:rPr>
                <w:noProof/>
                <w:webHidden/>
              </w:rPr>
            </w:r>
            <w:r w:rsidR="00877383">
              <w:rPr>
                <w:noProof/>
                <w:webHidden/>
              </w:rPr>
              <w:fldChar w:fldCharType="separate"/>
            </w:r>
            <w:r w:rsidR="00877383">
              <w:rPr>
                <w:noProof/>
                <w:webHidden/>
              </w:rPr>
              <w:t>15</w:t>
            </w:r>
            <w:r w:rsidR="00877383">
              <w:rPr>
                <w:noProof/>
                <w:webHidden/>
              </w:rPr>
              <w:fldChar w:fldCharType="end"/>
            </w:r>
          </w:hyperlink>
        </w:p>
        <w:p w14:paraId="6B3C9F9F" w14:textId="77777777" w:rsidR="00877383" w:rsidRDefault="006B3FA3">
          <w:pPr>
            <w:pStyle w:val="TDC1"/>
            <w:rPr>
              <w:rFonts w:eastAsiaTheme="minorEastAsia" w:cstheme="minorBidi"/>
              <w:b w:val="0"/>
              <w:bCs w:val="0"/>
              <w:kern w:val="0"/>
              <w:sz w:val="22"/>
              <w:szCs w:val="22"/>
            </w:rPr>
          </w:pPr>
          <w:hyperlink w:anchor="_Toc452706345" w:history="1">
            <w:r w:rsidR="00877383" w:rsidRPr="00EC11F1">
              <w:rPr>
                <w:rStyle w:val="Hipervnculo"/>
              </w:rPr>
              <w:t>5.</w:t>
            </w:r>
            <w:r w:rsidR="00877383">
              <w:rPr>
                <w:rFonts w:eastAsiaTheme="minorEastAsia" w:cstheme="minorBidi"/>
                <w:b w:val="0"/>
                <w:bCs w:val="0"/>
                <w:kern w:val="0"/>
                <w:sz w:val="22"/>
                <w:szCs w:val="22"/>
              </w:rPr>
              <w:tab/>
            </w:r>
            <w:r w:rsidR="00877383" w:rsidRPr="00EC11F1">
              <w:rPr>
                <w:rStyle w:val="Hipervnculo"/>
              </w:rPr>
              <w:t>Plan de gestión</w:t>
            </w:r>
            <w:r w:rsidR="00877383">
              <w:rPr>
                <w:webHidden/>
              </w:rPr>
              <w:tab/>
            </w:r>
            <w:r w:rsidR="00877383">
              <w:rPr>
                <w:webHidden/>
              </w:rPr>
              <w:fldChar w:fldCharType="begin"/>
            </w:r>
            <w:r w:rsidR="00877383">
              <w:rPr>
                <w:webHidden/>
              </w:rPr>
              <w:instrText xml:space="preserve"> PAGEREF _Toc452706345 \h </w:instrText>
            </w:r>
            <w:r w:rsidR="00877383">
              <w:rPr>
                <w:webHidden/>
              </w:rPr>
            </w:r>
            <w:r w:rsidR="00877383">
              <w:rPr>
                <w:webHidden/>
              </w:rPr>
              <w:fldChar w:fldCharType="separate"/>
            </w:r>
            <w:r w:rsidR="00877383">
              <w:rPr>
                <w:webHidden/>
              </w:rPr>
              <w:t>16</w:t>
            </w:r>
            <w:r w:rsidR="00877383">
              <w:rPr>
                <w:webHidden/>
              </w:rPr>
              <w:fldChar w:fldCharType="end"/>
            </w:r>
          </w:hyperlink>
        </w:p>
        <w:p w14:paraId="0FC48702" w14:textId="77777777" w:rsidR="00EF4F15" w:rsidRDefault="00EF4F15" w:rsidP="00EF4F15">
          <w:r>
            <w:rPr>
              <w:b/>
              <w:bCs/>
              <w:lang w:val="es-ES"/>
            </w:rPr>
            <w:fldChar w:fldCharType="end"/>
          </w:r>
        </w:p>
      </w:sdtContent>
    </w:sdt>
    <w:p w14:paraId="017C0F1A" w14:textId="77777777" w:rsidR="00EF4F15" w:rsidRDefault="00EF4F15" w:rsidP="00EF4F15">
      <w:pPr>
        <w:pStyle w:val="TtulodeTDC"/>
      </w:pPr>
    </w:p>
    <w:p w14:paraId="0F5C14D7" w14:textId="77777777" w:rsidR="00EF4F15" w:rsidRPr="001A5FCC" w:rsidRDefault="00EF4F15" w:rsidP="00EF4F15">
      <w:pPr>
        <w:pStyle w:val="Ttulo1"/>
        <w:numPr>
          <w:ilvl w:val="0"/>
          <w:numId w:val="12"/>
        </w:numPr>
      </w:pPr>
      <w:r w:rsidRPr="00AB5D7C">
        <w:rPr>
          <w:rFonts w:asciiTheme="minorHAnsi" w:hAnsiTheme="minorHAnsi"/>
          <w:sz w:val="36"/>
          <w:szCs w:val="22"/>
        </w:rPr>
        <w:br w:type="page"/>
      </w:r>
      <w:bookmarkStart w:id="0" w:name="_Toc452706332"/>
      <w:r w:rsidRPr="001A5FCC">
        <w:lastRenderedPageBreak/>
        <w:t>Introducción</w:t>
      </w:r>
      <w:bookmarkEnd w:id="0"/>
    </w:p>
    <w:p w14:paraId="5A983F04" w14:textId="77777777" w:rsidR="00EF4F15" w:rsidRDefault="00EF4F15" w:rsidP="00EF4F15">
      <w:pPr>
        <w:pStyle w:val="Prrafodelista"/>
        <w:ind w:left="360"/>
        <w:rPr>
          <w:rFonts w:cs="Arial"/>
          <w:b/>
          <w:color w:val="000000"/>
          <w:sz w:val="36"/>
        </w:rPr>
      </w:pPr>
    </w:p>
    <w:p w14:paraId="1DB669AA" w14:textId="77777777" w:rsidR="00EF4F15" w:rsidRPr="009365AF" w:rsidRDefault="00EF4F15" w:rsidP="00EF4F15">
      <w:pPr>
        <w:pStyle w:val="Prrafodelista"/>
        <w:ind w:left="360"/>
        <w:jc w:val="both"/>
        <w:rPr>
          <w:rFonts w:ascii="Arial" w:hAnsi="Arial" w:cs="Arial"/>
          <w:color w:val="000000"/>
        </w:rPr>
      </w:pPr>
      <w:r w:rsidRPr="009365AF">
        <w:rPr>
          <w:rFonts w:ascii="Arial" w:hAnsi="Arial" w:cs="Arial"/>
          <w:color w:val="000000"/>
        </w:rPr>
        <w:t>La Universidad Tecnológica de Pereira viene implementando su Plan de Desarrollo institucional</w:t>
      </w:r>
      <w:r>
        <w:rPr>
          <w:rFonts w:ascii="Arial" w:hAnsi="Arial" w:cs="Arial"/>
          <w:color w:val="000000"/>
        </w:rPr>
        <w:t xml:space="preserve"> (PDI)</w:t>
      </w:r>
      <w:r w:rsidRPr="009365AF">
        <w:rPr>
          <w:rFonts w:ascii="Arial" w:hAnsi="Arial" w:cs="Arial"/>
          <w:color w:val="000000"/>
        </w:rPr>
        <w:t xml:space="preserve"> 2009 – 2019 en sus</w:t>
      </w:r>
      <w:r>
        <w:rPr>
          <w:rFonts w:ascii="Arial" w:hAnsi="Arial" w:cs="Arial"/>
          <w:color w:val="000000"/>
        </w:rPr>
        <w:t xml:space="preserve"> siete apuestas institucionales: Desarrollo institucional; Cobertura con calidad de la oferta educativa; Bienestar institucional; investigaciones, innovación y extensión; Internacionalización; Impacto regional; y Alianzas estratégicas</w:t>
      </w:r>
    </w:p>
    <w:p w14:paraId="7A005B72" w14:textId="77777777" w:rsidR="00EF4F15" w:rsidRDefault="00EF4F15" w:rsidP="00EF4F15">
      <w:pPr>
        <w:pStyle w:val="Prrafodelista"/>
        <w:ind w:left="360"/>
        <w:jc w:val="both"/>
        <w:rPr>
          <w:rFonts w:ascii="Arial" w:hAnsi="Arial" w:cs="Arial"/>
          <w:color w:val="000000"/>
        </w:rPr>
      </w:pPr>
    </w:p>
    <w:p w14:paraId="7AC1298F" w14:textId="77777777" w:rsidR="00EF4F15" w:rsidRDefault="00EF4F15" w:rsidP="00EF4F15">
      <w:pPr>
        <w:pStyle w:val="Prrafodelista"/>
        <w:ind w:left="360"/>
        <w:jc w:val="both"/>
        <w:rPr>
          <w:rFonts w:ascii="Arial" w:hAnsi="Arial" w:cs="Arial"/>
          <w:color w:val="000000"/>
        </w:rPr>
      </w:pPr>
      <w:r>
        <w:rPr>
          <w:rFonts w:ascii="Arial" w:hAnsi="Arial" w:cs="Arial"/>
          <w:color w:val="000000"/>
        </w:rPr>
        <w:t>Durante el año 2015</w:t>
      </w:r>
      <w:r w:rsidRPr="009365AF">
        <w:rPr>
          <w:rFonts w:ascii="Arial" w:hAnsi="Arial" w:cs="Arial"/>
          <w:color w:val="000000"/>
        </w:rPr>
        <w:t xml:space="preserve">, se realizó </w:t>
      </w:r>
      <w:r>
        <w:rPr>
          <w:rFonts w:ascii="Arial" w:hAnsi="Arial" w:cs="Arial"/>
          <w:color w:val="000000"/>
        </w:rPr>
        <w:t>un proceso de ajuste al</w:t>
      </w:r>
      <w:r w:rsidRPr="009365AF">
        <w:rPr>
          <w:rFonts w:ascii="Arial" w:hAnsi="Arial" w:cs="Arial"/>
          <w:color w:val="000000"/>
        </w:rPr>
        <w:t xml:space="preserve"> Plan y la actualización a los proyectos inst</w:t>
      </w:r>
      <w:r>
        <w:rPr>
          <w:rFonts w:ascii="Arial" w:hAnsi="Arial" w:cs="Arial"/>
          <w:color w:val="000000"/>
        </w:rPr>
        <w:t>itucionales para el período 2016 – 2017</w:t>
      </w:r>
      <w:r w:rsidRPr="009365AF">
        <w:rPr>
          <w:rFonts w:ascii="Arial" w:hAnsi="Arial" w:cs="Arial"/>
          <w:color w:val="000000"/>
        </w:rPr>
        <w:t xml:space="preserve"> y definiéndose como fase posterior a ello la construcción </w:t>
      </w:r>
      <w:r>
        <w:rPr>
          <w:rFonts w:ascii="Arial" w:hAnsi="Arial" w:cs="Arial"/>
          <w:color w:val="000000"/>
        </w:rPr>
        <w:t>de un proceso</w:t>
      </w:r>
      <w:r w:rsidRPr="009365AF">
        <w:rPr>
          <w:rFonts w:ascii="Arial" w:hAnsi="Arial" w:cs="Arial"/>
          <w:color w:val="000000"/>
        </w:rPr>
        <w:t xml:space="preserve"> de fortalecimiento de la relación de las redes de trabajo de las facultades con el Plan de Desarrollo Institucional. </w:t>
      </w:r>
    </w:p>
    <w:p w14:paraId="5F644A9C" w14:textId="77777777" w:rsidR="00EF4F15" w:rsidRDefault="00EF4F15" w:rsidP="00EF4F15">
      <w:pPr>
        <w:pStyle w:val="Prrafodelista"/>
        <w:ind w:left="360"/>
        <w:jc w:val="both"/>
        <w:rPr>
          <w:rFonts w:ascii="Arial" w:hAnsi="Arial" w:cs="Arial"/>
          <w:color w:val="000000"/>
        </w:rPr>
      </w:pPr>
    </w:p>
    <w:p w14:paraId="258F1FA9" w14:textId="77777777" w:rsidR="00EF4F15" w:rsidRDefault="00EF4F15" w:rsidP="00EF4F15">
      <w:pPr>
        <w:pStyle w:val="Prrafodelista"/>
        <w:ind w:left="360"/>
        <w:jc w:val="both"/>
        <w:rPr>
          <w:rFonts w:ascii="Arial" w:hAnsi="Arial" w:cs="Arial"/>
          <w:color w:val="000000"/>
        </w:rPr>
      </w:pPr>
      <w:r>
        <w:rPr>
          <w:rFonts w:ascii="Arial" w:hAnsi="Arial" w:cs="Arial"/>
          <w:color w:val="000000"/>
        </w:rPr>
        <w:t xml:space="preserve">En este sentido, y como un ejercicio de corresponsabilidad desde los aportes de las facultades con el Plan de Desarrollo Institucional, se formulan participativamente el plan de Coherencia de la facultad de Ciencias de la Educación, en donde se plasman las principales acciones de las facultades a la luz de los siete objetivos institucionales, con el fin de alinear sus resultados y su contribución con los impactos del PDI. </w:t>
      </w:r>
    </w:p>
    <w:p w14:paraId="7EBE59D4" w14:textId="77777777" w:rsidR="00EF4F15" w:rsidRPr="00EF4F15" w:rsidRDefault="00EF4F15" w:rsidP="00EF4F15">
      <w:pPr>
        <w:pStyle w:val="Prrafodelista"/>
        <w:ind w:left="360"/>
        <w:jc w:val="both"/>
        <w:rPr>
          <w:rFonts w:ascii="Arial" w:hAnsi="Arial" w:cs="Arial"/>
          <w:color w:val="000000"/>
        </w:rPr>
      </w:pPr>
    </w:p>
    <w:p w14:paraId="67890623" w14:textId="77777777" w:rsidR="00EF4F15" w:rsidRPr="00261B44" w:rsidRDefault="00EF4F15" w:rsidP="00EF4F15">
      <w:pPr>
        <w:ind w:left="360"/>
        <w:jc w:val="both"/>
        <w:rPr>
          <w:rFonts w:ascii="Arial" w:hAnsi="Arial" w:cs="Arial"/>
          <w:color w:val="000000"/>
        </w:rPr>
      </w:pPr>
      <w:r w:rsidRPr="00626718">
        <w:rPr>
          <w:rFonts w:ascii="Arial" w:hAnsi="Arial" w:cs="Arial"/>
          <w:color w:val="000000"/>
        </w:rPr>
        <w:t>Lo anterior no pretende desvirtuar el gran aporte que las facultades realizan al cumplimiento de los retos de la universidad, sin embargo, mediante este proceso se pretende promover un ejercicio más consciente de cómo las facultades pueden alinear sus estrategias al Plan, mediante acciones tangibles y verificables.</w:t>
      </w:r>
    </w:p>
    <w:p w14:paraId="0EBD4AC1" w14:textId="77777777" w:rsidR="00EF4F15" w:rsidRPr="001A5FCC" w:rsidRDefault="00EF4F15" w:rsidP="00EF4F15">
      <w:pPr>
        <w:pStyle w:val="Ttulo1"/>
        <w:numPr>
          <w:ilvl w:val="0"/>
          <w:numId w:val="12"/>
        </w:numPr>
      </w:pPr>
      <w:bookmarkStart w:id="1" w:name="_Toc452706333"/>
      <w:r w:rsidRPr="001A5FCC">
        <w:t>Misión, visión y objetivos de la facultad</w:t>
      </w:r>
      <w:bookmarkEnd w:id="1"/>
    </w:p>
    <w:p w14:paraId="0EE98005" w14:textId="77777777" w:rsidR="00EF4F15" w:rsidRDefault="00EF4F15" w:rsidP="00EF4F15">
      <w:pPr>
        <w:pStyle w:val="Prrafodelista"/>
        <w:rPr>
          <w:rFonts w:cs="Arial"/>
          <w:b/>
          <w:color w:val="000000"/>
          <w:sz w:val="36"/>
        </w:rPr>
      </w:pPr>
    </w:p>
    <w:p w14:paraId="2EE0F23F" w14:textId="77777777" w:rsidR="00EF4F15" w:rsidRPr="00BA46C3" w:rsidRDefault="00EF4F15" w:rsidP="00EF4F15">
      <w:pPr>
        <w:pStyle w:val="Prrafodelista"/>
        <w:outlineLvl w:val="1"/>
        <w:rPr>
          <w:rFonts w:asciiTheme="majorHAnsi" w:eastAsiaTheme="majorEastAsia" w:hAnsiTheme="majorHAnsi" w:cstheme="majorBidi"/>
          <w:b/>
          <w:bCs/>
          <w:color w:val="365F91" w:themeColor="accent1" w:themeShade="BF"/>
        </w:rPr>
      </w:pPr>
      <w:bookmarkStart w:id="2" w:name="_Toc452706334"/>
      <w:r w:rsidRPr="00BA46C3">
        <w:rPr>
          <w:rFonts w:asciiTheme="majorHAnsi" w:eastAsiaTheme="majorEastAsia" w:hAnsiTheme="majorHAnsi" w:cstheme="majorBidi"/>
          <w:b/>
          <w:bCs/>
          <w:color w:val="365F91" w:themeColor="accent1" w:themeShade="BF"/>
        </w:rPr>
        <w:t>2.1 Misión</w:t>
      </w:r>
      <w:bookmarkEnd w:id="2"/>
    </w:p>
    <w:p w14:paraId="06BA17BB" w14:textId="77777777" w:rsidR="00EF4F15" w:rsidRPr="00B63422" w:rsidRDefault="00EF4F15" w:rsidP="00EF4F15">
      <w:pPr>
        <w:shd w:val="clear" w:color="auto" w:fill="FFFFFF"/>
        <w:spacing w:line="300" w:lineRule="atLeast"/>
        <w:rPr>
          <w:rFonts w:ascii="Helvetica" w:hAnsi="Helvetica" w:cs="Helvetica"/>
          <w:color w:val="333333"/>
          <w:sz w:val="21"/>
          <w:szCs w:val="21"/>
        </w:rPr>
      </w:pPr>
    </w:p>
    <w:p w14:paraId="2C2D274B" w14:textId="77777777" w:rsidR="00EF4F15" w:rsidRPr="006B38B5" w:rsidRDefault="00EF4F15" w:rsidP="00EF4F15">
      <w:pPr>
        <w:shd w:val="clear" w:color="auto" w:fill="FFFFFF"/>
        <w:spacing w:after="150" w:line="300" w:lineRule="atLeast"/>
        <w:jc w:val="both"/>
        <w:rPr>
          <w:rFonts w:ascii="Arial" w:hAnsi="Arial" w:cs="Arial"/>
          <w:color w:val="000000"/>
        </w:rPr>
      </w:pPr>
      <w:r w:rsidRPr="006B38B5">
        <w:rPr>
          <w:rFonts w:ascii="Arial" w:hAnsi="Arial" w:cs="Arial"/>
          <w:color w:val="000000"/>
        </w:rPr>
        <w:t>La Facultad de Ciencias de la Educación tiene como misión la formación de profesionales de la educación y demás agentes educativos en todos los niveles y modalidades del sistema educativo del Departamento, asumiendo además la educación no formal e informal.</w:t>
      </w:r>
    </w:p>
    <w:p w14:paraId="5B49313A" w14:textId="77777777" w:rsidR="00EF4F15" w:rsidRPr="006B38B5" w:rsidRDefault="00EF4F15" w:rsidP="00EF4F15">
      <w:pPr>
        <w:shd w:val="clear" w:color="auto" w:fill="FFFFFF"/>
        <w:spacing w:after="150" w:line="300" w:lineRule="atLeast"/>
        <w:jc w:val="both"/>
        <w:rPr>
          <w:rFonts w:ascii="Arial" w:hAnsi="Arial" w:cs="Arial"/>
          <w:color w:val="000000"/>
        </w:rPr>
      </w:pPr>
      <w:r w:rsidRPr="006B38B5">
        <w:rPr>
          <w:rFonts w:ascii="Arial" w:hAnsi="Arial" w:cs="Arial"/>
          <w:color w:val="000000"/>
        </w:rPr>
        <w:t>Desarrolla procesos de investigación como condición para el avance científico, tecnológico y humanístico en el campo de la educación y la pedagogía, participando de redes educativas y pedagógicas institucionales, locales, regionales, nacionales e internacionales.</w:t>
      </w:r>
    </w:p>
    <w:p w14:paraId="21F254C4" w14:textId="77777777" w:rsidR="00EF4F15" w:rsidRPr="006B38B5" w:rsidRDefault="00EF4F15" w:rsidP="00EF4F15">
      <w:pPr>
        <w:shd w:val="clear" w:color="auto" w:fill="FFFFFF"/>
        <w:spacing w:after="150" w:line="300" w:lineRule="atLeast"/>
        <w:jc w:val="both"/>
        <w:rPr>
          <w:rFonts w:ascii="Arial" w:hAnsi="Arial" w:cs="Arial"/>
          <w:color w:val="000000"/>
        </w:rPr>
      </w:pPr>
      <w:r w:rsidRPr="006B38B5">
        <w:rPr>
          <w:rFonts w:ascii="Arial" w:hAnsi="Arial" w:cs="Arial"/>
          <w:color w:val="000000"/>
        </w:rPr>
        <w:lastRenderedPageBreak/>
        <w:t>Desarrolla procesos pedagógicos inherentes a la docencia y asume compromiso con las instancias e instituciones del departamento, con la familia, la sociedad y los medios de comunicación.</w:t>
      </w:r>
    </w:p>
    <w:p w14:paraId="68AA9CBF" w14:textId="77777777" w:rsidR="00EF4F15" w:rsidRDefault="00EF4F15" w:rsidP="00EF4F15">
      <w:pPr>
        <w:shd w:val="clear" w:color="auto" w:fill="FFFFFF"/>
        <w:spacing w:after="150" w:line="300" w:lineRule="atLeast"/>
        <w:jc w:val="both"/>
        <w:rPr>
          <w:rFonts w:ascii="Arial" w:hAnsi="Arial" w:cs="Arial"/>
          <w:color w:val="000000"/>
        </w:rPr>
      </w:pPr>
      <w:r w:rsidRPr="006B38B5">
        <w:rPr>
          <w:rFonts w:ascii="Arial" w:hAnsi="Arial" w:cs="Arial"/>
          <w:color w:val="000000"/>
        </w:rPr>
        <w:t>Desarrolla procesos de proyección a la comunidad a través de programas de educación formal, no formal e informal.</w:t>
      </w:r>
    </w:p>
    <w:p w14:paraId="744C3868" w14:textId="77777777" w:rsidR="00EF4F15" w:rsidRPr="00631EA1" w:rsidRDefault="00EF4F15" w:rsidP="00EF4F15">
      <w:pPr>
        <w:shd w:val="clear" w:color="auto" w:fill="FFFFFF"/>
        <w:spacing w:after="150" w:line="300" w:lineRule="atLeast"/>
        <w:jc w:val="both"/>
        <w:rPr>
          <w:rFonts w:ascii="Arial" w:hAnsi="Arial" w:cs="Arial"/>
          <w:color w:val="000000"/>
        </w:rPr>
      </w:pPr>
    </w:p>
    <w:p w14:paraId="2B1CD2A3" w14:textId="77777777" w:rsidR="00EF4F15" w:rsidRPr="00302E5F" w:rsidRDefault="00EF4F15" w:rsidP="00302E5F">
      <w:pPr>
        <w:pStyle w:val="Prrafodelista"/>
        <w:outlineLvl w:val="1"/>
        <w:rPr>
          <w:rFonts w:asciiTheme="majorHAnsi" w:eastAsiaTheme="majorEastAsia" w:hAnsiTheme="majorHAnsi" w:cstheme="majorBidi"/>
          <w:b/>
          <w:bCs/>
          <w:color w:val="365F91" w:themeColor="accent1" w:themeShade="BF"/>
        </w:rPr>
      </w:pPr>
      <w:bookmarkStart w:id="3" w:name="_Toc452706335"/>
      <w:r w:rsidRPr="00BA46C3">
        <w:rPr>
          <w:rFonts w:asciiTheme="majorHAnsi" w:eastAsiaTheme="majorEastAsia" w:hAnsiTheme="majorHAnsi" w:cstheme="majorBidi"/>
          <w:b/>
          <w:bCs/>
          <w:color w:val="365F91" w:themeColor="accent1" w:themeShade="BF"/>
        </w:rPr>
        <w:t>2.2 Visión</w:t>
      </w:r>
      <w:bookmarkEnd w:id="3"/>
    </w:p>
    <w:p w14:paraId="0BC97D93" w14:textId="77777777" w:rsidR="00EF4F15" w:rsidRPr="00302E5F" w:rsidRDefault="00EF4F15" w:rsidP="00302E5F">
      <w:pPr>
        <w:shd w:val="clear" w:color="auto" w:fill="FFFFFF"/>
        <w:spacing w:before="100" w:beforeAutospacing="1" w:after="100" w:afterAutospacing="1" w:line="300" w:lineRule="atLeast"/>
        <w:ind w:left="360"/>
        <w:jc w:val="both"/>
        <w:rPr>
          <w:rFonts w:ascii="Arial" w:hAnsi="Arial" w:cs="Arial"/>
          <w:color w:val="000000"/>
        </w:rPr>
      </w:pPr>
      <w:r w:rsidRPr="00302E5F">
        <w:rPr>
          <w:rFonts w:ascii="Arial" w:hAnsi="Arial" w:cs="Arial"/>
          <w:color w:val="000000"/>
        </w:rPr>
        <w:t>La Facultad de Educación estará posicionada e integrada efectivamente al sistema educativo regional y nacional.</w:t>
      </w:r>
    </w:p>
    <w:p w14:paraId="4BE33962" w14:textId="77777777" w:rsidR="00EF4F15" w:rsidRPr="00B9619D" w:rsidRDefault="00EF4F15" w:rsidP="00EF4F15">
      <w:pPr>
        <w:pStyle w:val="Prrafodelista"/>
        <w:numPr>
          <w:ilvl w:val="1"/>
          <w:numId w:val="12"/>
        </w:numPr>
        <w:spacing w:after="0" w:line="240" w:lineRule="auto"/>
        <w:outlineLvl w:val="1"/>
        <w:rPr>
          <w:rFonts w:asciiTheme="majorHAnsi" w:eastAsiaTheme="majorEastAsia" w:hAnsiTheme="majorHAnsi" w:cstheme="majorBidi"/>
          <w:b/>
          <w:bCs/>
          <w:color w:val="365F91" w:themeColor="accent1" w:themeShade="BF"/>
        </w:rPr>
      </w:pPr>
      <w:bookmarkStart w:id="4" w:name="_Toc452706336"/>
      <w:r w:rsidRPr="00BA46C3">
        <w:rPr>
          <w:rFonts w:asciiTheme="majorHAnsi" w:eastAsiaTheme="majorEastAsia" w:hAnsiTheme="majorHAnsi" w:cstheme="majorBidi"/>
          <w:b/>
          <w:bCs/>
          <w:color w:val="365F91" w:themeColor="accent1" w:themeShade="BF"/>
        </w:rPr>
        <w:t>Objetivos</w:t>
      </w:r>
      <w:bookmarkEnd w:id="4"/>
    </w:p>
    <w:p w14:paraId="671D3B4B" w14:textId="77777777" w:rsidR="00EF4F15" w:rsidRPr="00B9619D" w:rsidRDefault="00EF4F15" w:rsidP="00EF4F15">
      <w:pPr>
        <w:outlineLvl w:val="1"/>
        <w:rPr>
          <w:rFonts w:ascii="Arial" w:hAnsi="Arial" w:cs="Arial"/>
          <w:color w:val="000000"/>
        </w:rPr>
      </w:pPr>
    </w:p>
    <w:p w14:paraId="67788C27" w14:textId="77777777" w:rsidR="00EF4F15" w:rsidRDefault="00EF4F15" w:rsidP="00EF4F15">
      <w:pPr>
        <w:pStyle w:val="Prrafodelista"/>
        <w:numPr>
          <w:ilvl w:val="0"/>
          <w:numId w:val="26"/>
        </w:numPr>
        <w:shd w:val="clear" w:color="auto" w:fill="FFFFFF"/>
        <w:spacing w:before="100" w:beforeAutospacing="1" w:after="100" w:afterAutospacing="1" w:line="300" w:lineRule="atLeast"/>
        <w:jc w:val="both"/>
        <w:rPr>
          <w:rFonts w:ascii="Arial" w:hAnsi="Arial" w:cs="Arial"/>
          <w:color w:val="000000"/>
        </w:rPr>
      </w:pPr>
      <w:r w:rsidRPr="006B38B5">
        <w:rPr>
          <w:rFonts w:ascii="Arial" w:hAnsi="Arial" w:cs="Arial"/>
          <w:color w:val="000000"/>
        </w:rPr>
        <w:t>Formular, realizar y administrar en forma racional y eficiente los distintos programas y procesos de docencia, investigación y extensión afines al campo de la Educación.</w:t>
      </w:r>
    </w:p>
    <w:p w14:paraId="16A5A131" w14:textId="77777777" w:rsidR="00EF4F15" w:rsidRDefault="00EF4F15" w:rsidP="00EF4F15">
      <w:pPr>
        <w:pStyle w:val="Prrafodelista"/>
        <w:numPr>
          <w:ilvl w:val="0"/>
          <w:numId w:val="26"/>
        </w:numPr>
        <w:shd w:val="clear" w:color="auto" w:fill="FFFFFF"/>
        <w:spacing w:before="100" w:beforeAutospacing="1" w:after="100" w:afterAutospacing="1" w:line="300" w:lineRule="atLeast"/>
        <w:jc w:val="both"/>
        <w:rPr>
          <w:rFonts w:ascii="Arial" w:hAnsi="Arial" w:cs="Arial"/>
          <w:color w:val="000000"/>
        </w:rPr>
      </w:pPr>
      <w:r w:rsidRPr="006B38B5">
        <w:rPr>
          <w:rFonts w:ascii="Arial" w:hAnsi="Arial" w:cs="Arial"/>
          <w:color w:val="000000"/>
        </w:rPr>
        <w:t>Desarrollar procesos de formación de docentes de acuerdo con los requerimientos socioeducativos actuales, con la pedagogía como eje fundamental de formación y con perspectiva al futuro.</w:t>
      </w:r>
    </w:p>
    <w:p w14:paraId="6B25934A" w14:textId="77777777" w:rsidR="00EF4F15" w:rsidRDefault="00EF4F15" w:rsidP="00EF4F15">
      <w:pPr>
        <w:pStyle w:val="Prrafodelista"/>
        <w:numPr>
          <w:ilvl w:val="0"/>
          <w:numId w:val="26"/>
        </w:numPr>
        <w:shd w:val="clear" w:color="auto" w:fill="FFFFFF"/>
        <w:spacing w:before="100" w:beforeAutospacing="1" w:after="100" w:afterAutospacing="1" w:line="300" w:lineRule="atLeast"/>
        <w:jc w:val="both"/>
        <w:rPr>
          <w:rFonts w:ascii="Arial" w:hAnsi="Arial" w:cs="Arial"/>
          <w:color w:val="000000"/>
        </w:rPr>
      </w:pPr>
      <w:r w:rsidRPr="006B38B5">
        <w:rPr>
          <w:rFonts w:ascii="Arial" w:hAnsi="Arial" w:cs="Arial"/>
          <w:color w:val="000000"/>
        </w:rPr>
        <w:t>Desarrollar la investigación como condición fundamental para que el departamento se consolide como entidad de excelencia académica en la formación de docentes.</w:t>
      </w:r>
    </w:p>
    <w:p w14:paraId="1B906A75" w14:textId="77777777" w:rsidR="00EF4F15" w:rsidRDefault="00EF4F15" w:rsidP="00EF4F15">
      <w:pPr>
        <w:pStyle w:val="Prrafodelista"/>
        <w:numPr>
          <w:ilvl w:val="0"/>
          <w:numId w:val="26"/>
        </w:numPr>
        <w:shd w:val="clear" w:color="auto" w:fill="FFFFFF"/>
        <w:spacing w:before="100" w:beforeAutospacing="1" w:after="100" w:afterAutospacing="1" w:line="300" w:lineRule="atLeast"/>
        <w:jc w:val="both"/>
        <w:rPr>
          <w:rFonts w:ascii="Arial" w:hAnsi="Arial" w:cs="Arial"/>
          <w:color w:val="000000"/>
        </w:rPr>
      </w:pPr>
      <w:r w:rsidRPr="006B38B5">
        <w:rPr>
          <w:rFonts w:ascii="Arial" w:hAnsi="Arial" w:cs="Arial"/>
          <w:color w:val="000000"/>
        </w:rPr>
        <w:t>Impulsar y fomentar programas y/o convenios destinados a la formación de investigadores a través de programas de maestría, doctorado, postdoctorado, pasantías en instituciones nacionales y extranjeras.</w:t>
      </w:r>
    </w:p>
    <w:p w14:paraId="0E50C5A0" w14:textId="77777777" w:rsidR="00EF4F15" w:rsidRDefault="00EF4F15" w:rsidP="00EF4F15">
      <w:pPr>
        <w:pStyle w:val="Prrafodelista"/>
        <w:numPr>
          <w:ilvl w:val="0"/>
          <w:numId w:val="26"/>
        </w:numPr>
        <w:shd w:val="clear" w:color="auto" w:fill="FFFFFF"/>
        <w:spacing w:before="100" w:beforeAutospacing="1" w:after="100" w:afterAutospacing="1" w:line="300" w:lineRule="atLeast"/>
        <w:jc w:val="both"/>
        <w:rPr>
          <w:rFonts w:ascii="Arial" w:hAnsi="Arial" w:cs="Arial"/>
          <w:color w:val="000000"/>
        </w:rPr>
      </w:pPr>
      <w:r w:rsidRPr="006B38B5">
        <w:rPr>
          <w:rFonts w:ascii="Arial" w:hAnsi="Arial" w:cs="Arial"/>
          <w:color w:val="000000"/>
        </w:rPr>
        <w:t>Fomentar la capacidad investigativa para identificar y plantear problemas y proponer soluciones acordes con el desarrollo y necesidad o requerimientos educativos de la región.</w:t>
      </w:r>
    </w:p>
    <w:p w14:paraId="4BBA4AAA" w14:textId="77777777" w:rsidR="00EF4F15" w:rsidRDefault="00EF4F15" w:rsidP="00EF4F15">
      <w:pPr>
        <w:pStyle w:val="Prrafodelista"/>
        <w:numPr>
          <w:ilvl w:val="0"/>
          <w:numId w:val="26"/>
        </w:numPr>
        <w:shd w:val="clear" w:color="auto" w:fill="FFFFFF"/>
        <w:spacing w:before="100" w:beforeAutospacing="1" w:after="100" w:afterAutospacing="1" w:line="300" w:lineRule="atLeast"/>
        <w:jc w:val="both"/>
        <w:rPr>
          <w:rFonts w:ascii="Arial" w:hAnsi="Arial" w:cs="Arial"/>
          <w:color w:val="000000"/>
        </w:rPr>
      </w:pPr>
      <w:r w:rsidRPr="006B38B5">
        <w:rPr>
          <w:rFonts w:ascii="Arial" w:hAnsi="Arial" w:cs="Arial"/>
          <w:color w:val="000000"/>
        </w:rPr>
        <w:t>Desarrollar programas de extensión de acuerdo a las necesidades y demandas de la región articuladas a programas de docencia e investigación.</w:t>
      </w:r>
    </w:p>
    <w:p w14:paraId="44CF36CC" w14:textId="77777777" w:rsidR="00EF4F15" w:rsidRPr="00EF4F15" w:rsidRDefault="00EF4F15" w:rsidP="00EF4F15">
      <w:pPr>
        <w:pStyle w:val="Prrafodelista"/>
        <w:numPr>
          <w:ilvl w:val="0"/>
          <w:numId w:val="26"/>
        </w:numPr>
        <w:shd w:val="clear" w:color="auto" w:fill="FFFFFF"/>
        <w:spacing w:before="100" w:beforeAutospacing="1" w:after="100" w:afterAutospacing="1" w:line="300" w:lineRule="atLeast"/>
        <w:jc w:val="both"/>
        <w:rPr>
          <w:rFonts w:ascii="Arial" w:hAnsi="Arial" w:cs="Arial"/>
          <w:color w:val="000000"/>
        </w:rPr>
      </w:pPr>
      <w:r w:rsidRPr="006B38B5">
        <w:rPr>
          <w:rFonts w:ascii="Arial" w:hAnsi="Arial" w:cs="Arial"/>
          <w:color w:val="000000"/>
        </w:rPr>
        <w:t>Desarrollar programas de bienestar articulados con el Sistema de Bienestar de la Universidad Tecnológica de Pereira.</w:t>
      </w:r>
    </w:p>
    <w:p w14:paraId="5C75FE2F" w14:textId="77777777" w:rsidR="00EF4F15" w:rsidRPr="001A5FCC" w:rsidRDefault="00EF4F15" w:rsidP="00EF4F15">
      <w:pPr>
        <w:pStyle w:val="Ttulo1"/>
        <w:numPr>
          <w:ilvl w:val="0"/>
          <w:numId w:val="12"/>
        </w:numPr>
      </w:pPr>
      <w:bookmarkStart w:id="5" w:name="_Toc452706337"/>
      <w:r w:rsidRPr="001A5FCC">
        <w:t>Programas de formación</w:t>
      </w:r>
      <w:r>
        <w:t xml:space="preserve"> ofrecidos</w:t>
      </w:r>
      <w:bookmarkEnd w:id="5"/>
    </w:p>
    <w:p w14:paraId="35A53541" w14:textId="77777777" w:rsidR="00EF4F15" w:rsidRPr="001A5FCC" w:rsidRDefault="00EF4F15" w:rsidP="00EF4F15">
      <w:pPr>
        <w:pStyle w:val="Prrafodelista"/>
        <w:rPr>
          <w:rFonts w:cs="Arial"/>
          <w:color w:val="000000"/>
        </w:rPr>
      </w:pPr>
    </w:p>
    <w:p w14:paraId="1DF8D2D6" w14:textId="77777777" w:rsidR="00EF4F15" w:rsidRPr="00EC6712" w:rsidRDefault="00EF4F15" w:rsidP="00EF4F15">
      <w:pPr>
        <w:pStyle w:val="Prrafodelista"/>
        <w:jc w:val="both"/>
        <w:rPr>
          <w:rFonts w:ascii="Arial" w:hAnsi="Arial" w:cs="Arial"/>
          <w:color w:val="000000"/>
        </w:rPr>
      </w:pPr>
      <w:r w:rsidRPr="001A5FCC">
        <w:rPr>
          <w:rFonts w:ascii="Arial" w:hAnsi="Arial" w:cs="Arial"/>
          <w:color w:val="000000"/>
        </w:rPr>
        <w:t>La</w:t>
      </w:r>
      <w:r>
        <w:rPr>
          <w:rFonts w:ascii="Arial" w:hAnsi="Arial" w:cs="Arial"/>
          <w:color w:val="000000"/>
        </w:rPr>
        <w:t xml:space="preserve"> Facultad de  Ciencias de la Educación actualmente ofrece 8 pregrados, 7 maestrías y 1 doctorado.</w:t>
      </w:r>
      <w:r w:rsidRPr="00EC6712">
        <w:rPr>
          <w:rFonts w:ascii="Arial" w:hAnsi="Arial" w:cs="Arial"/>
          <w:color w:val="000000"/>
        </w:rPr>
        <w:t xml:space="preserve"> A continuación se muestran los programas ofrecidos.</w:t>
      </w:r>
    </w:p>
    <w:p w14:paraId="6DBD1582" w14:textId="77777777" w:rsidR="00EF4F15" w:rsidRDefault="00EF4F15" w:rsidP="00EF4F15">
      <w:pPr>
        <w:pStyle w:val="Prrafodelista"/>
        <w:jc w:val="both"/>
        <w:rPr>
          <w:rFonts w:ascii="Arial" w:hAnsi="Arial" w:cs="Arial"/>
          <w:color w:val="000000"/>
        </w:rPr>
      </w:pPr>
    </w:p>
    <w:p w14:paraId="09EF1E28" w14:textId="77777777" w:rsidR="00EF4F15" w:rsidRDefault="00EF4F15" w:rsidP="00EF4F15">
      <w:pPr>
        <w:pStyle w:val="Prrafodelista"/>
        <w:jc w:val="both"/>
        <w:rPr>
          <w:rFonts w:ascii="Arial" w:hAnsi="Arial" w:cs="Arial"/>
          <w:color w:val="000000"/>
        </w:rPr>
      </w:pPr>
    </w:p>
    <w:p w14:paraId="356496CF" w14:textId="77777777" w:rsidR="00EF4F15" w:rsidRDefault="00EF4F15" w:rsidP="00EF4F15">
      <w:pPr>
        <w:pStyle w:val="Prrafodelista"/>
        <w:jc w:val="both"/>
        <w:rPr>
          <w:rFonts w:ascii="Arial" w:hAnsi="Arial" w:cs="Arial"/>
          <w:color w:val="000000"/>
        </w:rPr>
      </w:pPr>
    </w:p>
    <w:p w14:paraId="665C623E" w14:textId="77777777" w:rsidR="00EF4F15" w:rsidRDefault="00EF4F15" w:rsidP="00EF4F15">
      <w:pPr>
        <w:pStyle w:val="Prrafodelista"/>
        <w:jc w:val="both"/>
        <w:rPr>
          <w:rFonts w:ascii="Arial" w:hAnsi="Arial" w:cs="Arial"/>
          <w:color w:val="000000"/>
        </w:rPr>
      </w:pPr>
    </w:p>
    <w:p w14:paraId="0131CE40" w14:textId="77777777" w:rsidR="00EF4F15" w:rsidRDefault="00EF4F15" w:rsidP="00EF4F15">
      <w:pPr>
        <w:pStyle w:val="Prrafodelista"/>
        <w:jc w:val="both"/>
        <w:rPr>
          <w:rFonts w:ascii="Arial" w:hAnsi="Arial" w:cs="Arial"/>
          <w:color w:val="000000"/>
        </w:rPr>
      </w:pPr>
    </w:p>
    <w:p w14:paraId="6EC22C0A" w14:textId="77777777" w:rsidR="00EF4F15" w:rsidRDefault="00EF4F15" w:rsidP="00EF4F15">
      <w:pPr>
        <w:pStyle w:val="Prrafodelista"/>
        <w:jc w:val="center"/>
        <w:rPr>
          <w:rFonts w:ascii="Arial" w:hAnsi="Arial" w:cs="Arial"/>
          <w:b/>
          <w:color w:val="000000"/>
          <w:sz w:val="20"/>
          <w:szCs w:val="20"/>
        </w:rPr>
      </w:pPr>
      <w:r>
        <w:rPr>
          <w:rFonts w:ascii="Arial" w:hAnsi="Arial" w:cs="Arial"/>
          <w:b/>
          <w:color w:val="000000"/>
          <w:sz w:val="20"/>
          <w:szCs w:val="20"/>
        </w:rPr>
        <w:t>Cuadro 1. Programas ofrecidos pregrado 2015</w:t>
      </w:r>
    </w:p>
    <w:p w14:paraId="2A205DB7" w14:textId="77777777" w:rsidR="00EF4F15" w:rsidRDefault="00EF4F15" w:rsidP="00EF4F15">
      <w:pPr>
        <w:pStyle w:val="Prrafodelista"/>
        <w:jc w:val="center"/>
        <w:rPr>
          <w:rFonts w:ascii="Arial" w:hAnsi="Arial" w:cs="Arial"/>
          <w:b/>
          <w:color w:val="000000"/>
          <w:sz w:val="20"/>
          <w:szCs w:val="20"/>
        </w:rPr>
      </w:pPr>
    </w:p>
    <w:tbl>
      <w:tblPr>
        <w:tblW w:w="5000" w:type="pct"/>
        <w:tblCellMar>
          <w:left w:w="70" w:type="dxa"/>
          <w:right w:w="70" w:type="dxa"/>
        </w:tblCellMar>
        <w:tblLook w:val="04A0" w:firstRow="1" w:lastRow="0" w:firstColumn="1" w:lastColumn="0" w:noHBand="0" w:noVBand="1"/>
      </w:tblPr>
      <w:tblGrid>
        <w:gridCol w:w="984"/>
        <w:gridCol w:w="1417"/>
        <w:gridCol w:w="760"/>
        <w:gridCol w:w="1783"/>
        <w:gridCol w:w="921"/>
        <w:gridCol w:w="1081"/>
        <w:gridCol w:w="1111"/>
        <w:gridCol w:w="921"/>
      </w:tblGrid>
      <w:tr w:rsidR="00EF4F15" w:rsidRPr="00700EA1" w14:paraId="534BE7B7" w14:textId="77777777" w:rsidTr="00EF4F15">
        <w:trPr>
          <w:trHeight w:val="420"/>
        </w:trPr>
        <w:tc>
          <w:tcPr>
            <w:tcW w:w="610" w:type="pct"/>
            <w:tcBorders>
              <w:top w:val="single" w:sz="4" w:space="0" w:color="777777"/>
              <w:left w:val="single" w:sz="4" w:space="0" w:color="777777"/>
              <w:bottom w:val="single" w:sz="4" w:space="0" w:color="777777"/>
              <w:right w:val="single" w:sz="4" w:space="0" w:color="777777"/>
            </w:tcBorders>
            <w:shd w:val="clear" w:color="000000" w:fill="CFE0F1"/>
            <w:vAlign w:val="center"/>
            <w:hideMark/>
          </w:tcPr>
          <w:p w14:paraId="36B81205"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Facultad</w:t>
            </w:r>
          </w:p>
        </w:tc>
        <w:tc>
          <w:tcPr>
            <w:tcW w:w="851" w:type="pct"/>
            <w:tcBorders>
              <w:top w:val="single" w:sz="4" w:space="0" w:color="777777"/>
              <w:left w:val="nil"/>
              <w:bottom w:val="single" w:sz="4" w:space="0" w:color="777777"/>
              <w:right w:val="single" w:sz="4" w:space="0" w:color="777777"/>
            </w:tcBorders>
            <w:shd w:val="clear" w:color="000000" w:fill="CFE0F1"/>
            <w:vAlign w:val="center"/>
            <w:hideMark/>
          </w:tcPr>
          <w:p w14:paraId="4E9809CE"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Nombre del Programa Académico</w:t>
            </w:r>
          </w:p>
        </w:tc>
        <w:tc>
          <w:tcPr>
            <w:tcW w:w="394" w:type="pct"/>
            <w:tcBorders>
              <w:top w:val="single" w:sz="4" w:space="0" w:color="777777"/>
              <w:left w:val="nil"/>
              <w:bottom w:val="single" w:sz="4" w:space="0" w:color="777777"/>
              <w:right w:val="single" w:sz="4" w:space="0" w:color="777777"/>
            </w:tcBorders>
            <w:shd w:val="clear" w:color="000000" w:fill="CFE0F1"/>
            <w:vAlign w:val="center"/>
            <w:hideMark/>
          </w:tcPr>
          <w:p w14:paraId="39BD0252"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Código SNIES</w:t>
            </w:r>
          </w:p>
        </w:tc>
        <w:tc>
          <w:tcPr>
            <w:tcW w:w="1054" w:type="pct"/>
            <w:tcBorders>
              <w:top w:val="single" w:sz="4" w:space="0" w:color="777777"/>
              <w:left w:val="nil"/>
              <w:bottom w:val="single" w:sz="4" w:space="0" w:color="777777"/>
              <w:right w:val="single" w:sz="4" w:space="0" w:color="777777"/>
            </w:tcBorders>
            <w:shd w:val="clear" w:color="000000" w:fill="CFE0F1"/>
            <w:vAlign w:val="center"/>
            <w:hideMark/>
          </w:tcPr>
          <w:p w14:paraId="230EDF81"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Resolución Registro Calificado (RC)</w:t>
            </w:r>
          </w:p>
        </w:tc>
        <w:tc>
          <w:tcPr>
            <w:tcW w:w="481" w:type="pct"/>
            <w:tcBorders>
              <w:top w:val="single" w:sz="4" w:space="0" w:color="777777"/>
              <w:left w:val="nil"/>
              <w:bottom w:val="single" w:sz="4" w:space="0" w:color="777777"/>
              <w:right w:val="single" w:sz="4" w:space="0" w:color="777777"/>
            </w:tcBorders>
            <w:shd w:val="clear" w:color="000000" w:fill="CFE0F1"/>
            <w:vAlign w:val="center"/>
            <w:hideMark/>
          </w:tcPr>
          <w:p w14:paraId="0CA117EE"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Duración (RC)</w:t>
            </w:r>
          </w:p>
        </w:tc>
        <w:tc>
          <w:tcPr>
            <w:tcW w:w="562" w:type="pct"/>
            <w:tcBorders>
              <w:top w:val="single" w:sz="4" w:space="0" w:color="777777"/>
              <w:left w:val="nil"/>
              <w:bottom w:val="single" w:sz="4" w:space="0" w:color="777777"/>
              <w:right w:val="single" w:sz="4" w:space="0" w:color="777777"/>
            </w:tcBorders>
            <w:shd w:val="clear" w:color="000000" w:fill="CFE0F1"/>
            <w:vAlign w:val="center"/>
            <w:hideMark/>
          </w:tcPr>
          <w:p w14:paraId="1B1FC48E"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Acreditado Alta Calidad (AC)</w:t>
            </w:r>
          </w:p>
        </w:tc>
        <w:tc>
          <w:tcPr>
            <w:tcW w:w="566" w:type="pct"/>
            <w:tcBorders>
              <w:top w:val="single" w:sz="4" w:space="0" w:color="777777"/>
              <w:left w:val="nil"/>
              <w:bottom w:val="single" w:sz="4" w:space="0" w:color="777777"/>
              <w:right w:val="single" w:sz="4" w:space="0" w:color="777777"/>
            </w:tcBorders>
            <w:shd w:val="clear" w:color="000000" w:fill="CFE0F1"/>
            <w:vAlign w:val="center"/>
            <w:hideMark/>
          </w:tcPr>
          <w:p w14:paraId="2CC42CD1"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Resolución (AC)</w:t>
            </w:r>
          </w:p>
        </w:tc>
        <w:tc>
          <w:tcPr>
            <w:tcW w:w="481" w:type="pct"/>
            <w:tcBorders>
              <w:top w:val="single" w:sz="4" w:space="0" w:color="777777"/>
              <w:left w:val="nil"/>
              <w:bottom w:val="single" w:sz="4" w:space="0" w:color="777777"/>
              <w:right w:val="single" w:sz="4" w:space="0" w:color="777777"/>
            </w:tcBorders>
            <w:shd w:val="clear" w:color="000000" w:fill="CFE0F1"/>
            <w:vAlign w:val="center"/>
            <w:hideMark/>
          </w:tcPr>
          <w:p w14:paraId="7CF80E5C"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Duración (AC)</w:t>
            </w:r>
          </w:p>
        </w:tc>
      </w:tr>
      <w:tr w:rsidR="00EF4F15" w:rsidRPr="00700EA1" w14:paraId="608C3C99" w14:textId="77777777" w:rsidTr="00EF4F15">
        <w:trPr>
          <w:trHeight w:val="1083"/>
        </w:trPr>
        <w:tc>
          <w:tcPr>
            <w:tcW w:w="610" w:type="pct"/>
            <w:vMerge w:val="restar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220540E8"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Ciencias de la Educación</w:t>
            </w:r>
          </w:p>
        </w:tc>
        <w:tc>
          <w:tcPr>
            <w:tcW w:w="851"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3E97CD90"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Licenciatura en Comunicación e Informática Educativa</w:t>
            </w:r>
          </w:p>
        </w:tc>
        <w:tc>
          <w:tcPr>
            <w:tcW w:w="394"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60B5D983"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19385</w:t>
            </w:r>
          </w:p>
        </w:tc>
        <w:tc>
          <w:tcPr>
            <w:tcW w:w="1054" w:type="pct"/>
            <w:tcBorders>
              <w:top w:val="single" w:sz="4" w:space="0" w:color="777777"/>
              <w:left w:val="nil"/>
              <w:right w:val="single" w:sz="4" w:space="0" w:color="777777"/>
            </w:tcBorders>
            <w:shd w:val="clear" w:color="auto" w:fill="auto"/>
            <w:vAlign w:val="center"/>
            <w:hideMark/>
          </w:tcPr>
          <w:p w14:paraId="3B666C61"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2073 DEL 25-MAR-2010</w:t>
            </w:r>
          </w:p>
          <w:p w14:paraId="63588D64"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(La vigencia de la resolución cuenta a partir del "19-DIC-2010")</w:t>
            </w:r>
          </w:p>
        </w:tc>
        <w:tc>
          <w:tcPr>
            <w:tcW w:w="481" w:type="pct"/>
            <w:tcBorders>
              <w:top w:val="nil"/>
              <w:left w:val="single" w:sz="4" w:space="0" w:color="777777"/>
              <w:bottom w:val="single" w:sz="4" w:space="0" w:color="777777"/>
              <w:right w:val="single" w:sz="4" w:space="0" w:color="777777"/>
            </w:tcBorders>
            <w:shd w:val="clear" w:color="auto" w:fill="auto"/>
            <w:vAlign w:val="center"/>
            <w:hideMark/>
          </w:tcPr>
          <w:p w14:paraId="57353275"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562"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2EDD9962"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Si</w:t>
            </w:r>
          </w:p>
        </w:tc>
        <w:tc>
          <w:tcPr>
            <w:tcW w:w="566"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06520724"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15250 DEL 23-NOV-2012</w:t>
            </w:r>
          </w:p>
        </w:tc>
        <w:tc>
          <w:tcPr>
            <w:tcW w:w="481" w:type="pct"/>
            <w:tcBorders>
              <w:top w:val="nil"/>
              <w:left w:val="single" w:sz="4" w:space="0" w:color="777777"/>
              <w:bottom w:val="single" w:sz="4" w:space="0" w:color="777777"/>
              <w:right w:val="single" w:sz="4" w:space="0" w:color="777777"/>
            </w:tcBorders>
            <w:shd w:val="clear" w:color="auto" w:fill="auto"/>
            <w:vAlign w:val="center"/>
            <w:hideMark/>
          </w:tcPr>
          <w:p w14:paraId="13E8AEF2"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4 años</w:t>
            </w:r>
          </w:p>
        </w:tc>
      </w:tr>
      <w:tr w:rsidR="00EF4F15" w:rsidRPr="00700EA1" w14:paraId="1B1BEEEA" w14:textId="77777777" w:rsidTr="00EF4F15">
        <w:trPr>
          <w:trHeight w:val="1083"/>
        </w:trPr>
        <w:tc>
          <w:tcPr>
            <w:tcW w:w="610" w:type="pct"/>
            <w:vMerge/>
            <w:tcBorders>
              <w:top w:val="single" w:sz="4" w:space="0" w:color="777777"/>
              <w:left w:val="single" w:sz="4" w:space="0" w:color="777777"/>
              <w:bottom w:val="single" w:sz="4" w:space="0" w:color="777777"/>
              <w:right w:val="single" w:sz="4" w:space="0" w:color="777777"/>
            </w:tcBorders>
            <w:vAlign w:val="center"/>
            <w:hideMark/>
          </w:tcPr>
          <w:p w14:paraId="7EFDACBE" w14:textId="77777777" w:rsidR="00EF4F15" w:rsidRPr="00700EA1" w:rsidRDefault="00EF4F15" w:rsidP="008B250C">
            <w:pPr>
              <w:spacing w:after="0" w:line="240" w:lineRule="auto"/>
              <w:rPr>
                <w:rFonts w:ascii="Arial" w:hAnsi="Arial" w:cs="Arial"/>
                <w:color w:val="000000"/>
                <w:sz w:val="18"/>
                <w:szCs w:val="18"/>
              </w:rPr>
            </w:pPr>
          </w:p>
        </w:tc>
        <w:tc>
          <w:tcPr>
            <w:tcW w:w="851"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64D8FC31"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Licenciatura en Español y Literatura (Nocturno)</w:t>
            </w:r>
          </w:p>
        </w:tc>
        <w:tc>
          <w:tcPr>
            <w:tcW w:w="394"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734FD7B6"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16249</w:t>
            </w:r>
          </w:p>
        </w:tc>
        <w:tc>
          <w:tcPr>
            <w:tcW w:w="1054" w:type="pct"/>
            <w:tcBorders>
              <w:top w:val="single" w:sz="4" w:space="0" w:color="777777"/>
              <w:left w:val="nil"/>
              <w:right w:val="single" w:sz="4" w:space="0" w:color="777777"/>
            </w:tcBorders>
            <w:shd w:val="clear" w:color="auto" w:fill="auto"/>
            <w:vAlign w:val="center"/>
            <w:hideMark/>
          </w:tcPr>
          <w:p w14:paraId="5913613E"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4410 DEL 03-JUN-2010</w:t>
            </w:r>
          </w:p>
          <w:p w14:paraId="578678BD"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(La vigencia de la resolución cuenta a partir del "19-DIC-2010")</w:t>
            </w:r>
          </w:p>
        </w:tc>
        <w:tc>
          <w:tcPr>
            <w:tcW w:w="481" w:type="pct"/>
            <w:tcBorders>
              <w:top w:val="nil"/>
              <w:left w:val="single" w:sz="4" w:space="0" w:color="777777"/>
              <w:bottom w:val="single" w:sz="4" w:space="0" w:color="777777"/>
              <w:right w:val="single" w:sz="4" w:space="0" w:color="777777"/>
            </w:tcBorders>
            <w:shd w:val="clear" w:color="auto" w:fill="auto"/>
            <w:vAlign w:val="center"/>
            <w:hideMark/>
          </w:tcPr>
          <w:p w14:paraId="5CD2D61B"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562"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1F6CB5C8"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Si</w:t>
            </w:r>
          </w:p>
        </w:tc>
        <w:tc>
          <w:tcPr>
            <w:tcW w:w="566"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288689AE"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15251 DEL 23-NOV-2012</w:t>
            </w:r>
          </w:p>
        </w:tc>
        <w:tc>
          <w:tcPr>
            <w:tcW w:w="481" w:type="pct"/>
            <w:tcBorders>
              <w:top w:val="nil"/>
              <w:left w:val="single" w:sz="4" w:space="0" w:color="777777"/>
              <w:bottom w:val="single" w:sz="4" w:space="0" w:color="777777"/>
              <w:right w:val="single" w:sz="4" w:space="0" w:color="777777"/>
            </w:tcBorders>
            <w:shd w:val="clear" w:color="auto" w:fill="auto"/>
            <w:vAlign w:val="center"/>
            <w:hideMark/>
          </w:tcPr>
          <w:p w14:paraId="4C5CB1C0"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6 años</w:t>
            </w:r>
          </w:p>
        </w:tc>
      </w:tr>
      <w:tr w:rsidR="00EF4F15" w:rsidRPr="00700EA1" w14:paraId="11954526" w14:textId="77777777" w:rsidTr="00EF4F15">
        <w:trPr>
          <w:trHeight w:val="300"/>
        </w:trPr>
        <w:tc>
          <w:tcPr>
            <w:tcW w:w="610" w:type="pct"/>
            <w:vMerge/>
            <w:tcBorders>
              <w:top w:val="single" w:sz="4" w:space="0" w:color="777777"/>
              <w:left w:val="single" w:sz="4" w:space="0" w:color="777777"/>
              <w:bottom w:val="single" w:sz="4" w:space="0" w:color="777777"/>
              <w:right w:val="single" w:sz="4" w:space="0" w:color="777777"/>
            </w:tcBorders>
            <w:vAlign w:val="center"/>
            <w:hideMark/>
          </w:tcPr>
          <w:p w14:paraId="19A94A85" w14:textId="77777777" w:rsidR="00EF4F15" w:rsidRPr="00700EA1" w:rsidRDefault="00EF4F15" w:rsidP="008B250C">
            <w:pPr>
              <w:spacing w:after="0" w:line="240" w:lineRule="auto"/>
              <w:rPr>
                <w:rFonts w:ascii="Arial" w:hAnsi="Arial" w:cs="Arial"/>
                <w:color w:val="000000"/>
                <w:sz w:val="18"/>
                <w:szCs w:val="18"/>
              </w:rPr>
            </w:pPr>
          </w:p>
        </w:tc>
        <w:tc>
          <w:tcPr>
            <w:tcW w:w="851" w:type="pct"/>
            <w:tcBorders>
              <w:top w:val="single" w:sz="4" w:space="0" w:color="777777"/>
              <w:left w:val="nil"/>
              <w:bottom w:val="single" w:sz="4" w:space="0" w:color="777777"/>
              <w:right w:val="single" w:sz="4" w:space="0" w:color="777777"/>
            </w:tcBorders>
            <w:shd w:val="clear" w:color="auto" w:fill="auto"/>
            <w:vAlign w:val="center"/>
            <w:hideMark/>
          </w:tcPr>
          <w:p w14:paraId="0E9C9D0C"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Licenciatura en Etnoeducación y Desarrollo Comunitario</w:t>
            </w:r>
          </w:p>
        </w:tc>
        <w:tc>
          <w:tcPr>
            <w:tcW w:w="394" w:type="pct"/>
            <w:tcBorders>
              <w:top w:val="single" w:sz="4" w:space="0" w:color="777777"/>
              <w:left w:val="nil"/>
              <w:bottom w:val="single" w:sz="4" w:space="0" w:color="777777"/>
              <w:right w:val="single" w:sz="4" w:space="0" w:color="777777"/>
            </w:tcBorders>
            <w:shd w:val="clear" w:color="auto" w:fill="auto"/>
            <w:vAlign w:val="center"/>
            <w:hideMark/>
          </w:tcPr>
          <w:p w14:paraId="294188D6"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3098</w:t>
            </w:r>
          </w:p>
        </w:tc>
        <w:tc>
          <w:tcPr>
            <w:tcW w:w="1054" w:type="pct"/>
            <w:tcBorders>
              <w:top w:val="single" w:sz="4" w:space="0" w:color="777777"/>
              <w:left w:val="nil"/>
              <w:bottom w:val="single" w:sz="4" w:space="0" w:color="777777"/>
              <w:right w:val="single" w:sz="4" w:space="0" w:color="777777"/>
            </w:tcBorders>
            <w:shd w:val="clear" w:color="auto" w:fill="auto"/>
            <w:vAlign w:val="center"/>
            <w:hideMark/>
          </w:tcPr>
          <w:p w14:paraId="522B4B6A"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10180 DEL 22-NOV-2010</w:t>
            </w:r>
          </w:p>
        </w:tc>
        <w:tc>
          <w:tcPr>
            <w:tcW w:w="481" w:type="pct"/>
            <w:tcBorders>
              <w:top w:val="nil"/>
              <w:left w:val="nil"/>
              <w:bottom w:val="single" w:sz="4" w:space="0" w:color="777777"/>
              <w:right w:val="single" w:sz="4" w:space="0" w:color="777777"/>
            </w:tcBorders>
            <w:shd w:val="clear" w:color="auto" w:fill="auto"/>
            <w:vAlign w:val="center"/>
            <w:hideMark/>
          </w:tcPr>
          <w:p w14:paraId="61F8FAE5"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562" w:type="pct"/>
            <w:tcBorders>
              <w:top w:val="single" w:sz="4" w:space="0" w:color="777777"/>
              <w:left w:val="nil"/>
              <w:bottom w:val="single" w:sz="4" w:space="0" w:color="777777"/>
              <w:right w:val="single" w:sz="4" w:space="0" w:color="777777"/>
            </w:tcBorders>
            <w:shd w:val="clear" w:color="auto" w:fill="auto"/>
            <w:vAlign w:val="center"/>
            <w:hideMark/>
          </w:tcPr>
          <w:p w14:paraId="27BE17C8"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No</w:t>
            </w:r>
          </w:p>
        </w:tc>
        <w:tc>
          <w:tcPr>
            <w:tcW w:w="566" w:type="pct"/>
            <w:tcBorders>
              <w:top w:val="single" w:sz="4" w:space="0" w:color="777777"/>
              <w:left w:val="nil"/>
              <w:bottom w:val="single" w:sz="4" w:space="0" w:color="777777"/>
              <w:right w:val="single" w:sz="4" w:space="0" w:color="777777"/>
            </w:tcBorders>
            <w:shd w:val="clear" w:color="auto" w:fill="auto"/>
            <w:vAlign w:val="center"/>
            <w:hideMark/>
          </w:tcPr>
          <w:p w14:paraId="42A31F69"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 -</w:t>
            </w:r>
          </w:p>
        </w:tc>
        <w:tc>
          <w:tcPr>
            <w:tcW w:w="481" w:type="pct"/>
            <w:tcBorders>
              <w:top w:val="nil"/>
              <w:left w:val="nil"/>
              <w:bottom w:val="single" w:sz="4" w:space="0" w:color="777777"/>
              <w:right w:val="single" w:sz="4" w:space="0" w:color="777777"/>
            </w:tcBorders>
            <w:shd w:val="clear" w:color="auto" w:fill="auto"/>
            <w:vAlign w:val="center"/>
            <w:hideMark/>
          </w:tcPr>
          <w:p w14:paraId="06F8CB20"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 </w:t>
            </w:r>
          </w:p>
        </w:tc>
      </w:tr>
      <w:tr w:rsidR="00EF4F15" w:rsidRPr="00700EA1" w14:paraId="14302C10" w14:textId="77777777" w:rsidTr="00EF4F15">
        <w:trPr>
          <w:trHeight w:val="300"/>
        </w:trPr>
        <w:tc>
          <w:tcPr>
            <w:tcW w:w="610" w:type="pct"/>
            <w:vMerge/>
            <w:tcBorders>
              <w:top w:val="single" w:sz="4" w:space="0" w:color="777777"/>
              <w:left w:val="single" w:sz="4" w:space="0" w:color="777777"/>
              <w:bottom w:val="single" w:sz="4" w:space="0" w:color="777777"/>
              <w:right w:val="single" w:sz="4" w:space="0" w:color="777777"/>
            </w:tcBorders>
            <w:vAlign w:val="center"/>
            <w:hideMark/>
          </w:tcPr>
          <w:p w14:paraId="268A70F6" w14:textId="77777777" w:rsidR="00EF4F15" w:rsidRPr="00700EA1" w:rsidRDefault="00EF4F15" w:rsidP="008B250C">
            <w:pPr>
              <w:spacing w:after="0" w:line="240" w:lineRule="auto"/>
              <w:rPr>
                <w:rFonts w:ascii="Arial" w:hAnsi="Arial" w:cs="Arial"/>
                <w:color w:val="000000"/>
                <w:sz w:val="18"/>
                <w:szCs w:val="18"/>
              </w:rPr>
            </w:pPr>
          </w:p>
        </w:tc>
        <w:tc>
          <w:tcPr>
            <w:tcW w:w="851" w:type="pct"/>
            <w:tcBorders>
              <w:top w:val="single" w:sz="4" w:space="0" w:color="777777"/>
              <w:left w:val="nil"/>
              <w:bottom w:val="single" w:sz="4" w:space="0" w:color="777777"/>
              <w:right w:val="single" w:sz="4" w:space="0" w:color="777777"/>
            </w:tcBorders>
            <w:shd w:val="clear" w:color="auto" w:fill="auto"/>
            <w:vAlign w:val="center"/>
            <w:hideMark/>
          </w:tcPr>
          <w:p w14:paraId="281C6303"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Licenciatura en Pedagogía Infantil</w:t>
            </w:r>
          </w:p>
        </w:tc>
        <w:tc>
          <w:tcPr>
            <w:tcW w:w="394" w:type="pct"/>
            <w:tcBorders>
              <w:top w:val="single" w:sz="4" w:space="0" w:color="777777"/>
              <w:left w:val="nil"/>
              <w:bottom w:val="single" w:sz="4" w:space="0" w:color="777777"/>
              <w:right w:val="single" w:sz="4" w:space="0" w:color="777777"/>
            </w:tcBorders>
            <w:shd w:val="clear" w:color="auto" w:fill="auto"/>
            <w:vAlign w:val="center"/>
            <w:hideMark/>
          </w:tcPr>
          <w:p w14:paraId="640F352B"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4099</w:t>
            </w:r>
          </w:p>
        </w:tc>
        <w:tc>
          <w:tcPr>
            <w:tcW w:w="1054" w:type="pct"/>
            <w:tcBorders>
              <w:top w:val="single" w:sz="4" w:space="0" w:color="777777"/>
              <w:left w:val="nil"/>
              <w:bottom w:val="single" w:sz="4" w:space="0" w:color="777777"/>
              <w:right w:val="single" w:sz="4" w:space="0" w:color="777777"/>
            </w:tcBorders>
            <w:shd w:val="clear" w:color="auto" w:fill="auto"/>
            <w:vAlign w:val="center"/>
            <w:hideMark/>
          </w:tcPr>
          <w:p w14:paraId="36778C9C"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1010 DEL 15-FEB-2011</w:t>
            </w:r>
          </w:p>
        </w:tc>
        <w:tc>
          <w:tcPr>
            <w:tcW w:w="481" w:type="pct"/>
            <w:tcBorders>
              <w:top w:val="nil"/>
              <w:left w:val="nil"/>
              <w:bottom w:val="single" w:sz="4" w:space="0" w:color="777777"/>
              <w:right w:val="single" w:sz="4" w:space="0" w:color="777777"/>
            </w:tcBorders>
            <w:shd w:val="clear" w:color="auto" w:fill="auto"/>
            <w:vAlign w:val="center"/>
            <w:hideMark/>
          </w:tcPr>
          <w:p w14:paraId="235A1C48"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562" w:type="pct"/>
            <w:tcBorders>
              <w:top w:val="single" w:sz="4" w:space="0" w:color="777777"/>
              <w:left w:val="nil"/>
              <w:bottom w:val="single" w:sz="4" w:space="0" w:color="777777"/>
              <w:right w:val="single" w:sz="4" w:space="0" w:color="777777"/>
            </w:tcBorders>
            <w:shd w:val="clear" w:color="auto" w:fill="auto"/>
            <w:vAlign w:val="center"/>
            <w:hideMark/>
          </w:tcPr>
          <w:p w14:paraId="52FBC74E"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No</w:t>
            </w:r>
          </w:p>
        </w:tc>
        <w:tc>
          <w:tcPr>
            <w:tcW w:w="566" w:type="pct"/>
            <w:tcBorders>
              <w:top w:val="single" w:sz="4" w:space="0" w:color="777777"/>
              <w:left w:val="nil"/>
              <w:bottom w:val="single" w:sz="4" w:space="0" w:color="777777"/>
              <w:right w:val="single" w:sz="4" w:space="0" w:color="777777"/>
            </w:tcBorders>
            <w:shd w:val="clear" w:color="auto" w:fill="auto"/>
            <w:vAlign w:val="center"/>
            <w:hideMark/>
          </w:tcPr>
          <w:p w14:paraId="2019CA50"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 -</w:t>
            </w:r>
          </w:p>
        </w:tc>
        <w:tc>
          <w:tcPr>
            <w:tcW w:w="481" w:type="pct"/>
            <w:tcBorders>
              <w:top w:val="nil"/>
              <w:left w:val="nil"/>
              <w:bottom w:val="single" w:sz="4" w:space="0" w:color="777777"/>
              <w:right w:val="single" w:sz="4" w:space="0" w:color="777777"/>
            </w:tcBorders>
            <w:shd w:val="clear" w:color="auto" w:fill="auto"/>
            <w:vAlign w:val="center"/>
            <w:hideMark/>
          </w:tcPr>
          <w:p w14:paraId="187323C6"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 </w:t>
            </w:r>
          </w:p>
        </w:tc>
      </w:tr>
    </w:tbl>
    <w:p w14:paraId="17172015" w14:textId="77777777" w:rsidR="00EF4F15" w:rsidRPr="001A5FCC" w:rsidRDefault="00EF4F15" w:rsidP="00EF4F15">
      <w:pPr>
        <w:pStyle w:val="Prrafodelista"/>
        <w:jc w:val="both"/>
        <w:rPr>
          <w:rFonts w:ascii="Arial" w:hAnsi="Arial" w:cs="Arial"/>
          <w:color w:val="000000"/>
        </w:rPr>
      </w:pPr>
    </w:p>
    <w:p w14:paraId="6D3676EE" w14:textId="77777777" w:rsidR="00EF4F15" w:rsidRDefault="00EF4F15" w:rsidP="00EF4F15">
      <w:pPr>
        <w:pStyle w:val="Prrafodelista"/>
        <w:jc w:val="center"/>
        <w:rPr>
          <w:rFonts w:ascii="Arial" w:hAnsi="Arial" w:cs="Arial"/>
          <w:color w:val="000000"/>
          <w:sz w:val="20"/>
          <w:szCs w:val="20"/>
        </w:rPr>
      </w:pPr>
      <w:r>
        <w:rPr>
          <w:rFonts w:ascii="Arial" w:hAnsi="Arial" w:cs="Arial"/>
          <w:color w:val="000000"/>
          <w:sz w:val="20"/>
          <w:szCs w:val="20"/>
        </w:rPr>
        <w:t>Fuente: Oficina de Planeación</w:t>
      </w:r>
    </w:p>
    <w:p w14:paraId="5D7D763B" w14:textId="77777777" w:rsidR="00EF4F15" w:rsidRDefault="00EF4F15" w:rsidP="00EF4F15">
      <w:pPr>
        <w:pStyle w:val="Prrafodelista"/>
        <w:jc w:val="center"/>
        <w:rPr>
          <w:rFonts w:ascii="Arial" w:hAnsi="Arial" w:cs="Arial"/>
          <w:b/>
          <w:color w:val="000000"/>
          <w:sz w:val="20"/>
          <w:szCs w:val="20"/>
        </w:rPr>
      </w:pPr>
    </w:p>
    <w:p w14:paraId="312D9352" w14:textId="77777777" w:rsidR="00EF4F15" w:rsidRDefault="00EF4F15" w:rsidP="00EF4F15">
      <w:pPr>
        <w:pStyle w:val="Prrafodelista"/>
        <w:jc w:val="center"/>
        <w:rPr>
          <w:rFonts w:ascii="Arial" w:hAnsi="Arial" w:cs="Arial"/>
          <w:b/>
          <w:color w:val="000000"/>
          <w:sz w:val="20"/>
          <w:szCs w:val="20"/>
        </w:rPr>
      </w:pPr>
    </w:p>
    <w:p w14:paraId="3C797B1E" w14:textId="77777777" w:rsidR="00EF4F15" w:rsidRDefault="00EF4F15" w:rsidP="00EF4F15">
      <w:pPr>
        <w:pStyle w:val="Prrafodelista"/>
        <w:jc w:val="center"/>
        <w:rPr>
          <w:rFonts w:ascii="Arial" w:hAnsi="Arial" w:cs="Arial"/>
          <w:b/>
          <w:color w:val="000000"/>
          <w:sz w:val="20"/>
          <w:szCs w:val="20"/>
        </w:rPr>
      </w:pPr>
      <w:r>
        <w:rPr>
          <w:rFonts w:ascii="Arial" w:hAnsi="Arial" w:cs="Arial"/>
          <w:b/>
          <w:color w:val="000000"/>
          <w:sz w:val="20"/>
          <w:szCs w:val="20"/>
        </w:rPr>
        <w:t>Cuadro 2. Programas ofrecidos postgrado 2015</w:t>
      </w:r>
    </w:p>
    <w:p w14:paraId="1B750EEF" w14:textId="77777777" w:rsidR="00EF4F15" w:rsidRDefault="00EF4F15" w:rsidP="00EF4F15">
      <w:pPr>
        <w:pStyle w:val="Prrafodelista"/>
        <w:jc w:val="center"/>
        <w:rPr>
          <w:rFonts w:ascii="Arial" w:hAnsi="Arial" w:cs="Arial"/>
          <w:color w:val="000000"/>
          <w:sz w:val="20"/>
          <w:szCs w:val="20"/>
        </w:rPr>
      </w:pPr>
    </w:p>
    <w:tbl>
      <w:tblPr>
        <w:tblW w:w="5000" w:type="pct"/>
        <w:tblCellMar>
          <w:left w:w="70" w:type="dxa"/>
          <w:right w:w="70" w:type="dxa"/>
        </w:tblCellMar>
        <w:tblLook w:val="04A0" w:firstRow="1" w:lastRow="0" w:firstColumn="1" w:lastColumn="0" w:noHBand="0" w:noVBand="1"/>
      </w:tblPr>
      <w:tblGrid>
        <w:gridCol w:w="1063"/>
        <w:gridCol w:w="2433"/>
        <w:gridCol w:w="885"/>
        <w:gridCol w:w="2210"/>
        <w:gridCol w:w="1101"/>
        <w:gridCol w:w="1286"/>
      </w:tblGrid>
      <w:tr w:rsidR="00EF4F15" w:rsidRPr="000D3DFE" w14:paraId="07EED2E7" w14:textId="77777777" w:rsidTr="00EF4F15">
        <w:trPr>
          <w:trHeight w:val="420"/>
          <w:tblHeader/>
        </w:trPr>
        <w:tc>
          <w:tcPr>
            <w:tcW w:w="592" w:type="pct"/>
            <w:tcBorders>
              <w:top w:val="single" w:sz="4" w:space="0" w:color="777777"/>
              <w:left w:val="single" w:sz="4" w:space="0" w:color="777777"/>
              <w:bottom w:val="single" w:sz="4" w:space="0" w:color="777777"/>
              <w:right w:val="single" w:sz="4" w:space="0" w:color="777777"/>
            </w:tcBorders>
            <w:shd w:val="clear" w:color="000000" w:fill="CFE0F1"/>
            <w:vAlign w:val="center"/>
            <w:hideMark/>
          </w:tcPr>
          <w:p w14:paraId="74CAA2EA"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Facultad</w:t>
            </w:r>
          </w:p>
        </w:tc>
        <w:tc>
          <w:tcPr>
            <w:tcW w:w="1355" w:type="pct"/>
            <w:tcBorders>
              <w:top w:val="single" w:sz="4" w:space="0" w:color="777777"/>
              <w:left w:val="nil"/>
              <w:bottom w:val="single" w:sz="4" w:space="0" w:color="777777"/>
              <w:right w:val="single" w:sz="4" w:space="0" w:color="777777"/>
            </w:tcBorders>
            <w:shd w:val="clear" w:color="000000" w:fill="CFE0F1"/>
            <w:vAlign w:val="center"/>
            <w:hideMark/>
          </w:tcPr>
          <w:p w14:paraId="1CD8DEC6"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Nombre del Programa Académico</w:t>
            </w:r>
          </w:p>
        </w:tc>
        <w:tc>
          <w:tcPr>
            <w:tcW w:w="493" w:type="pct"/>
            <w:tcBorders>
              <w:top w:val="single" w:sz="4" w:space="0" w:color="777777"/>
              <w:left w:val="nil"/>
              <w:bottom w:val="single" w:sz="4" w:space="0" w:color="777777"/>
              <w:right w:val="single" w:sz="4" w:space="0" w:color="777777"/>
            </w:tcBorders>
            <w:shd w:val="clear" w:color="000000" w:fill="CFE0F1"/>
            <w:vAlign w:val="center"/>
            <w:hideMark/>
          </w:tcPr>
          <w:p w14:paraId="46E71DD5"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Código SNIES</w:t>
            </w:r>
          </w:p>
        </w:tc>
        <w:tc>
          <w:tcPr>
            <w:tcW w:w="1231" w:type="pct"/>
            <w:tcBorders>
              <w:top w:val="single" w:sz="4" w:space="0" w:color="777777"/>
              <w:left w:val="nil"/>
              <w:bottom w:val="single" w:sz="4" w:space="0" w:color="777777"/>
              <w:right w:val="single" w:sz="4" w:space="0" w:color="777777"/>
            </w:tcBorders>
            <w:shd w:val="clear" w:color="000000" w:fill="CFE0F1"/>
            <w:vAlign w:val="center"/>
            <w:hideMark/>
          </w:tcPr>
          <w:p w14:paraId="2B704E4B"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Resolución Registro Calificado (RC)</w:t>
            </w:r>
          </w:p>
        </w:tc>
        <w:tc>
          <w:tcPr>
            <w:tcW w:w="613" w:type="pct"/>
            <w:tcBorders>
              <w:top w:val="single" w:sz="4" w:space="0" w:color="777777"/>
              <w:left w:val="nil"/>
              <w:bottom w:val="single" w:sz="4" w:space="0" w:color="777777"/>
              <w:right w:val="single" w:sz="4" w:space="0" w:color="777777"/>
            </w:tcBorders>
            <w:shd w:val="clear" w:color="000000" w:fill="CFE0F1"/>
            <w:vAlign w:val="center"/>
            <w:hideMark/>
          </w:tcPr>
          <w:p w14:paraId="0E786BE4"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Duración (RC)</w:t>
            </w:r>
          </w:p>
        </w:tc>
        <w:tc>
          <w:tcPr>
            <w:tcW w:w="716" w:type="pct"/>
            <w:tcBorders>
              <w:top w:val="single" w:sz="4" w:space="0" w:color="777777"/>
              <w:left w:val="nil"/>
              <w:bottom w:val="single" w:sz="4" w:space="0" w:color="777777"/>
              <w:right w:val="single" w:sz="4" w:space="0" w:color="777777"/>
            </w:tcBorders>
            <w:shd w:val="clear" w:color="000000" w:fill="CFE0F1"/>
            <w:vAlign w:val="center"/>
            <w:hideMark/>
          </w:tcPr>
          <w:p w14:paraId="3CCFB8BC" w14:textId="77777777" w:rsidR="00EF4F15" w:rsidRPr="00700EA1" w:rsidRDefault="00EF4F15" w:rsidP="008B250C">
            <w:pPr>
              <w:spacing w:after="0" w:line="240" w:lineRule="auto"/>
              <w:jc w:val="center"/>
              <w:rPr>
                <w:rFonts w:ascii="Arial" w:hAnsi="Arial" w:cs="Arial"/>
                <w:b/>
                <w:bCs/>
                <w:color w:val="000000"/>
                <w:sz w:val="18"/>
                <w:szCs w:val="18"/>
              </w:rPr>
            </w:pPr>
            <w:r w:rsidRPr="00700EA1">
              <w:rPr>
                <w:rFonts w:ascii="Arial" w:hAnsi="Arial" w:cs="Arial"/>
                <w:b/>
                <w:bCs/>
                <w:color w:val="000000"/>
                <w:sz w:val="18"/>
                <w:szCs w:val="18"/>
              </w:rPr>
              <w:t>Acreditado Alta Calidad (AC)</w:t>
            </w:r>
          </w:p>
        </w:tc>
      </w:tr>
      <w:tr w:rsidR="00EF4F15" w:rsidRPr="000D3DFE" w14:paraId="6F09980D" w14:textId="77777777" w:rsidTr="00EF4F15">
        <w:trPr>
          <w:trHeight w:val="300"/>
        </w:trPr>
        <w:tc>
          <w:tcPr>
            <w:tcW w:w="592" w:type="pct"/>
            <w:vMerge w:val="restar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701D89C8"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Ciencias de la Educación</w:t>
            </w:r>
          </w:p>
        </w:tc>
        <w:tc>
          <w:tcPr>
            <w:tcW w:w="1355" w:type="pct"/>
            <w:tcBorders>
              <w:top w:val="single" w:sz="4" w:space="0" w:color="777777"/>
              <w:left w:val="nil"/>
              <w:bottom w:val="single" w:sz="4" w:space="0" w:color="777777"/>
              <w:right w:val="single" w:sz="4" w:space="0" w:color="777777"/>
            </w:tcBorders>
            <w:shd w:val="clear" w:color="auto" w:fill="auto"/>
            <w:vAlign w:val="center"/>
            <w:hideMark/>
          </w:tcPr>
          <w:p w14:paraId="383BC1C1"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Doctorado en Ciencias de la Educación, Área Pensamiento Educativo y Comunicación</w:t>
            </w:r>
          </w:p>
        </w:tc>
        <w:tc>
          <w:tcPr>
            <w:tcW w:w="493" w:type="pct"/>
            <w:tcBorders>
              <w:top w:val="single" w:sz="4" w:space="0" w:color="777777"/>
              <w:left w:val="nil"/>
              <w:bottom w:val="single" w:sz="4" w:space="0" w:color="777777"/>
              <w:right w:val="single" w:sz="4" w:space="0" w:color="777777"/>
            </w:tcBorders>
            <w:shd w:val="clear" w:color="auto" w:fill="auto"/>
            <w:vAlign w:val="center"/>
            <w:hideMark/>
          </w:tcPr>
          <w:p w14:paraId="6784EBF1"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7174</w:t>
            </w:r>
          </w:p>
        </w:tc>
        <w:tc>
          <w:tcPr>
            <w:tcW w:w="1231" w:type="pct"/>
            <w:tcBorders>
              <w:top w:val="single" w:sz="4" w:space="0" w:color="777777"/>
              <w:left w:val="nil"/>
              <w:bottom w:val="single" w:sz="4" w:space="0" w:color="777777"/>
              <w:right w:val="single" w:sz="4" w:space="0" w:color="777777"/>
            </w:tcBorders>
            <w:shd w:val="clear" w:color="auto" w:fill="auto"/>
            <w:vAlign w:val="center"/>
            <w:hideMark/>
          </w:tcPr>
          <w:p w14:paraId="715C6CCA"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1566 DEL 28-FEB-2011</w:t>
            </w:r>
          </w:p>
        </w:tc>
        <w:tc>
          <w:tcPr>
            <w:tcW w:w="613" w:type="pct"/>
            <w:tcBorders>
              <w:top w:val="nil"/>
              <w:left w:val="nil"/>
              <w:bottom w:val="single" w:sz="4" w:space="0" w:color="777777"/>
              <w:right w:val="single" w:sz="4" w:space="0" w:color="777777"/>
            </w:tcBorders>
            <w:shd w:val="clear" w:color="auto" w:fill="auto"/>
            <w:vAlign w:val="center"/>
            <w:hideMark/>
          </w:tcPr>
          <w:p w14:paraId="01C68556"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716" w:type="pct"/>
            <w:tcBorders>
              <w:top w:val="nil"/>
              <w:left w:val="nil"/>
              <w:bottom w:val="single" w:sz="4" w:space="0" w:color="777777"/>
              <w:right w:val="single" w:sz="4" w:space="0" w:color="777777"/>
            </w:tcBorders>
            <w:shd w:val="clear" w:color="auto" w:fill="auto"/>
            <w:vAlign w:val="center"/>
            <w:hideMark/>
          </w:tcPr>
          <w:p w14:paraId="37F5E2C6"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No</w:t>
            </w:r>
          </w:p>
        </w:tc>
      </w:tr>
      <w:tr w:rsidR="00EF4F15" w:rsidRPr="000D3DFE" w14:paraId="54E875B7" w14:textId="77777777" w:rsidTr="00EF4F15">
        <w:trPr>
          <w:trHeight w:val="300"/>
        </w:trPr>
        <w:tc>
          <w:tcPr>
            <w:tcW w:w="592" w:type="pct"/>
            <w:vMerge/>
            <w:tcBorders>
              <w:top w:val="single" w:sz="4" w:space="0" w:color="777777"/>
              <w:left w:val="single" w:sz="4" w:space="0" w:color="777777"/>
              <w:bottom w:val="single" w:sz="4" w:space="0" w:color="777777"/>
              <w:right w:val="single" w:sz="4" w:space="0" w:color="777777"/>
            </w:tcBorders>
            <w:vAlign w:val="center"/>
            <w:hideMark/>
          </w:tcPr>
          <w:p w14:paraId="5E1B1E8F" w14:textId="77777777" w:rsidR="00EF4F15" w:rsidRPr="00700EA1" w:rsidRDefault="00EF4F15" w:rsidP="008B250C">
            <w:pPr>
              <w:spacing w:after="0" w:line="240" w:lineRule="auto"/>
              <w:rPr>
                <w:rFonts w:ascii="Arial" w:hAnsi="Arial" w:cs="Arial"/>
                <w:color w:val="000000"/>
                <w:sz w:val="18"/>
                <w:szCs w:val="18"/>
              </w:rPr>
            </w:pPr>
          </w:p>
        </w:tc>
        <w:tc>
          <w:tcPr>
            <w:tcW w:w="1355" w:type="pct"/>
            <w:tcBorders>
              <w:top w:val="single" w:sz="4" w:space="0" w:color="777777"/>
              <w:left w:val="nil"/>
              <w:bottom w:val="single" w:sz="4" w:space="0" w:color="777777"/>
              <w:right w:val="single" w:sz="4" w:space="0" w:color="777777"/>
            </w:tcBorders>
            <w:shd w:val="clear" w:color="auto" w:fill="auto"/>
            <w:vAlign w:val="center"/>
            <w:hideMark/>
          </w:tcPr>
          <w:p w14:paraId="51704D42"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Doctorado en Didáctica</w:t>
            </w:r>
          </w:p>
        </w:tc>
        <w:tc>
          <w:tcPr>
            <w:tcW w:w="493" w:type="pct"/>
            <w:tcBorders>
              <w:top w:val="single" w:sz="4" w:space="0" w:color="777777"/>
              <w:left w:val="nil"/>
              <w:bottom w:val="single" w:sz="4" w:space="0" w:color="777777"/>
              <w:right w:val="single" w:sz="4" w:space="0" w:color="777777"/>
            </w:tcBorders>
            <w:shd w:val="clear" w:color="auto" w:fill="auto"/>
            <w:vAlign w:val="center"/>
            <w:hideMark/>
          </w:tcPr>
          <w:p w14:paraId="5C50B9BD"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104537</w:t>
            </w:r>
          </w:p>
        </w:tc>
        <w:tc>
          <w:tcPr>
            <w:tcW w:w="1231" w:type="pct"/>
            <w:tcBorders>
              <w:top w:val="single" w:sz="4" w:space="0" w:color="777777"/>
              <w:left w:val="nil"/>
              <w:bottom w:val="single" w:sz="4" w:space="0" w:color="777777"/>
              <w:right w:val="single" w:sz="4" w:space="0" w:color="777777"/>
            </w:tcBorders>
            <w:shd w:val="clear" w:color="auto" w:fill="auto"/>
            <w:vAlign w:val="center"/>
            <w:hideMark/>
          </w:tcPr>
          <w:p w14:paraId="1FF25C8E"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06934 DEL 14-MAY-2015</w:t>
            </w:r>
          </w:p>
        </w:tc>
        <w:tc>
          <w:tcPr>
            <w:tcW w:w="613" w:type="pct"/>
            <w:tcBorders>
              <w:top w:val="nil"/>
              <w:left w:val="nil"/>
              <w:bottom w:val="single" w:sz="4" w:space="0" w:color="777777"/>
              <w:right w:val="single" w:sz="4" w:space="0" w:color="777777"/>
            </w:tcBorders>
            <w:shd w:val="clear" w:color="auto" w:fill="auto"/>
            <w:vAlign w:val="center"/>
            <w:hideMark/>
          </w:tcPr>
          <w:p w14:paraId="2FD585B5"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716" w:type="pct"/>
            <w:tcBorders>
              <w:top w:val="nil"/>
              <w:left w:val="nil"/>
              <w:bottom w:val="single" w:sz="4" w:space="0" w:color="777777"/>
              <w:right w:val="single" w:sz="4" w:space="0" w:color="777777"/>
            </w:tcBorders>
            <w:shd w:val="clear" w:color="auto" w:fill="auto"/>
            <w:vAlign w:val="center"/>
            <w:hideMark/>
          </w:tcPr>
          <w:p w14:paraId="2D774D97"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No</w:t>
            </w:r>
          </w:p>
        </w:tc>
      </w:tr>
      <w:tr w:rsidR="00EF4F15" w:rsidRPr="000D3DFE" w14:paraId="525CD5EE" w14:textId="77777777" w:rsidTr="00EF4F15">
        <w:trPr>
          <w:trHeight w:val="300"/>
        </w:trPr>
        <w:tc>
          <w:tcPr>
            <w:tcW w:w="592" w:type="pct"/>
            <w:vMerge/>
            <w:tcBorders>
              <w:top w:val="single" w:sz="4" w:space="0" w:color="777777"/>
              <w:left w:val="single" w:sz="4" w:space="0" w:color="777777"/>
              <w:bottom w:val="single" w:sz="4" w:space="0" w:color="777777"/>
              <w:right w:val="single" w:sz="4" w:space="0" w:color="777777"/>
            </w:tcBorders>
            <w:vAlign w:val="center"/>
            <w:hideMark/>
          </w:tcPr>
          <w:p w14:paraId="74F8E1D7" w14:textId="77777777" w:rsidR="00EF4F15" w:rsidRPr="00700EA1" w:rsidRDefault="00EF4F15" w:rsidP="008B250C">
            <w:pPr>
              <w:spacing w:after="0" w:line="240" w:lineRule="auto"/>
              <w:rPr>
                <w:rFonts w:ascii="Arial" w:hAnsi="Arial" w:cs="Arial"/>
                <w:color w:val="000000"/>
                <w:sz w:val="18"/>
                <w:szCs w:val="18"/>
              </w:rPr>
            </w:pPr>
          </w:p>
        </w:tc>
        <w:tc>
          <w:tcPr>
            <w:tcW w:w="1355" w:type="pct"/>
            <w:tcBorders>
              <w:top w:val="single" w:sz="4" w:space="0" w:color="777777"/>
              <w:left w:val="nil"/>
              <w:bottom w:val="single" w:sz="4" w:space="0" w:color="777777"/>
              <w:right w:val="single" w:sz="4" w:space="0" w:color="777777"/>
            </w:tcBorders>
            <w:shd w:val="clear" w:color="auto" w:fill="auto"/>
            <w:vAlign w:val="center"/>
            <w:hideMark/>
          </w:tcPr>
          <w:p w14:paraId="0AFCF8AF"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Maestría en Comunicación Educativa</w:t>
            </w:r>
          </w:p>
        </w:tc>
        <w:tc>
          <w:tcPr>
            <w:tcW w:w="493" w:type="pct"/>
            <w:tcBorders>
              <w:top w:val="single" w:sz="4" w:space="0" w:color="777777"/>
              <w:left w:val="nil"/>
              <w:bottom w:val="single" w:sz="4" w:space="0" w:color="777777"/>
              <w:right w:val="single" w:sz="4" w:space="0" w:color="777777"/>
            </w:tcBorders>
            <w:shd w:val="clear" w:color="auto" w:fill="auto"/>
            <w:vAlign w:val="center"/>
            <w:hideMark/>
          </w:tcPr>
          <w:p w14:paraId="25DD038E"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275</w:t>
            </w:r>
          </w:p>
        </w:tc>
        <w:tc>
          <w:tcPr>
            <w:tcW w:w="1231" w:type="pct"/>
            <w:tcBorders>
              <w:top w:val="single" w:sz="4" w:space="0" w:color="777777"/>
              <w:left w:val="nil"/>
              <w:bottom w:val="single" w:sz="4" w:space="0" w:color="777777"/>
              <w:right w:val="single" w:sz="4" w:space="0" w:color="777777"/>
            </w:tcBorders>
            <w:shd w:val="clear" w:color="auto" w:fill="auto"/>
            <w:vAlign w:val="center"/>
            <w:hideMark/>
          </w:tcPr>
          <w:p w14:paraId="2ADE17FC"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12747 DEL 28-DIC-2010</w:t>
            </w:r>
          </w:p>
        </w:tc>
        <w:tc>
          <w:tcPr>
            <w:tcW w:w="613" w:type="pct"/>
            <w:tcBorders>
              <w:top w:val="nil"/>
              <w:left w:val="nil"/>
              <w:bottom w:val="single" w:sz="4" w:space="0" w:color="777777"/>
              <w:right w:val="single" w:sz="4" w:space="0" w:color="777777"/>
            </w:tcBorders>
            <w:shd w:val="clear" w:color="auto" w:fill="auto"/>
            <w:vAlign w:val="center"/>
            <w:hideMark/>
          </w:tcPr>
          <w:p w14:paraId="254AD745"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716" w:type="pct"/>
            <w:tcBorders>
              <w:top w:val="nil"/>
              <w:left w:val="nil"/>
              <w:bottom w:val="single" w:sz="4" w:space="0" w:color="777777"/>
              <w:right w:val="single" w:sz="4" w:space="0" w:color="777777"/>
            </w:tcBorders>
            <w:shd w:val="clear" w:color="auto" w:fill="auto"/>
            <w:vAlign w:val="center"/>
            <w:hideMark/>
          </w:tcPr>
          <w:p w14:paraId="433138CD"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No</w:t>
            </w:r>
          </w:p>
        </w:tc>
      </w:tr>
      <w:tr w:rsidR="00EF4F15" w:rsidRPr="000D3DFE" w14:paraId="7F365AF5" w14:textId="77777777" w:rsidTr="00EF4F15">
        <w:trPr>
          <w:trHeight w:val="300"/>
        </w:trPr>
        <w:tc>
          <w:tcPr>
            <w:tcW w:w="592" w:type="pct"/>
            <w:vMerge/>
            <w:tcBorders>
              <w:top w:val="single" w:sz="4" w:space="0" w:color="777777"/>
              <w:left w:val="single" w:sz="4" w:space="0" w:color="777777"/>
              <w:bottom w:val="single" w:sz="4" w:space="0" w:color="777777"/>
              <w:right w:val="single" w:sz="4" w:space="0" w:color="777777"/>
            </w:tcBorders>
            <w:vAlign w:val="center"/>
            <w:hideMark/>
          </w:tcPr>
          <w:p w14:paraId="4E87F3E9" w14:textId="77777777" w:rsidR="00EF4F15" w:rsidRPr="00700EA1" w:rsidRDefault="00EF4F15" w:rsidP="008B250C">
            <w:pPr>
              <w:spacing w:after="0" w:line="240" w:lineRule="auto"/>
              <w:rPr>
                <w:rFonts w:ascii="Arial" w:hAnsi="Arial" w:cs="Arial"/>
                <w:color w:val="000000"/>
                <w:sz w:val="18"/>
                <w:szCs w:val="18"/>
              </w:rPr>
            </w:pPr>
          </w:p>
        </w:tc>
        <w:tc>
          <w:tcPr>
            <w:tcW w:w="1355" w:type="pct"/>
            <w:tcBorders>
              <w:top w:val="single" w:sz="4" w:space="0" w:color="777777"/>
              <w:left w:val="nil"/>
              <w:bottom w:val="single" w:sz="4" w:space="0" w:color="777777"/>
              <w:right w:val="single" w:sz="4" w:space="0" w:color="777777"/>
            </w:tcBorders>
            <w:shd w:val="clear" w:color="auto" w:fill="auto"/>
            <w:vAlign w:val="center"/>
            <w:hideMark/>
          </w:tcPr>
          <w:p w14:paraId="50A5136D"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Maestría en Comunicación Educativa (Extensión Bogotá D.C)</w:t>
            </w:r>
          </w:p>
        </w:tc>
        <w:tc>
          <w:tcPr>
            <w:tcW w:w="493" w:type="pct"/>
            <w:tcBorders>
              <w:top w:val="single" w:sz="4" w:space="0" w:color="777777"/>
              <w:left w:val="nil"/>
              <w:bottom w:val="single" w:sz="4" w:space="0" w:color="777777"/>
              <w:right w:val="single" w:sz="4" w:space="0" w:color="777777"/>
            </w:tcBorders>
            <w:shd w:val="clear" w:color="auto" w:fill="auto"/>
            <w:vAlign w:val="center"/>
            <w:hideMark/>
          </w:tcPr>
          <w:p w14:paraId="67E71802"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102581</w:t>
            </w:r>
          </w:p>
        </w:tc>
        <w:tc>
          <w:tcPr>
            <w:tcW w:w="1231" w:type="pct"/>
            <w:tcBorders>
              <w:top w:val="single" w:sz="4" w:space="0" w:color="777777"/>
              <w:left w:val="nil"/>
              <w:bottom w:val="single" w:sz="4" w:space="0" w:color="777777"/>
              <w:right w:val="single" w:sz="4" w:space="0" w:color="777777"/>
            </w:tcBorders>
            <w:shd w:val="clear" w:color="auto" w:fill="auto"/>
            <w:vAlign w:val="center"/>
            <w:hideMark/>
          </w:tcPr>
          <w:p w14:paraId="2790F5A5"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7372 DEL 14-JUN-2013</w:t>
            </w:r>
          </w:p>
        </w:tc>
        <w:tc>
          <w:tcPr>
            <w:tcW w:w="613" w:type="pct"/>
            <w:tcBorders>
              <w:top w:val="nil"/>
              <w:left w:val="nil"/>
              <w:bottom w:val="single" w:sz="4" w:space="0" w:color="777777"/>
              <w:right w:val="single" w:sz="4" w:space="0" w:color="777777"/>
            </w:tcBorders>
            <w:shd w:val="clear" w:color="auto" w:fill="auto"/>
            <w:vAlign w:val="center"/>
            <w:hideMark/>
          </w:tcPr>
          <w:p w14:paraId="7F2C8A83"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716" w:type="pct"/>
            <w:tcBorders>
              <w:top w:val="nil"/>
              <w:left w:val="nil"/>
              <w:bottom w:val="single" w:sz="4" w:space="0" w:color="777777"/>
              <w:right w:val="single" w:sz="4" w:space="0" w:color="777777"/>
            </w:tcBorders>
            <w:shd w:val="clear" w:color="auto" w:fill="auto"/>
            <w:vAlign w:val="center"/>
            <w:hideMark/>
          </w:tcPr>
          <w:p w14:paraId="6ACAC00B"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No</w:t>
            </w:r>
          </w:p>
        </w:tc>
      </w:tr>
      <w:tr w:rsidR="00EF4F15" w:rsidRPr="000D3DFE" w14:paraId="5E2CF99E" w14:textId="77777777" w:rsidTr="00EF4F15">
        <w:trPr>
          <w:trHeight w:val="300"/>
        </w:trPr>
        <w:tc>
          <w:tcPr>
            <w:tcW w:w="592" w:type="pct"/>
            <w:vMerge/>
            <w:tcBorders>
              <w:top w:val="single" w:sz="4" w:space="0" w:color="777777"/>
              <w:left w:val="single" w:sz="4" w:space="0" w:color="777777"/>
              <w:bottom w:val="single" w:sz="4" w:space="0" w:color="777777"/>
              <w:right w:val="single" w:sz="4" w:space="0" w:color="777777"/>
            </w:tcBorders>
            <w:vAlign w:val="center"/>
            <w:hideMark/>
          </w:tcPr>
          <w:p w14:paraId="634C57AC" w14:textId="77777777" w:rsidR="00EF4F15" w:rsidRPr="00700EA1" w:rsidRDefault="00EF4F15" w:rsidP="008B250C">
            <w:pPr>
              <w:spacing w:after="0" w:line="240" w:lineRule="auto"/>
              <w:rPr>
                <w:rFonts w:ascii="Arial" w:hAnsi="Arial" w:cs="Arial"/>
                <w:color w:val="000000"/>
                <w:sz w:val="18"/>
                <w:szCs w:val="18"/>
              </w:rPr>
            </w:pPr>
          </w:p>
        </w:tc>
        <w:tc>
          <w:tcPr>
            <w:tcW w:w="1355" w:type="pct"/>
            <w:tcBorders>
              <w:top w:val="single" w:sz="4" w:space="0" w:color="777777"/>
              <w:left w:val="nil"/>
              <w:bottom w:val="single" w:sz="4" w:space="0" w:color="777777"/>
              <w:right w:val="single" w:sz="4" w:space="0" w:color="777777"/>
            </w:tcBorders>
            <w:shd w:val="clear" w:color="auto" w:fill="auto"/>
            <w:vAlign w:val="center"/>
            <w:hideMark/>
          </w:tcPr>
          <w:p w14:paraId="02CC4644"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Maestría en Comunicación Educativa (Extensión Medellín - Antioquia)</w:t>
            </w:r>
          </w:p>
        </w:tc>
        <w:tc>
          <w:tcPr>
            <w:tcW w:w="493" w:type="pct"/>
            <w:tcBorders>
              <w:top w:val="single" w:sz="4" w:space="0" w:color="777777"/>
              <w:left w:val="nil"/>
              <w:bottom w:val="single" w:sz="4" w:space="0" w:color="777777"/>
              <w:right w:val="single" w:sz="4" w:space="0" w:color="777777"/>
            </w:tcBorders>
            <w:shd w:val="clear" w:color="auto" w:fill="auto"/>
            <w:vAlign w:val="center"/>
            <w:hideMark/>
          </w:tcPr>
          <w:p w14:paraId="71B05DF1"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53460</w:t>
            </w:r>
          </w:p>
        </w:tc>
        <w:tc>
          <w:tcPr>
            <w:tcW w:w="1231" w:type="pct"/>
            <w:tcBorders>
              <w:top w:val="single" w:sz="4" w:space="0" w:color="777777"/>
              <w:left w:val="nil"/>
              <w:bottom w:val="single" w:sz="4" w:space="0" w:color="777777"/>
              <w:right w:val="single" w:sz="4" w:space="0" w:color="777777"/>
            </w:tcBorders>
            <w:shd w:val="clear" w:color="auto" w:fill="auto"/>
            <w:vAlign w:val="center"/>
            <w:hideMark/>
          </w:tcPr>
          <w:p w14:paraId="1610CC15"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10922 DEL 23-JUL-2015</w:t>
            </w:r>
          </w:p>
        </w:tc>
        <w:tc>
          <w:tcPr>
            <w:tcW w:w="613" w:type="pct"/>
            <w:tcBorders>
              <w:top w:val="nil"/>
              <w:left w:val="nil"/>
              <w:bottom w:val="single" w:sz="4" w:space="0" w:color="777777"/>
              <w:right w:val="single" w:sz="4" w:space="0" w:color="777777"/>
            </w:tcBorders>
            <w:shd w:val="clear" w:color="auto" w:fill="auto"/>
            <w:vAlign w:val="center"/>
            <w:hideMark/>
          </w:tcPr>
          <w:p w14:paraId="1D7210D5"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716" w:type="pct"/>
            <w:tcBorders>
              <w:top w:val="nil"/>
              <w:left w:val="nil"/>
              <w:bottom w:val="single" w:sz="4" w:space="0" w:color="777777"/>
              <w:right w:val="single" w:sz="4" w:space="0" w:color="777777"/>
            </w:tcBorders>
            <w:shd w:val="clear" w:color="auto" w:fill="auto"/>
            <w:vAlign w:val="center"/>
            <w:hideMark/>
          </w:tcPr>
          <w:p w14:paraId="3BFC6EA1"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No</w:t>
            </w:r>
          </w:p>
        </w:tc>
      </w:tr>
      <w:tr w:rsidR="00EF4F15" w:rsidRPr="000D3DFE" w14:paraId="72026A21" w14:textId="77777777" w:rsidTr="00EF4F15">
        <w:trPr>
          <w:trHeight w:val="300"/>
        </w:trPr>
        <w:tc>
          <w:tcPr>
            <w:tcW w:w="592" w:type="pct"/>
            <w:vMerge/>
            <w:tcBorders>
              <w:top w:val="single" w:sz="4" w:space="0" w:color="777777"/>
              <w:left w:val="single" w:sz="4" w:space="0" w:color="777777"/>
              <w:bottom w:val="single" w:sz="4" w:space="0" w:color="777777"/>
              <w:right w:val="single" w:sz="4" w:space="0" w:color="777777"/>
            </w:tcBorders>
            <w:vAlign w:val="center"/>
            <w:hideMark/>
          </w:tcPr>
          <w:p w14:paraId="7E710826" w14:textId="77777777" w:rsidR="00EF4F15" w:rsidRPr="00700EA1" w:rsidRDefault="00EF4F15" w:rsidP="008B250C">
            <w:pPr>
              <w:spacing w:after="0" w:line="240" w:lineRule="auto"/>
              <w:rPr>
                <w:rFonts w:ascii="Arial" w:hAnsi="Arial" w:cs="Arial"/>
                <w:color w:val="000000"/>
                <w:sz w:val="18"/>
                <w:szCs w:val="18"/>
              </w:rPr>
            </w:pPr>
          </w:p>
        </w:tc>
        <w:tc>
          <w:tcPr>
            <w:tcW w:w="1355" w:type="pct"/>
            <w:tcBorders>
              <w:top w:val="single" w:sz="4" w:space="0" w:color="777777"/>
              <w:left w:val="nil"/>
              <w:bottom w:val="single" w:sz="4" w:space="0" w:color="777777"/>
              <w:right w:val="single" w:sz="4" w:space="0" w:color="777777"/>
            </w:tcBorders>
            <w:shd w:val="clear" w:color="auto" w:fill="auto"/>
            <w:vAlign w:val="center"/>
            <w:hideMark/>
          </w:tcPr>
          <w:p w14:paraId="51528D45"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Maestría en Educación</w:t>
            </w:r>
          </w:p>
        </w:tc>
        <w:tc>
          <w:tcPr>
            <w:tcW w:w="493" w:type="pct"/>
            <w:tcBorders>
              <w:top w:val="single" w:sz="4" w:space="0" w:color="777777"/>
              <w:left w:val="nil"/>
              <w:bottom w:val="single" w:sz="4" w:space="0" w:color="777777"/>
              <w:right w:val="single" w:sz="4" w:space="0" w:color="777777"/>
            </w:tcBorders>
            <w:shd w:val="clear" w:color="auto" w:fill="auto"/>
            <w:vAlign w:val="center"/>
            <w:hideMark/>
          </w:tcPr>
          <w:p w14:paraId="67026675"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53027</w:t>
            </w:r>
          </w:p>
        </w:tc>
        <w:tc>
          <w:tcPr>
            <w:tcW w:w="1231" w:type="pct"/>
            <w:tcBorders>
              <w:top w:val="single" w:sz="4" w:space="0" w:color="777777"/>
              <w:left w:val="nil"/>
              <w:bottom w:val="single" w:sz="4" w:space="0" w:color="777777"/>
              <w:right w:val="single" w:sz="4" w:space="0" w:color="777777"/>
            </w:tcBorders>
            <w:shd w:val="clear" w:color="auto" w:fill="auto"/>
            <w:vAlign w:val="center"/>
            <w:hideMark/>
          </w:tcPr>
          <w:p w14:paraId="622180E6"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17788 DEL 06-DIC-2013</w:t>
            </w:r>
          </w:p>
        </w:tc>
        <w:tc>
          <w:tcPr>
            <w:tcW w:w="613" w:type="pct"/>
            <w:tcBorders>
              <w:top w:val="nil"/>
              <w:left w:val="nil"/>
              <w:bottom w:val="single" w:sz="4" w:space="0" w:color="777777"/>
              <w:right w:val="single" w:sz="4" w:space="0" w:color="777777"/>
            </w:tcBorders>
            <w:shd w:val="clear" w:color="auto" w:fill="auto"/>
            <w:vAlign w:val="center"/>
            <w:hideMark/>
          </w:tcPr>
          <w:p w14:paraId="3A5AF50F"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716" w:type="pct"/>
            <w:tcBorders>
              <w:top w:val="nil"/>
              <w:left w:val="nil"/>
              <w:bottom w:val="single" w:sz="4" w:space="0" w:color="777777"/>
              <w:right w:val="single" w:sz="4" w:space="0" w:color="777777"/>
            </w:tcBorders>
            <w:shd w:val="clear" w:color="auto" w:fill="auto"/>
            <w:vAlign w:val="center"/>
            <w:hideMark/>
          </w:tcPr>
          <w:p w14:paraId="4E7823CE"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No</w:t>
            </w:r>
          </w:p>
        </w:tc>
      </w:tr>
      <w:tr w:rsidR="00EF4F15" w:rsidRPr="000D3DFE" w14:paraId="542A5DB1" w14:textId="77777777" w:rsidTr="00EF4F15">
        <w:trPr>
          <w:trHeight w:val="300"/>
        </w:trPr>
        <w:tc>
          <w:tcPr>
            <w:tcW w:w="592" w:type="pct"/>
            <w:vMerge/>
            <w:tcBorders>
              <w:top w:val="single" w:sz="4" w:space="0" w:color="777777"/>
              <w:left w:val="single" w:sz="4" w:space="0" w:color="777777"/>
              <w:bottom w:val="single" w:sz="4" w:space="0" w:color="777777"/>
              <w:right w:val="single" w:sz="4" w:space="0" w:color="777777"/>
            </w:tcBorders>
            <w:vAlign w:val="center"/>
            <w:hideMark/>
          </w:tcPr>
          <w:p w14:paraId="61AE5B16" w14:textId="77777777" w:rsidR="00EF4F15" w:rsidRPr="00700EA1" w:rsidRDefault="00EF4F15" w:rsidP="008B250C">
            <w:pPr>
              <w:spacing w:after="0" w:line="240" w:lineRule="auto"/>
              <w:rPr>
                <w:rFonts w:ascii="Arial" w:hAnsi="Arial" w:cs="Arial"/>
                <w:color w:val="000000"/>
                <w:sz w:val="18"/>
                <w:szCs w:val="18"/>
              </w:rPr>
            </w:pPr>
          </w:p>
        </w:tc>
        <w:tc>
          <w:tcPr>
            <w:tcW w:w="1355" w:type="pct"/>
            <w:tcBorders>
              <w:top w:val="single" w:sz="4" w:space="0" w:color="777777"/>
              <w:left w:val="nil"/>
              <w:bottom w:val="single" w:sz="4" w:space="0" w:color="777777"/>
              <w:right w:val="single" w:sz="4" w:space="0" w:color="777777"/>
            </w:tcBorders>
            <w:shd w:val="clear" w:color="auto" w:fill="auto"/>
            <w:vAlign w:val="center"/>
            <w:hideMark/>
          </w:tcPr>
          <w:p w14:paraId="78E958CB"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Maestría en Historia</w:t>
            </w:r>
          </w:p>
        </w:tc>
        <w:tc>
          <w:tcPr>
            <w:tcW w:w="493" w:type="pct"/>
            <w:tcBorders>
              <w:top w:val="single" w:sz="4" w:space="0" w:color="777777"/>
              <w:left w:val="nil"/>
              <w:bottom w:val="single" w:sz="4" w:space="0" w:color="777777"/>
              <w:right w:val="single" w:sz="4" w:space="0" w:color="777777"/>
            </w:tcBorders>
            <w:shd w:val="clear" w:color="auto" w:fill="auto"/>
            <w:vAlign w:val="center"/>
            <w:hideMark/>
          </w:tcPr>
          <w:p w14:paraId="2B0062FA"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90775</w:t>
            </w:r>
          </w:p>
        </w:tc>
        <w:tc>
          <w:tcPr>
            <w:tcW w:w="1231" w:type="pct"/>
            <w:tcBorders>
              <w:top w:val="single" w:sz="4" w:space="0" w:color="777777"/>
              <w:left w:val="nil"/>
              <w:bottom w:val="single" w:sz="4" w:space="0" w:color="777777"/>
              <w:right w:val="single" w:sz="4" w:space="0" w:color="777777"/>
            </w:tcBorders>
            <w:shd w:val="clear" w:color="auto" w:fill="auto"/>
            <w:vAlign w:val="center"/>
            <w:hideMark/>
          </w:tcPr>
          <w:p w14:paraId="48E1D4C8"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5226 DEL 25-JUN-2010</w:t>
            </w:r>
          </w:p>
        </w:tc>
        <w:tc>
          <w:tcPr>
            <w:tcW w:w="613" w:type="pct"/>
            <w:tcBorders>
              <w:top w:val="nil"/>
              <w:left w:val="nil"/>
              <w:bottom w:val="single" w:sz="4" w:space="0" w:color="777777"/>
              <w:right w:val="single" w:sz="4" w:space="0" w:color="777777"/>
            </w:tcBorders>
            <w:shd w:val="clear" w:color="auto" w:fill="auto"/>
            <w:vAlign w:val="center"/>
            <w:hideMark/>
          </w:tcPr>
          <w:p w14:paraId="1AACCCD5"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716" w:type="pct"/>
            <w:tcBorders>
              <w:top w:val="nil"/>
              <w:left w:val="nil"/>
              <w:bottom w:val="single" w:sz="4" w:space="0" w:color="777777"/>
              <w:right w:val="single" w:sz="4" w:space="0" w:color="777777"/>
            </w:tcBorders>
            <w:shd w:val="clear" w:color="auto" w:fill="auto"/>
            <w:vAlign w:val="center"/>
            <w:hideMark/>
          </w:tcPr>
          <w:p w14:paraId="723AC87D"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No</w:t>
            </w:r>
          </w:p>
        </w:tc>
      </w:tr>
      <w:tr w:rsidR="00EF4F15" w:rsidRPr="000D3DFE" w14:paraId="2D131E1A" w14:textId="77777777" w:rsidTr="00EF4F15">
        <w:trPr>
          <w:trHeight w:val="300"/>
        </w:trPr>
        <w:tc>
          <w:tcPr>
            <w:tcW w:w="592" w:type="pct"/>
            <w:vMerge/>
            <w:tcBorders>
              <w:top w:val="single" w:sz="4" w:space="0" w:color="777777"/>
              <w:left w:val="single" w:sz="4" w:space="0" w:color="777777"/>
              <w:bottom w:val="single" w:sz="4" w:space="0" w:color="777777"/>
              <w:right w:val="single" w:sz="4" w:space="0" w:color="777777"/>
            </w:tcBorders>
            <w:vAlign w:val="center"/>
            <w:hideMark/>
          </w:tcPr>
          <w:p w14:paraId="785939EC" w14:textId="77777777" w:rsidR="00EF4F15" w:rsidRPr="00700EA1" w:rsidRDefault="00EF4F15" w:rsidP="008B250C">
            <w:pPr>
              <w:spacing w:after="0" w:line="240" w:lineRule="auto"/>
              <w:rPr>
                <w:rFonts w:ascii="Arial" w:hAnsi="Arial" w:cs="Arial"/>
                <w:color w:val="000000"/>
                <w:sz w:val="18"/>
                <w:szCs w:val="18"/>
              </w:rPr>
            </w:pPr>
          </w:p>
        </w:tc>
        <w:tc>
          <w:tcPr>
            <w:tcW w:w="1355" w:type="pct"/>
            <w:tcBorders>
              <w:top w:val="single" w:sz="4" w:space="0" w:color="777777"/>
              <w:left w:val="nil"/>
              <w:bottom w:val="single" w:sz="4" w:space="0" w:color="777777"/>
              <w:right w:val="single" w:sz="4" w:space="0" w:color="777777"/>
            </w:tcBorders>
            <w:shd w:val="clear" w:color="auto" w:fill="auto"/>
            <w:vAlign w:val="center"/>
            <w:hideMark/>
          </w:tcPr>
          <w:p w14:paraId="120FFEC9"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Maestría en Lingüística</w:t>
            </w:r>
          </w:p>
        </w:tc>
        <w:tc>
          <w:tcPr>
            <w:tcW w:w="493" w:type="pct"/>
            <w:tcBorders>
              <w:top w:val="single" w:sz="4" w:space="0" w:color="777777"/>
              <w:left w:val="nil"/>
              <w:bottom w:val="single" w:sz="4" w:space="0" w:color="777777"/>
              <w:right w:val="single" w:sz="4" w:space="0" w:color="777777"/>
            </w:tcBorders>
            <w:shd w:val="clear" w:color="auto" w:fill="auto"/>
            <w:vAlign w:val="center"/>
            <w:hideMark/>
          </w:tcPr>
          <w:p w14:paraId="0AAE15CD"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53958</w:t>
            </w:r>
          </w:p>
        </w:tc>
        <w:tc>
          <w:tcPr>
            <w:tcW w:w="1231" w:type="pct"/>
            <w:tcBorders>
              <w:top w:val="single" w:sz="4" w:space="0" w:color="777777"/>
              <w:left w:val="nil"/>
              <w:bottom w:val="single" w:sz="4" w:space="0" w:color="777777"/>
              <w:right w:val="single" w:sz="4" w:space="0" w:color="777777"/>
            </w:tcBorders>
            <w:shd w:val="clear" w:color="auto" w:fill="auto"/>
            <w:vAlign w:val="center"/>
            <w:hideMark/>
          </w:tcPr>
          <w:p w14:paraId="53871677"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13796 DEL 07-OCT-2013</w:t>
            </w:r>
          </w:p>
        </w:tc>
        <w:tc>
          <w:tcPr>
            <w:tcW w:w="613" w:type="pct"/>
            <w:tcBorders>
              <w:top w:val="nil"/>
              <w:left w:val="nil"/>
              <w:bottom w:val="single" w:sz="4" w:space="0" w:color="777777"/>
              <w:right w:val="single" w:sz="4" w:space="0" w:color="777777"/>
            </w:tcBorders>
            <w:shd w:val="clear" w:color="auto" w:fill="auto"/>
            <w:vAlign w:val="center"/>
            <w:hideMark/>
          </w:tcPr>
          <w:p w14:paraId="0075A787"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716" w:type="pct"/>
            <w:tcBorders>
              <w:top w:val="nil"/>
              <w:left w:val="nil"/>
              <w:bottom w:val="single" w:sz="4" w:space="0" w:color="777777"/>
              <w:right w:val="single" w:sz="4" w:space="0" w:color="777777"/>
            </w:tcBorders>
            <w:shd w:val="clear" w:color="auto" w:fill="auto"/>
            <w:vAlign w:val="center"/>
            <w:hideMark/>
          </w:tcPr>
          <w:p w14:paraId="3CA8A6C8"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No</w:t>
            </w:r>
          </w:p>
        </w:tc>
      </w:tr>
      <w:tr w:rsidR="00EF4F15" w:rsidRPr="000D3DFE" w14:paraId="377D22CA" w14:textId="77777777" w:rsidTr="00EF4F15">
        <w:trPr>
          <w:trHeight w:val="300"/>
        </w:trPr>
        <w:tc>
          <w:tcPr>
            <w:tcW w:w="592" w:type="pct"/>
            <w:vMerge/>
            <w:tcBorders>
              <w:top w:val="single" w:sz="4" w:space="0" w:color="777777"/>
              <w:left w:val="single" w:sz="4" w:space="0" w:color="777777"/>
              <w:bottom w:val="single" w:sz="4" w:space="0" w:color="777777"/>
              <w:right w:val="single" w:sz="4" w:space="0" w:color="777777"/>
            </w:tcBorders>
            <w:vAlign w:val="center"/>
            <w:hideMark/>
          </w:tcPr>
          <w:p w14:paraId="51768969" w14:textId="77777777" w:rsidR="00EF4F15" w:rsidRPr="00700EA1" w:rsidRDefault="00EF4F15" w:rsidP="008B250C">
            <w:pPr>
              <w:spacing w:after="0" w:line="240" w:lineRule="auto"/>
              <w:rPr>
                <w:rFonts w:ascii="Arial" w:hAnsi="Arial" w:cs="Arial"/>
                <w:color w:val="000000"/>
                <w:sz w:val="18"/>
                <w:szCs w:val="18"/>
              </w:rPr>
            </w:pPr>
          </w:p>
        </w:tc>
        <w:tc>
          <w:tcPr>
            <w:tcW w:w="1355" w:type="pct"/>
            <w:tcBorders>
              <w:top w:val="single" w:sz="4" w:space="0" w:color="777777"/>
              <w:left w:val="nil"/>
              <w:bottom w:val="single" w:sz="4" w:space="0" w:color="777777"/>
              <w:right w:val="single" w:sz="4" w:space="0" w:color="777777"/>
            </w:tcBorders>
            <w:shd w:val="clear" w:color="auto" w:fill="auto"/>
            <w:vAlign w:val="center"/>
            <w:hideMark/>
          </w:tcPr>
          <w:p w14:paraId="4B82634D" w14:textId="77777777" w:rsidR="00EF4F15" w:rsidRPr="00700EA1" w:rsidRDefault="00EF4F15" w:rsidP="008B250C">
            <w:pPr>
              <w:spacing w:after="0" w:line="240" w:lineRule="auto"/>
              <w:rPr>
                <w:rFonts w:ascii="Arial" w:hAnsi="Arial" w:cs="Arial"/>
                <w:color w:val="000000"/>
                <w:sz w:val="18"/>
                <w:szCs w:val="18"/>
              </w:rPr>
            </w:pPr>
            <w:r w:rsidRPr="00700EA1">
              <w:rPr>
                <w:rFonts w:ascii="Arial" w:hAnsi="Arial" w:cs="Arial"/>
                <w:color w:val="000000"/>
                <w:sz w:val="18"/>
                <w:szCs w:val="18"/>
              </w:rPr>
              <w:t>Maestría en Migraciones Internacionales</w:t>
            </w:r>
          </w:p>
        </w:tc>
        <w:tc>
          <w:tcPr>
            <w:tcW w:w="493" w:type="pct"/>
            <w:tcBorders>
              <w:top w:val="single" w:sz="4" w:space="0" w:color="777777"/>
              <w:left w:val="nil"/>
              <w:bottom w:val="single" w:sz="4" w:space="0" w:color="777777"/>
              <w:right w:val="single" w:sz="4" w:space="0" w:color="777777"/>
            </w:tcBorders>
            <w:shd w:val="clear" w:color="auto" w:fill="auto"/>
            <w:vAlign w:val="center"/>
            <w:hideMark/>
          </w:tcPr>
          <w:p w14:paraId="642858DD"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90491</w:t>
            </w:r>
          </w:p>
        </w:tc>
        <w:tc>
          <w:tcPr>
            <w:tcW w:w="1231" w:type="pct"/>
            <w:tcBorders>
              <w:top w:val="single" w:sz="4" w:space="0" w:color="777777"/>
              <w:left w:val="nil"/>
              <w:bottom w:val="single" w:sz="4" w:space="0" w:color="777777"/>
              <w:right w:val="single" w:sz="4" w:space="0" w:color="777777"/>
            </w:tcBorders>
            <w:shd w:val="clear" w:color="auto" w:fill="auto"/>
            <w:vAlign w:val="center"/>
            <w:hideMark/>
          </w:tcPr>
          <w:p w14:paraId="7AE5F298"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3910 DEL 20-MAY-2010</w:t>
            </w:r>
          </w:p>
        </w:tc>
        <w:tc>
          <w:tcPr>
            <w:tcW w:w="613" w:type="pct"/>
            <w:tcBorders>
              <w:top w:val="nil"/>
              <w:left w:val="nil"/>
              <w:bottom w:val="single" w:sz="4" w:space="0" w:color="777777"/>
              <w:right w:val="single" w:sz="4" w:space="0" w:color="777777"/>
            </w:tcBorders>
            <w:shd w:val="clear" w:color="auto" w:fill="auto"/>
            <w:vAlign w:val="center"/>
            <w:hideMark/>
          </w:tcPr>
          <w:p w14:paraId="6298A907"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7 años</w:t>
            </w:r>
          </w:p>
        </w:tc>
        <w:tc>
          <w:tcPr>
            <w:tcW w:w="716" w:type="pct"/>
            <w:tcBorders>
              <w:top w:val="nil"/>
              <w:left w:val="nil"/>
              <w:bottom w:val="single" w:sz="4" w:space="0" w:color="777777"/>
              <w:right w:val="single" w:sz="4" w:space="0" w:color="777777"/>
            </w:tcBorders>
            <w:shd w:val="clear" w:color="auto" w:fill="auto"/>
            <w:vAlign w:val="center"/>
            <w:hideMark/>
          </w:tcPr>
          <w:p w14:paraId="15995C78" w14:textId="77777777" w:rsidR="00EF4F15" w:rsidRPr="00700EA1" w:rsidRDefault="00EF4F15" w:rsidP="008B250C">
            <w:pPr>
              <w:spacing w:after="0" w:line="240" w:lineRule="auto"/>
              <w:jc w:val="center"/>
              <w:rPr>
                <w:rFonts w:ascii="Arial" w:hAnsi="Arial" w:cs="Arial"/>
                <w:color w:val="000000"/>
                <w:sz w:val="18"/>
                <w:szCs w:val="18"/>
              </w:rPr>
            </w:pPr>
            <w:r w:rsidRPr="00700EA1">
              <w:rPr>
                <w:rFonts w:ascii="Arial" w:hAnsi="Arial" w:cs="Arial"/>
                <w:color w:val="000000"/>
                <w:sz w:val="18"/>
                <w:szCs w:val="18"/>
              </w:rPr>
              <w:t>No</w:t>
            </w:r>
          </w:p>
        </w:tc>
      </w:tr>
    </w:tbl>
    <w:p w14:paraId="56AC65E4" w14:textId="77777777" w:rsidR="00EF4F15" w:rsidRPr="00CF3359" w:rsidRDefault="00EF4F15" w:rsidP="00EF4F15">
      <w:pPr>
        <w:pStyle w:val="Prrafodelista"/>
        <w:jc w:val="center"/>
        <w:rPr>
          <w:rFonts w:ascii="Arial" w:hAnsi="Arial" w:cs="Arial"/>
          <w:color w:val="000000"/>
          <w:sz w:val="20"/>
          <w:szCs w:val="20"/>
        </w:rPr>
      </w:pPr>
      <w:r>
        <w:rPr>
          <w:rFonts w:ascii="Arial" w:hAnsi="Arial" w:cs="Arial"/>
          <w:color w:val="000000"/>
          <w:sz w:val="20"/>
          <w:szCs w:val="20"/>
        </w:rPr>
        <w:t>Fuente: Oficina de Planeación</w:t>
      </w:r>
    </w:p>
    <w:p w14:paraId="2ECDB2BF" w14:textId="77777777" w:rsidR="00EF4F15" w:rsidRPr="00F70673" w:rsidRDefault="00EF4F15" w:rsidP="00EF4F15">
      <w:pPr>
        <w:pStyle w:val="Ttulo1"/>
        <w:numPr>
          <w:ilvl w:val="0"/>
          <w:numId w:val="12"/>
        </w:numPr>
      </w:pPr>
      <w:bookmarkStart w:id="6" w:name="_Toc452706338"/>
      <w:r w:rsidRPr="009A4696">
        <w:lastRenderedPageBreak/>
        <w:t>Diagnóstico</w:t>
      </w:r>
      <w:bookmarkEnd w:id="6"/>
      <w:r>
        <w:t xml:space="preserve"> </w:t>
      </w:r>
    </w:p>
    <w:p w14:paraId="244F17D7" w14:textId="77777777" w:rsidR="00EF4F15" w:rsidRDefault="00EF4F15" w:rsidP="00EF4F15">
      <w:pPr>
        <w:pStyle w:val="Prrafodelista"/>
        <w:rPr>
          <w:rFonts w:cs="Arial"/>
          <w:b/>
          <w:color w:val="000000"/>
          <w:sz w:val="36"/>
        </w:rPr>
      </w:pPr>
    </w:p>
    <w:p w14:paraId="09524D67" w14:textId="77777777" w:rsidR="00EF4F15" w:rsidRPr="00BA46C3" w:rsidRDefault="008B250C" w:rsidP="00EF4F15">
      <w:pPr>
        <w:pStyle w:val="Prrafodelista"/>
        <w:outlineLvl w:val="1"/>
        <w:rPr>
          <w:rFonts w:asciiTheme="majorHAnsi" w:eastAsiaTheme="majorEastAsia" w:hAnsiTheme="majorHAnsi" w:cstheme="majorBidi"/>
          <w:b/>
          <w:bCs/>
          <w:color w:val="365F91" w:themeColor="accent1" w:themeShade="BF"/>
        </w:rPr>
      </w:pPr>
      <w:bookmarkStart w:id="7" w:name="_Toc452706339"/>
      <w:r>
        <w:rPr>
          <w:rFonts w:asciiTheme="majorHAnsi" w:eastAsiaTheme="majorEastAsia" w:hAnsiTheme="majorHAnsi" w:cstheme="majorBidi"/>
          <w:b/>
          <w:bCs/>
          <w:color w:val="365F91" w:themeColor="accent1" w:themeShade="BF"/>
        </w:rPr>
        <w:t>4</w:t>
      </w:r>
      <w:r w:rsidR="00EF4F15" w:rsidRPr="00BA46C3">
        <w:rPr>
          <w:rFonts w:asciiTheme="majorHAnsi" w:eastAsiaTheme="majorEastAsia" w:hAnsiTheme="majorHAnsi" w:cstheme="majorBidi"/>
          <w:b/>
          <w:bCs/>
          <w:color w:val="365F91" w:themeColor="accent1" w:themeShade="BF"/>
        </w:rPr>
        <w:t>.1 Matrícula total</w:t>
      </w:r>
      <w:bookmarkEnd w:id="7"/>
      <w:r w:rsidR="00EF4F15" w:rsidRPr="00BA46C3">
        <w:rPr>
          <w:rFonts w:asciiTheme="majorHAnsi" w:eastAsiaTheme="majorEastAsia" w:hAnsiTheme="majorHAnsi" w:cstheme="majorBidi"/>
          <w:b/>
          <w:bCs/>
          <w:color w:val="365F91" w:themeColor="accent1" w:themeShade="BF"/>
        </w:rPr>
        <w:t xml:space="preserve"> </w:t>
      </w:r>
    </w:p>
    <w:p w14:paraId="35702808" w14:textId="77777777" w:rsidR="00EF4F15" w:rsidRDefault="00EF4F15" w:rsidP="00EF4F15">
      <w:pPr>
        <w:pStyle w:val="Prrafodelista"/>
        <w:rPr>
          <w:rFonts w:ascii="Arial" w:hAnsi="Arial" w:cs="Arial"/>
          <w:color w:val="000000"/>
        </w:rPr>
      </w:pPr>
    </w:p>
    <w:p w14:paraId="2ABC9CEA" w14:textId="77777777" w:rsidR="00EF4F15" w:rsidRDefault="00EF4F15" w:rsidP="00EF4F15">
      <w:pPr>
        <w:pStyle w:val="Prrafodelista"/>
        <w:jc w:val="both"/>
        <w:rPr>
          <w:rFonts w:ascii="Arial" w:hAnsi="Arial" w:cs="Arial"/>
          <w:color w:val="000000"/>
        </w:rPr>
      </w:pPr>
      <w:r>
        <w:rPr>
          <w:rFonts w:ascii="Arial" w:hAnsi="Arial" w:cs="Arial"/>
          <w:color w:val="000000"/>
        </w:rPr>
        <w:t>La matrícula total  a corte primer semestre de 2015 fue de 2868 estudiantes matriculados entre jornada diurna y nocturna, de los cuales 2085 son del género femenino y 783 del género masculino.</w:t>
      </w:r>
    </w:p>
    <w:p w14:paraId="20DC86F7" w14:textId="77777777" w:rsidR="00EF4F15" w:rsidRDefault="00EF4F15" w:rsidP="00EF4F15">
      <w:pPr>
        <w:pStyle w:val="Prrafodelista"/>
        <w:rPr>
          <w:rFonts w:ascii="Arial" w:hAnsi="Arial" w:cs="Arial"/>
          <w:color w:val="000000"/>
        </w:rPr>
      </w:pPr>
    </w:p>
    <w:p w14:paraId="47326FEC" w14:textId="77777777" w:rsidR="00EF4F15" w:rsidRPr="008B250C" w:rsidRDefault="00EF4F15" w:rsidP="008B250C">
      <w:pPr>
        <w:pStyle w:val="Prrafodelista"/>
        <w:jc w:val="center"/>
        <w:rPr>
          <w:rFonts w:ascii="Arial" w:hAnsi="Arial" w:cs="Arial"/>
          <w:b/>
          <w:color w:val="000000"/>
          <w:sz w:val="20"/>
          <w:szCs w:val="20"/>
        </w:rPr>
      </w:pPr>
      <w:r>
        <w:rPr>
          <w:rFonts w:ascii="Arial" w:hAnsi="Arial" w:cs="Arial"/>
          <w:b/>
          <w:color w:val="000000"/>
          <w:sz w:val="20"/>
          <w:szCs w:val="20"/>
        </w:rPr>
        <w:t>Cuadro 3</w:t>
      </w:r>
      <w:r w:rsidRPr="00243433">
        <w:rPr>
          <w:rFonts w:ascii="Arial" w:hAnsi="Arial" w:cs="Arial"/>
          <w:b/>
          <w:color w:val="000000"/>
          <w:sz w:val="20"/>
          <w:szCs w:val="20"/>
        </w:rPr>
        <w:t xml:space="preserve">. </w:t>
      </w:r>
      <w:r>
        <w:rPr>
          <w:rFonts w:ascii="Arial" w:hAnsi="Arial" w:cs="Arial"/>
          <w:b/>
          <w:color w:val="000000"/>
          <w:sz w:val="20"/>
          <w:szCs w:val="20"/>
        </w:rPr>
        <w:t>Matrícula Total Pregrado 2015-I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1"/>
        <w:gridCol w:w="4798"/>
        <w:gridCol w:w="991"/>
        <w:gridCol w:w="1022"/>
        <w:gridCol w:w="916"/>
      </w:tblGrid>
      <w:tr w:rsidR="00EF4F15" w:rsidRPr="000D3DFE" w14:paraId="797BF2B0" w14:textId="77777777" w:rsidTr="00EF4F15">
        <w:trPr>
          <w:trHeight w:val="300"/>
          <w:tblHeader/>
        </w:trPr>
        <w:tc>
          <w:tcPr>
            <w:tcW w:w="3369" w:type="pct"/>
            <w:gridSpan w:val="2"/>
            <w:shd w:val="clear" w:color="auto" w:fill="auto"/>
            <w:hideMark/>
          </w:tcPr>
          <w:p w14:paraId="74FC816E"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 </w:t>
            </w:r>
          </w:p>
        </w:tc>
        <w:tc>
          <w:tcPr>
            <w:tcW w:w="552" w:type="pct"/>
            <w:shd w:val="clear" w:color="000000" w:fill="CFE0F1"/>
            <w:vAlign w:val="center"/>
            <w:hideMark/>
          </w:tcPr>
          <w:p w14:paraId="15FE4ADB"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Femenino</w:t>
            </w:r>
          </w:p>
        </w:tc>
        <w:tc>
          <w:tcPr>
            <w:tcW w:w="569" w:type="pct"/>
            <w:shd w:val="clear" w:color="000000" w:fill="CFE0F1"/>
            <w:vAlign w:val="center"/>
            <w:hideMark/>
          </w:tcPr>
          <w:p w14:paraId="578A6AA1"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Masculino</w:t>
            </w:r>
          </w:p>
        </w:tc>
        <w:tc>
          <w:tcPr>
            <w:tcW w:w="511" w:type="pct"/>
            <w:shd w:val="clear" w:color="000000" w:fill="CFE0F1"/>
            <w:hideMark/>
          </w:tcPr>
          <w:p w14:paraId="74298FBB"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Total</w:t>
            </w:r>
          </w:p>
        </w:tc>
      </w:tr>
      <w:tr w:rsidR="00EF4F15" w:rsidRPr="000D3DFE" w14:paraId="0C9859A9" w14:textId="77777777" w:rsidTr="00EF4F15">
        <w:trPr>
          <w:trHeight w:val="300"/>
        </w:trPr>
        <w:tc>
          <w:tcPr>
            <w:tcW w:w="697" w:type="pct"/>
            <w:vMerge w:val="restart"/>
            <w:shd w:val="clear" w:color="000000" w:fill="CFE0F1"/>
            <w:vAlign w:val="center"/>
            <w:hideMark/>
          </w:tcPr>
          <w:p w14:paraId="231A5096"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Bellas Artes y Humanidades</w:t>
            </w:r>
          </w:p>
        </w:tc>
        <w:tc>
          <w:tcPr>
            <w:tcW w:w="2672" w:type="pct"/>
            <w:shd w:val="clear" w:color="000000" w:fill="CFE0F1"/>
            <w:hideMark/>
          </w:tcPr>
          <w:p w14:paraId="43924DB4"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Artes Plásticas</w:t>
            </w:r>
          </w:p>
        </w:tc>
        <w:tc>
          <w:tcPr>
            <w:tcW w:w="552" w:type="pct"/>
            <w:shd w:val="clear" w:color="auto" w:fill="auto"/>
            <w:vAlign w:val="center"/>
            <w:hideMark/>
          </w:tcPr>
          <w:p w14:paraId="5EBBC99B"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w:t>
            </w:r>
          </w:p>
        </w:tc>
        <w:tc>
          <w:tcPr>
            <w:tcW w:w="569" w:type="pct"/>
            <w:shd w:val="clear" w:color="auto" w:fill="auto"/>
            <w:vAlign w:val="center"/>
            <w:hideMark/>
          </w:tcPr>
          <w:p w14:paraId="653229A1"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3</w:t>
            </w:r>
          </w:p>
        </w:tc>
        <w:tc>
          <w:tcPr>
            <w:tcW w:w="511" w:type="pct"/>
            <w:shd w:val="clear" w:color="auto" w:fill="auto"/>
            <w:vAlign w:val="center"/>
            <w:hideMark/>
          </w:tcPr>
          <w:p w14:paraId="5073FC06"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4</w:t>
            </w:r>
          </w:p>
        </w:tc>
      </w:tr>
      <w:tr w:rsidR="00EF4F15" w:rsidRPr="000D3DFE" w14:paraId="1FD020D9" w14:textId="77777777" w:rsidTr="00EF4F15">
        <w:trPr>
          <w:trHeight w:val="300"/>
        </w:trPr>
        <w:tc>
          <w:tcPr>
            <w:tcW w:w="697" w:type="pct"/>
            <w:vMerge/>
            <w:vAlign w:val="center"/>
            <w:hideMark/>
          </w:tcPr>
          <w:p w14:paraId="4BB455F3"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605235E6"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Artes Visuales</w:t>
            </w:r>
          </w:p>
        </w:tc>
        <w:tc>
          <w:tcPr>
            <w:tcW w:w="552" w:type="pct"/>
            <w:shd w:val="clear" w:color="auto" w:fill="auto"/>
            <w:vAlign w:val="center"/>
            <w:hideMark/>
          </w:tcPr>
          <w:p w14:paraId="4CEAA49A"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159</w:t>
            </w:r>
          </w:p>
        </w:tc>
        <w:tc>
          <w:tcPr>
            <w:tcW w:w="569" w:type="pct"/>
            <w:shd w:val="clear" w:color="auto" w:fill="auto"/>
            <w:vAlign w:val="center"/>
            <w:hideMark/>
          </w:tcPr>
          <w:p w14:paraId="60B97EEF"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192</w:t>
            </w:r>
          </w:p>
        </w:tc>
        <w:tc>
          <w:tcPr>
            <w:tcW w:w="511" w:type="pct"/>
            <w:shd w:val="clear" w:color="auto" w:fill="auto"/>
            <w:vAlign w:val="center"/>
            <w:hideMark/>
          </w:tcPr>
          <w:p w14:paraId="4747929B"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351</w:t>
            </w:r>
          </w:p>
        </w:tc>
      </w:tr>
      <w:tr w:rsidR="00EF4F15" w:rsidRPr="000D3DFE" w14:paraId="204DDF85" w14:textId="77777777" w:rsidTr="00EF4F15">
        <w:trPr>
          <w:trHeight w:val="300"/>
        </w:trPr>
        <w:tc>
          <w:tcPr>
            <w:tcW w:w="697" w:type="pct"/>
            <w:vMerge/>
            <w:vAlign w:val="center"/>
            <w:hideMark/>
          </w:tcPr>
          <w:p w14:paraId="0E88E4D3"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34BF2AC6"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Filosofía (Diurno)</w:t>
            </w:r>
          </w:p>
        </w:tc>
        <w:tc>
          <w:tcPr>
            <w:tcW w:w="552" w:type="pct"/>
            <w:shd w:val="clear" w:color="auto" w:fill="auto"/>
            <w:vAlign w:val="center"/>
            <w:hideMark/>
          </w:tcPr>
          <w:p w14:paraId="24D8C9A5"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2</w:t>
            </w:r>
          </w:p>
        </w:tc>
        <w:tc>
          <w:tcPr>
            <w:tcW w:w="569" w:type="pct"/>
            <w:shd w:val="clear" w:color="auto" w:fill="auto"/>
            <w:vAlign w:val="center"/>
            <w:hideMark/>
          </w:tcPr>
          <w:p w14:paraId="2BBC7F02"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2</w:t>
            </w:r>
          </w:p>
        </w:tc>
        <w:tc>
          <w:tcPr>
            <w:tcW w:w="511" w:type="pct"/>
            <w:shd w:val="clear" w:color="auto" w:fill="auto"/>
            <w:vAlign w:val="center"/>
            <w:hideMark/>
          </w:tcPr>
          <w:p w14:paraId="79612ED0"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4</w:t>
            </w:r>
          </w:p>
        </w:tc>
      </w:tr>
      <w:tr w:rsidR="00EF4F15" w:rsidRPr="000D3DFE" w14:paraId="71A912A8" w14:textId="77777777" w:rsidTr="00EF4F15">
        <w:trPr>
          <w:trHeight w:val="300"/>
        </w:trPr>
        <w:tc>
          <w:tcPr>
            <w:tcW w:w="697" w:type="pct"/>
            <w:vMerge/>
            <w:vAlign w:val="center"/>
            <w:hideMark/>
          </w:tcPr>
          <w:p w14:paraId="6684B1D4"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0BA6FAEB"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Filosofía (Nocturno)</w:t>
            </w:r>
          </w:p>
        </w:tc>
        <w:tc>
          <w:tcPr>
            <w:tcW w:w="552" w:type="pct"/>
            <w:shd w:val="clear" w:color="auto" w:fill="auto"/>
            <w:vAlign w:val="center"/>
            <w:hideMark/>
          </w:tcPr>
          <w:p w14:paraId="1FF4C83D"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52</w:t>
            </w:r>
          </w:p>
        </w:tc>
        <w:tc>
          <w:tcPr>
            <w:tcW w:w="569" w:type="pct"/>
            <w:shd w:val="clear" w:color="auto" w:fill="auto"/>
            <w:vAlign w:val="center"/>
            <w:hideMark/>
          </w:tcPr>
          <w:p w14:paraId="0CB28EDA"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107</w:t>
            </w:r>
          </w:p>
        </w:tc>
        <w:tc>
          <w:tcPr>
            <w:tcW w:w="511" w:type="pct"/>
            <w:shd w:val="clear" w:color="auto" w:fill="auto"/>
            <w:vAlign w:val="center"/>
            <w:hideMark/>
          </w:tcPr>
          <w:p w14:paraId="391EE7A2"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159</w:t>
            </w:r>
          </w:p>
        </w:tc>
      </w:tr>
      <w:tr w:rsidR="00EF4F15" w:rsidRPr="000D3DFE" w14:paraId="7E40F277" w14:textId="77777777" w:rsidTr="00EF4F15">
        <w:trPr>
          <w:trHeight w:val="300"/>
        </w:trPr>
        <w:tc>
          <w:tcPr>
            <w:tcW w:w="697" w:type="pct"/>
            <w:vMerge/>
            <w:vAlign w:val="center"/>
            <w:hideMark/>
          </w:tcPr>
          <w:p w14:paraId="7E3DAAF1"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1ED3DFC1"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Lengua Inglesa</w:t>
            </w:r>
          </w:p>
        </w:tc>
        <w:tc>
          <w:tcPr>
            <w:tcW w:w="552" w:type="pct"/>
            <w:shd w:val="clear" w:color="auto" w:fill="auto"/>
            <w:vAlign w:val="center"/>
            <w:hideMark/>
          </w:tcPr>
          <w:p w14:paraId="413BC0DC"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348</w:t>
            </w:r>
          </w:p>
        </w:tc>
        <w:tc>
          <w:tcPr>
            <w:tcW w:w="569" w:type="pct"/>
            <w:shd w:val="clear" w:color="auto" w:fill="auto"/>
            <w:vAlign w:val="center"/>
            <w:hideMark/>
          </w:tcPr>
          <w:p w14:paraId="2C629848"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340</w:t>
            </w:r>
          </w:p>
        </w:tc>
        <w:tc>
          <w:tcPr>
            <w:tcW w:w="511" w:type="pct"/>
            <w:shd w:val="clear" w:color="auto" w:fill="auto"/>
            <w:vAlign w:val="center"/>
            <w:hideMark/>
          </w:tcPr>
          <w:p w14:paraId="5D78CC42"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688</w:t>
            </w:r>
          </w:p>
        </w:tc>
      </w:tr>
      <w:tr w:rsidR="00EF4F15" w:rsidRPr="000D3DFE" w14:paraId="1B02E7D8" w14:textId="77777777" w:rsidTr="00EF4F15">
        <w:trPr>
          <w:trHeight w:val="300"/>
        </w:trPr>
        <w:tc>
          <w:tcPr>
            <w:tcW w:w="697" w:type="pct"/>
            <w:vMerge/>
            <w:vAlign w:val="center"/>
            <w:hideMark/>
          </w:tcPr>
          <w:p w14:paraId="1CA2AE0D"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27FBF514"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Música</w:t>
            </w:r>
          </w:p>
        </w:tc>
        <w:tc>
          <w:tcPr>
            <w:tcW w:w="552" w:type="pct"/>
            <w:shd w:val="clear" w:color="auto" w:fill="auto"/>
            <w:vAlign w:val="center"/>
            <w:hideMark/>
          </w:tcPr>
          <w:p w14:paraId="07F5B744"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109</w:t>
            </w:r>
          </w:p>
        </w:tc>
        <w:tc>
          <w:tcPr>
            <w:tcW w:w="569" w:type="pct"/>
            <w:shd w:val="clear" w:color="auto" w:fill="auto"/>
            <w:vAlign w:val="center"/>
            <w:hideMark/>
          </w:tcPr>
          <w:p w14:paraId="78846B9D"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304</w:t>
            </w:r>
          </w:p>
        </w:tc>
        <w:tc>
          <w:tcPr>
            <w:tcW w:w="511" w:type="pct"/>
            <w:shd w:val="clear" w:color="auto" w:fill="auto"/>
            <w:vAlign w:val="center"/>
            <w:hideMark/>
          </w:tcPr>
          <w:p w14:paraId="0B2163EB"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413</w:t>
            </w:r>
          </w:p>
        </w:tc>
      </w:tr>
      <w:tr w:rsidR="00EF4F15" w:rsidRPr="000D3DFE" w14:paraId="5ED752AA" w14:textId="77777777" w:rsidTr="00EF4F15">
        <w:trPr>
          <w:trHeight w:val="300"/>
        </w:trPr>
        <w:tc>
          <w:tcPr>
            <w:tcW w:w="697" w:type="pct"/>
            <w:vMerge w:val="restart"/>
            <w:shd w:val="clear" w:color="000000" w:fill="CFE0F1"/>
            <w:vAlign w:val="center"/>
            <w:hideMark/>
          </w:tcPr>
          <w:p w14:paraId="59850928"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Ciencias Ambientales</w:t>
            </w:r>
          </w:p>
        </w:tc>
        <w:tc>
          <w:tcPr>
            <w:tcW w:w="2672" w:type="pct"/>
            <w:shd w:val="clear" w:color="000000" w:fill="CFE0F1"/>
            <w:hideMark/>
          </w:tcPr>
          <w:p w14:paraId="5FBD2C81"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Administración Ambiental</w:t>
            </w:r>
          </w:p>
        </w:tc>
        <w:tc>
          <w:tcPr>
            <w:tcW w:w="552" w:type="pct"/>
            <w:shd w:val="clear" w:color="auto" w:fill="auto"/>
            <w:vAlign w:val="center"/>
            <w:hideMark/>
          </w:tcPr>
          <w:p w14:paraId="77613D0F"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465</w:t>
            </w:r>
          </w:p>
        </w:tc>
        <w:tc>
          <w:tcPr>
            <w:tcW w:w="569" w:type="pct"/>
            <w:shd w:val="clear" w:color="auto" w:fill="auto"/>
            <w:vAlign w:val="center"/>
            <w:hideMark/>
          </w:tcPr>
          <w:p w14:paraId="68704D60"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330</w:t>
            </w:r>
          </w:p>
        </w:tc>
        <w:tc>
          <w:tcPr>
            <w:tcW w:w="511" w:type="pct"/>
            <w:shd w:val="clear" w:color="auto" w:fill="auto"/>
            <w:vAlign w:val="center"/>
            <w:hideMark/>
          </w:tcPr>
          <w:p w14:paraId="37554F7D"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795</w:t>
            </w:r>
          </w:p>
        </w:tc>
      </w:tr>
      <w:tr w:rsidR="00EF4F15" w:rsidRPr="000D3DFE" w14:paraId="37116C0A" w14:textId="77777777" w:rsidTr="00EF4F15">
        <w:trPr>
          <w:trHeight w:val="300"/>
        </w:trPr>
        <w:tc>
          <w:tcPr>
            <w:tcW w:w="697" w:type="pct"/>
            <w:vMerge/>
            <w:vAlign w:val="center"/>
            <w:hideMark/>
          </w:tcPr>
          <w:p w14:paraId="058B1EF3"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452F05ED"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Administración del Turismo Sostenible (por ciclos propedéuticos)</w:t>
            </w:r>
          </w:p>
        </w:tc>
        <w:tc>
          <w:tcPr>
            <w:tcW w:w="552" w:type="pct"/>
            <w:shd w:val="clear" w:color="auto" w:fill="auto"/>
            <w:vAlign w:val="center"/>
            <w:hideMark/>
          </w:tcPr>
          <w:p w14:paraId="38033109"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23</w:t>
            </w:r>
          </w:p>
        </w:tc>
        <w:tc>
          <w:tcPr>
            <w:tcW w:w="569" w:type="pct"/>
            <w:shd w:val="clear" w:color="auto" w:fill="auto"/>
            <w:vAlign w:val="center"/>
            <w:hideMark/>
          </w:tcPr>
          <w:p w14:paraId="6D7CFB3C"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4</w:t>
            </w:r>
          </w:p>
        </w:tc>
        <w:tc>
          <w:tcPr>
            <w:tcW w:w="511" w:type="pct"/>
            <w:shd w:val="clear" w:color="auto" w:fill="auto"/>
            <w:vAlign w:val="center"/>
            <w:hideMark/>
          </w:tcPr>
          <w:p w14:paraId="6EBF2C3F"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27</w:t>
            </w:r>
          </w:p>
        </w:tc>
      </w:tr>
      <w:tr w:rsidR="00EF4F15" w:rsidRPr="000D3DFE" w14:paraId="4360203C" w14:textId="77777777" w:rsidTr="00EF4F15">
        <w:trPr>
          <w:trHeight w:val="300"/>
        </w:trPr>
        <w:tc>
          <w:tcPr>
            <w:tcW w:w="697" w:type="pct"/>
            <w:vMerge/>
            <w:vAlign w:val="center"/>
            <w:hideMark/>
          </w:tcPr>
          <w:p w14:paraId="326A9EEA"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3F5F4456"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Tecnología en Gestión del Turismo Sostenible (por ciclos propedéuticos)</w:t>
            </w:r>
          </w:p>
        </w:tc>
        <w:tc>
          <w:tcPr>
            <w:tcW w:w="552" w:type="pct"/>
            <w:shd w:val="clear" w:color="auto" w:fill="auto"/>
            <w:vAlign w:val="center"/>
            <w:hideMark/>
          </w:tcPr>
          <w:p w14:paraId="44CD5C1A"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27</w:t>
            </w:r>
          </w:p>
        </w:tc>
        <w:tc>
          <w:tcPr>
            <w:tcW w:w="569" w:type="pct"/>
            <w:shd w:val="clear" w:color="auto" w:fill="auto"/>
            <w:vAlign w:val="center"/>
            <w:hideMark/>
          </w:tcPr>
          <w:p w14:paraId="15532884"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17</w:t>
            </w:r>
          </w:p>
        </w:tc>
        <w:tc>
          <w:tcPr>
            <w:tcW w:w="511" w:type="pct"/>
            <w:shd w:val="clear" w:color="auto" w:fill="auto"/>
            <w:vAlign w:val="center"/>
            <w:hideMark/>
          </w:tcPr>
          <w:p w14:paraId="324605FA"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44</w:t>
            </w:r>
          </w:p>
        </w:tc>
      </w:tr>
      <w:tr w:rsidR="00EF4F15" w:rsidRPr="000D3DFE" w14:paraId="5018C8B4" w14:textId="77777777" w:rsidTr="00EF4F15">
        <w:trPr>
          <w:trHeight w:val="300"/>
        </w:trPr>
        <w:tc>
          <w:tcPr>
            <w:tcW w:w="697" w:type="pct"/>
            <w:vMerge/>
            <w:vAlign w:val="center"/>
            <w:hideMark/>
          </w:tcPr>
          <w:p w14:paraId="59C18486"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7005E3A4"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Técnico Profesional en Procesos del Turismo Sostenible (por ciclos propedéuticos)</w:t>
            </w:r>
          </w:p>
        </w:tc>
        <w:tc>
          <w:tcPr>
            <w:tcW w:w="552" w:type="pct"/>
            <w:shd w:val="clear" w:color="auto" w:fill="auto"/>
            <w:vAlign w:val="center"/>
            <w:hideMark/>
          </w:tcPr>
          <w:p w14:paraId="2CFAF80D"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143</w:t>
            </w:r>
          </w:p>
        </w:tc>
        <w:tc>
          <w:tcPr>
            <w:tcW w:w="569" w:type="pct"/>
            <w:shd w:val="clear" w:color="auto" w:fill="auto"/>
            <w:vAlign w:val="center"/>
            <w:hideMark/>
          </w:tcPr>
          <w:p w14:paraId="330ACCBC"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112</w:t>
            </w:r>
          </w:p>
        </w:tc>
        <w:tc>
          <w:tcPr>
            <w:tcW w:w="511" w:type="pct"/>
            <w:shd w:val="clear" w:color="auto" w:fill="auto"/>
            <w:vAlign w:val="center"/>
            <w:hideMark/>
          </w:tcPr>
          <w:p w14:paraId="405D231C"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255</w:t>
            </w:r>
          </w:p>
        </w:tc>
      </w:tr>
      <w:tr w:rsidR="00EF4F15" w:rsidRPr="000D3DFE" w14:paraId="5B688F47" w14:textId="77777777" w:rsidTr="00EF4F15">
        <w:trPr>
          <w:trHeight w:val="300"/>
        </w:trPr>
        <w:tc>
          <w:tcPr>
            <w:tcW w:w="697" w:type="pct"/>
            <w:shd w:val="clear" w:color="000000" w:fill="CFE0F1"/>
            <w:vAlign w:val="center"/>
            <w:hideMark/>
          </w:tcPr>
          <w:p w14:paraId="61D891EE"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Ciencias Básicas</w:t>
            </w:r>
          </w:p>
        </w:tc>
        <w:tc>
          <w:tcPr>
            <w:tcW w:w="2672" w:type="pct"/>
            <w:shd w:val="clear" w:color="000000" w:fill="CFE0F1"/>
            <w:hideMark/>
          </w:tcPr>
          <w:p w14:paraId="4C6350EB"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Matemáticas y Física</w:t>
            </w:r>
          </w:p>
        </w:tc>
        <w:tc>
          <w:tcPr>
            <w:tcW w:w="552" w:type="pct"/>
            <w:shd w:val="clear" w:color="auto" w:fill="auto"/>
            <w:vAlign w:val="center"/>
            <w:hideMark/>
          </w:tcPr>
          <w:p w14:paraId="19243212"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65</w:t>
            </w:r>
          </w:p>
        </w:tc>
        <w:tc>
          <w:tcPr>
            <w:tcW w:w="569" w:type="pct"/>
            <w:shd w:val="clear" w:color="auto" w:fill="auto"/>
            <w:vAlign w:val="center"/>
            <w:hideMark/>
          </w:tcPr>
          <w:p w14:paraId="1CA1A931"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155</w:t>
            </w:r>
          </w:p>
        </w:tc>
        <w:tc>
          <w:tcPr>
            <w:tcW w:w="511" w:type="pct"/>
            <w:shd w:val="clear" w:color="auto" w:fill="auto"/>
            <w:vAlign w:val="center"/>
            <w:hideMark/>
          </w:tcPr>
          <w:p w14:paraId="00E48FAD"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220</w:t>
            </w:r>
          </w:p>
        </w:tc>
      </w:tr>
      <w:tr w:rsidR="00EF4F15" w:rsidRPr="000D3DFE" w14:paraId="3EA1CA35" w14:textId="77777777" w:rsidTr="00EF4F15">
        <w:trPr>
          <w:trHeight w:val="300"/>
        </w:trPr>
        <w:tc>
          <w:tcPr>
            <w:tcW w:w="697" w:type="pct"/>
            <w:vMerge w:val="restart"/>
            <w:shd w:val="clear" w:color="000000" w:fill="CFE0F1"/>
            <w:vAlign w:val="center"/>
            <w:hideMark/>
          </w:tcPr>
          <w:p w14:paraId="554D6FCF"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Ciencias de la Educación</w:t>
            </w:r>
          </w:p>
        </w:tc>
        <w:tc>
          <w:tcPr>
            <w:tcW w:w="2672" w:type="pct"/>
            <w:shd w:val="clear" w:color="000000" w:fill="CFE0F1"/>
            <w:hideMark/>
          </w:tcPr>
          <w:p w14:paraId="16C7356A"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Comunicación e Informática Educativa</w:t>
            </w:r>
          </w:p>
        </w:tc>
        <w:tc>
          <w:tcPr>
            <w:tcW w:w="552" w:type="pct"/>
            <w:shd w:val="clear" w:color="auto" w:fill="auto"/>
            <w:vAlign w:val="center"/>
            <w:hideMark/>
          </w:tcPr>
          <w:p w14:paraId="7358D57B"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388</w:t>
            </w:r>
          </w:p>
        </w:tc>
        <w:tc>
          <w:tcPr>
            <w:tcW w:w="569" w:type="pct"/>
            <w:shd w:val="clear" w:color="auto" w:fill="auto"/>
            <w:vAlign w:val="center"/>
            <w:hideMark/>
          </w:tcPr>
          <w:p w14:paraId="3202D5CE"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344</w:t>
            </w:r>
          </w:p>
        </w:tc>
        <w:tc>
          <w:tcPr>
            <w:tcW w:w="511" w:type="pct"/>
            <w:shd w:val="clear" w:color="auto" w:fill="auto"/>
            <w:vAlign w:val="center"/>
            <w:hideMark/>
          </w:tcPr>
          <w:p w14:paraId="31D11F12"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732</w:t>
            </w:r>
          </w:p>
        </w:tc>
      </w:tr>
      <w:tr w:rsidR="00EF4F15" w:rsidRPr="000D3DFE" w14:paraId="1EEC4E10" w14:textId="77777777" w:rsidTr="00EF4F15">
        <w:trPr>
          <w:trHeight w:val="300"/>
        </w:trPr>
        <w:tc>
          <w:tcPr>
            <w:tcW w:w="697" w:type="pct"/>
            <w:vMerge/>
            <w:vAlign w:val="center"/>
            <w:hideMark/>
          </w:tcPr>
          <w:p w14:paraId="5FD736D5"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5E5F7294"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Español y Comunicación Audiovisual</w:t>
            </w:r>
          </w:p>
        </w:tc>
        <w:tc>
          <w:tcPr>
            <w:tcW w:w="552" w:type="pct"/>
            <w:shd w:val="clear" w:color="auto" w:fill="auto"/>
            <w:vAlign w:val="center"/>
            <w:hideMark/>
          </w:tcPr>
          <w:p w14:paraId="0EBB7282"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w:t>
            </w:r>
          </w:p>
        </w:tc>
        <w:tc>
          <w:tcPr>
            <w:tcW w:w="569" w:type="pct"/>
            <w:shd w:val="clear" w:color="auto" w:fill="auto"/>
            <w:vAlign w:val="center"/>
            <w:hideMark/>
          </w:tcPr>
          <w:p w14:paraId="4824976E"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w:t>
            </w:r>
          </w:p>
        </w:tc>
        <w:tc>
          <w:tcPr>
            <w:tcW w:w="511" w:type="pct"/>
            <w:shd w:val="clear" w:color="auto" w:fill="auto"/>
            <w:vAlign w:val="center"/>
            <w:hideMark/>
          </w:tcPr>
          <w:p w14:paraId="3ED22543"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2</w:t>
            </w:r>
          </w:p>
        </w:tc>
      </w:tr>
      <w:tr w:rsidR="00EF4F15" w:rsidRPr="000D3DFE" w14:paraId="724F6B10" w14:textId="77777777" w:rsidTr="00EF4F15">
        <w:trPr>
          <w:trHeight w:val="300"/>
        </w:trPr>
        <w:tc>
          <w:tcPr>
            <w:tcW w:w="697" w:type="pct"/>
            <w:vMerge/>
            <w:vAlign w:val="center"/>
            <w:hideMark/>
          </w:tcPr>
          <w:p w14:paraId="6A7B83AB"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1F771861"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Español y Literatura (Nocturno)</w:t>
            </w:r>
          </w:p>
        </w:tc>
        <w:tc>
          <w:tcPr>
            <w:tcW w:w="552" w:type="pct"/>
            <w:shd w:val="clear" w:color="auto" w:fill="auto"/>
            <w:vAlign w:val="center"/>
            <w:hideMark/>
          </w:tcPr>
          <w:p w14:paraId="36EF123D"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326</w:t>
            </w:r>
          </w:p>
        </w:tc>
        <w:tc>
          <w:tcPr>
            <w:tcW w:w="569" w:type="pct"/>
            <w:shd w:val="clear" w:color="auto" w:fill="auto"/>
            <w:vAlign w:val="center"/>
            <w:hideMark/>
          </w:tcPr>
          <w:p w14:paraId="0C9B6F34"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228</w:t>
            </w:r>
          </w:p>
        </w:tc>
        <w:tc>
          <w:tcPr>
            <w:tcW w:w="511" w:type="pct"/>
            <w:shd w:val="clear" w:color="auto" w:fill="auto"/>
            <w:vAlign w:val="center"/>
            <w:hideMark/>
          </w:tcPr>
          <w:p w14:paraId="4205C47B"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554</w:t>
            </w:r>
          </w:p>
        </w:tc>
      </w:tr>
      <w:tr w:rsidR="00EF4F15" w:rsidRPr="000D3DFE" w14:paraId="56B1BECE" w14:textId="77777777" w:rsidTr="00EF4F15">
        <w:trPr>
          <w:trHeight w:val="300"/>
        </w:trPr>
        <w:tc>
          <w:tcPr>
            <w:tcW w:w="697" w:type="pct"/>
            <w:vMerge/>
            <w:vAlign w:val="center"/>
            <w:hideMark/>
          </w:tcPr>
          <w:p w14:paraId="6BCB307B"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6D0FDFA2"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Etnoeducación y Desarrollo Comunitario</w:t>
            </w:r>
          </w:p>
        </w:tc>
        <w:tc>
          <w:tcPr>
            <w:tcW w:w="552" w:type="pct"/>
            <w:shd w:val="clear" w:color="auto" w:fill="auto"/>
            <w:vAlign w:val="center"/>
            <w:hideMark/>
          </w:tcPr>
          <w:p w14:paraId="15033AEC"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232</w:t>
            </w:r>
          </w:p>
        </w:tc>
        <w:tc>
          <w:tcPr>
            <w:tcW w:w="569" w:type="pct"/>
            <w:shd w:val="clear" w:color="auto" w:fill="auto"/>
            <w:vAlign w:val="center"/>
            <w:hideMark/>
          </w:tcPr>
          <w:p w14:paraId="37F826F5"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149</w:t>
            </w:r>
          </w:p>
        </w:tc>
        <w:tc>
          <w:tcPr>
            <w:tcW w:w="511" w:type="pct"/>
            <w:shd w:val="clear" w:color="auto" w:fill="auto"/>
            <w:vAlign w:val="center"/>
            <w:hideMark/>
          </w:tcPr>
          <w:p w14:paraId="45FB59D3"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381</w:t>
            </w:r>
          </w:p>
        </w:tc>
      </w:tr>
      <w:tr w:rsidR="00EF4F15" w:rsidRPr="000D3DFE" w14:paraId="0C05AB7C" w14:textId="77777777" w:rsidTr="00EF4F15">
        <w:trPr>
          <w:trHeight w:val="300"/>
        </w:trPr>
        <w:tc>
          <w:tcPr>
            <w:tcW w:w="697" w:type="pct"/>
            <w:vMerge/>
            <w:vAlign w:val="center"/>
            <w:hideMark/>
          </w:tcPr>
          <w:p w14:paraId="7BF1C5CA"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053DD83D"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Pedagogía Infantil</w:t>
            </w:r>
          </w:p>
        </w:tc>
        <w:tc>
          <w:tcPr>
            <w:tcW w:w="552" w:type="pct"/>
            <w:shd w:val="clear" w:color="auto" w:fill="auto"/>
            <w:vAlign w:val="center"/>
            <w:hideMark/>
          </w:tcPr>
          <w:p w14:paraId="309D4765"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823</w:t>
            </w:r>
          </w:p>
        </w:tc>
        <w:tc>
          <w:tcPr>
            <w:tcW w:w="569" w:type="pct"/>
            <w:shd w:val="clear" w:color="auto" w:fill="auto"/>
            <w:vAlign w:val="center"/>
            <w:hideMark/>
          </w:tcPr>
          <w:p w14:paraId="1CC8C01D"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52</w:t>
            </w:r>
          </w:p>
        </w:tc>
        <w:tc>
          <w:tcPr>
            <w:tcW w:w="511" w:type="pct"/>
            <w:shd w:val="clear" w:color="auto" w:fill="auto"/>
            <w:vAlign w:val="center"/>
            <w:hideMark/>
          </w:tcPr>
          <w:p w14:paraId="5C7EEAE1"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875</w:t>
            </w:r>
          </w:p>
        </w:tc>
      </w:tr>
      <w:tr w:rsidR="00EF4F15" w:rsidRPr="000D3DFE" w14:paraId="5B0622F8" w14:textId="77777777" w:rsidTr="00EF4F15">
        <w:trPr>
          <w:trHeight w:val="300"/>
        </w:trPr>
        <w:tc>
          <w:tcPr>
            <w:tcW w:w="697" w:type="pct"/>
            <w:vMerge/>
            <w:vAlign w:val="center"/>
            <w:hideMark/>
          </w:tcPr>
          <w:p w14:paraId="50905D2F"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4D53A333"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Pedagogía Infantil (CERES Belén de Umbría - Risaralda)</w:t>
            </w:r>
          </w:p>
        </w:tc>
        <w:tc>
          <w:tcPr>
            <w:tcW w:w="552" w:type="pct"/>
            <w:shd w:val="clear" w:color="auto" w:fill="auto"/>
            <w:vAlign w:val="center"/>
            <w:hideMark/>
          </w:tcPr>
          <w:p w14:paraId="1CA8AE2D"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24</w:t>
            </w:r>
          </w:p>
        </w:tc>
        <w:tc>
          <w:tcPr>
            <w:tcW w:w="569" w:type="pct"/>
            <w:shd w:val="clear" w:color="auto" w:fill="auto"/>
            <w:vAlign w:val="center"/>
            <w:hideMark/>
          </w:tcPr>
          <w:p w14:paraId="0E2EB53D"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 </w:t>
            </w:r>
          </w:p>
        </w:tc>
        <w:tc>
          <w:tcPr>
            <w:tcW w:w="511" w:type="pct"/>
            <w:shd w:val="clear" w:color="auto" w:fill="auto"/>
            <w:vAlign w:val="center"/>
            <w:hideMark/>
          </w:tcPr>
          <w:p w14:paraId="30EBA42D"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24</w:t>
            </w:r>
          </w:p>
        </w:tc>
      </w:tr>
      <w:tr w:rsidR="00EF4F15" w:rsidRPr="000D3DFE" w14:paraId="254C05F0" w14:textId="77777777" w:rsidTr="00EF4F15">
        <w:trPr>
          <w:trHeight w:val="300"/>
        </w:trPr>
        <w:tc>
          <w:tcPr>
            <w:tcW w:w="697" w:type="pct"/>
            <w:vMerge/>
            <w:vAlign w:val="center"/>
            <w:hideMark/>
          </w:tcPr>
          <w:p w14:paraId="15786F05"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4847CE02"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Pedagogía Infantil (CERES Mistrató - Risaralda)</w:t>
            </w:r>
          </w:p>
        </w:tc>
        <w:tc>
          <w:tcPr>
            <w:tcW w:w="552" w:type="pct"/>
            <w:shd w:val="clear" w:color="auto" w:fill="auto"/>
            <w:vAlign w:val="center"/>
            <w:hideMark/>
          </w:tcPr>
          <w:p w14:paraId="05B70F9A"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w:t>
            </w:r>
          </w:p>
        </w:tc>
        <w:tc>
          <w:tcPr>
            <w:tcW w:w="569" w:type="pct"/>
            <w:shd w:val="clear" w:color="auto" w:fill="auto"/>
            <w:vAlign w:val="center"/>
            <w:hideMark/>
          </w:tcPr>
          <w:p w14:paraId="5ADE377F"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 </w:t>
            </w:r>
          </w:p>
        </w:tc>
        <w:tc>
          <w:tcPr>
            <w:tcW w:w="511" w:type="pct"/>
            <w:shd w:val="clear" w:color="auto" w:fill="auto"/>
            <w:vAlign w:val="center"/>
            <w:hideMark/>
          </w:tcPr>
          <w:p w14:paraId="1A03F7F4"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1</w:t>
            </w:r>
          </w:p>
        </w:tc>
      </w:tr>
      <w:tr w:rsidR="00EF4F15" w:rsidRPr="000D3DFE" w14:paraId="427DA03B" w14:textId="77777777" w:rsidTr="00EF4F15">
        <w:trPr>
          <w:trHeight w:val="300"/>
        </w:trPr>
        <w:tc>
          <w:tcPr>
            <w:tcW w:w="697" w:type="pct"/>
            <w:vMerge/>
            <w:vAlign w:val="center"/>
            <w:hideMark/>
          </w:tcPr>
          <w:p w14:paraId="708C87CD"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5A42A57A"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Pedagogía Infantil (CERES Pueblo Rico - Risaralda)</w:t>
            </w:r>
          </w:p>
        </w:tc>
        <w:tc>
          <w:tcPr>
            <w:tcW w:w="552" w:type="pct"/>
            <w:shd w:val="clear" w:color="auto" w:fill="auto"/>
            <w:vAlign w:val="center"/>
            <w:hideMark/>
          </w:tcPr>
          <w:p w14:paraId="49D329A3"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15</w:t>
            </w:r>
          </w:p>
        </w:tc>
        <w:tc>
          <w:tcPr>
            <w:tcW w:w="569" w:type="pct"/>
            <w:shd w:val="clear" w:color="auto" w:fill="auto"/>
            <w:vAlign w:val="center"/>
            <w:hideMark/>
          </w:tcPr>
          <w:p w14:paraId="44F136C5"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6</w:t>
            </w:r>
          </w:p>
        </w:tc>
        <w:tc>
          <w:tcPr>
            <w:tcW w:w="511" w:type="pct"/>
            <w:shd w:val="clear" w:color="auto" w:fill="auto"/>
            <w:vAlign w:val="center"/>
            <w:hideMark/>
          </w:tcPr>
          <w:p w14:paraId="74CEF443"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21</w:t>
            </w:r>
          </w:p>
        </w:tc>
      </w:tr>
      <w:tr w:rsidR="00EF4F15" w:rsidRPr="000D3DFE" w14:paraId="53EC1035" w14:textId="77777777" w:rsidTr="00EF4F15">
        <w:trPr>
          <w:trHeight w:val="300"/>
        </w:trPr>
        <w:tc>
          <w:tcPr>
            <w:tcW w:w="697" w:type="pct"/>
            <w:vMerge/>
            <w:vAlign w:val="center"/>
            <w:hideMark/>
          </w:tcPr>
          <w:p w14:paraId="6878D4DE"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7E8B35E4"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Pedagogía Infantil (CERES Puerto Caldas (Pereira) - Risaralda) *</w:t>
            </w:r>
          </w:p>
        </w:tc>
        <w:tc>
          <w:tcPr>
            <w:tcW w:w="552" w:type="pct"/>
            <w:shd w:val="clear" w:color="auto" w:fill="auto"/>
            <w:vAlign w:val="center"/>
            <w:hideMark/>
          </w:tcPr>
          <w:p w14:paraId="3D9F6596"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249</w:t>
            </w:r>
          </w:p>
        </w:tc>
        <w:tc>
          <w:tcPr>
            <w:tcW w:w="569" w:type="pct"/>
            <w:shd w:val="clear" w:color="auto" w:fill="auto"/>
            <w:vAlign w:val="center"/>
            <w:hideMark/>
          </w:tcPr>
          <w:p w14:paraId="27090BC7"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1</w:t>
            </w:r>
          </w:p>
        </w:tc>
        <w:tc>
          <w:tcPr>
            <w:tcW w:w="511" w:type="pct"/>
            <w:shd w:val="clear" w:color="auto" w:fill="auto"/>
            <w:vAlign w:val="center"/>
            <w:hideMark/>
          </w:tcPr>
          <w:p w14:paraId="2115946E"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250</w:t>
            </w:r>
          </w:p>
        </w:tc>
      </w:tr>
      <w:tr w:rsidR="00EF4F15" w:rsidRPr="000D3DFE" w14:paraId="6BF9097E" w14:textId="77777777" w:rsidTr="00EF4F15">
        <w:trPr>
          <w:trHeight w:val="300"/>
        </w:trPr>
        <w:tc>
          <w:tcPr>
            <w:tcW w:w="697" w:type="pct"/>
            <w:vMerge/>
            <w:vAlign w:val="center"/>
            <w:hideMark/>
          </w:tcPr>
          <w:p w14:paraId="2236AFB3" w14:textId="77777777" w:rsidR="00EF4F15" w:rsidRPr="000D3DFE" w:rsidRDefault="00EF4F15" w:rsidP="008B250C">
            <w:pPr>
              <w:spacing w:after="0" w:line="240" w:lineRule="auto"/>
              <w:rPr>
                <w:rFonts w:ascii="Arial" w:hAnsi="Arial" w:cs="Arial"/>
                <w:color w:val="000000"/>
                <w:sz w:val="18"/>
                <w:szCs w:val="18"/>
              </w:rPr>
            </w:pPr>
          </w:p>
        </w:tc>
        <w:tc>
          <w:tcPr>
            <w:tcW w:w="2672" w:type="pct"/>
            <w:shd w:val="clear" w:color="000000" w:fill="CFE0F1"/>
            <w:hideMark/>
          </w:tcPr>
          <w:p w14:paraId="26FF35D4" w14:textId="77777777" w:rsidR="00EF4F15" w:rsidRPr="000D3DFE" w:rsidRDefault="00EF4F15" w:rsidP="008B250C">
            <w:pPr>
              <w:spacing w:after="0" w:line="240" w:lineRule="auto"/>
              <w:rPr>
                <w:rFonts w:ascii="Arial" w:hAnsi="Arial" w:cs="Arial"/>
                <w:color w:val="000000"/>
                <w:sz w:val="18"/>
                <w:szCs w:val="18"/>
              </w:rPr>
            </w:pPr>
            <w:r w:rsidRPr="000D3DFE">
              <w:rPr>
                <w:rFonts w:ascii="Arial" w:hAnsi="Arial" w:cs="Arial"/>
                <w:color w:val="000000"/>
                <w:sz w:val="18"/>
                <w:szCs w:val="18"/>
              </w:rPr>
              <w:t>Licenciatura en Pedagogía Infantil (Extensión San Andrés Islas)</w:t>
            </w:r>
          </w:p>
        </w:tc>
        <w:tc>
          <w:tcPr>
            <w:tcW w:w="552" w:type="pct"/>
            <w:shd w:val="clear" w:color="auto" w:fill="auto"/>
            <w:vAlign w:val="center"/>
            <w:hideMark/>
          </w:tcPr>
          <w:p w14:paraId="27C0CAA7"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26</w:t>
            </w:r>
          </w:p>
        </w:tc>
        <w:tc>
          <w:tcPr>
            <w:tcW w:w="569" w:type="pct"/>
            <w:shd w:val="clear" w:color="auto" w:fill="auto"/>
            <w:vAlign w:val="center"/>
            <w:hideMark/>
          </w:tcPr>
          <w:p w14:paraId="2A2B2AD5" w14:textId="77777777" w:rsidR="00EF4F15" w:rsidRPr="000D3DFE" w:rsidRDefault="00EF4F15" w:rsidP="008B250C">
            <w:pPr>
              <w:spacing w:after="0" w:line="240" w:lineRule="auto"/>
              <w:jc w:val="center"/>
              <w:rPr>
                <w:rFonts w:ascii="Arial" w:hAnsi="Arial" w:cs="Arial"/>
                <w:color w:val="000000"/>
                <w:sz w:val="18"/>
                <w:szCs w:val="18"/>
              </w:rPr>
            </w:pPr>
            <w:r w:rsidRPr="000D3DFE">
              <w:rPr>
                <w:rFonts w:ascii="Arial" w:hAnsi="Arial" w:cs="Arial"/>
                <w:color w:val="000000"/>
                <w:sz w:val="18"/>
                <w:szCs w:val="18"/>
              </w:rPr>
              <w:t>2</w:t>
            </w:r>
          </w:p>
        </w:tc>
        <w:tc>
          <w:tcPr>
            <w:tcW w:w="511" w:type="pct"/>
            <w:shd w:val="clear" w:color="auto" w:fill="auto"/>
            <w:vAlign w:val="center"/>
            <w:hideMark/>
          </w:tcPr>
          <w:p w14:paraId="5516EFC4"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28</w:t>
            </w:r>
          </w:p>
        </w:tc>
      </w:tr>
      <w:tr w:rsidR="00EF4F15" w:rsidRPr="000D3DFE" w14:paraId="14A94C5F" w14:textId="77777777" w:rsidTr="00EF4F15">
        <w:trPr>
          <w:trHeight w:val="214"/>
        </w:trPr>
        <w:tc>
          <w:tcPr>
            <w:tcW w:w="3369" w:type="pct"/>
            <w:gridSpan w:val="2"/>
            <w:shd w:val="clear" w:color="000000" w:fill="CFE0F1"/>
            <w:vAlign w:val="center"/>
            <w:hideMark/>
          </w:tcPr>
          <w:p w14:paraId="4BEE1811" w14:textId="77777777" w:rsidR="00EF4F15" w:rsidRPr="000D3DFE" w:rsidRDefault="00EF4F15" w:rsidP="008B250C">
            <w:pPr>
              <w:spacing w:after="0" w:line="240" w:lineRule="auto"/>
              <w:jc w:val="right"/>
              <w:rPr>
                <w:rFonts w:ascii="Arial" w:hAnsi="Arial" w:cs="Arial"/>
                <w:b/>
                <w:color w:val="000000"/>
                <w:sz w:val="18"/>
                <w:szCs w:val="18"/>
              </w:rPr>
            </w:pPr>
            <w:r w:rsidRPr="000D3DFE">
              <w:rPr>
                <w:rFonts w:ascii="Arial" w:hAnsi="Arial" w:cs="Arial"/>
                <w:b/>
                <w:color w:val="000000"/>
                <w:sz w:val="18"/>
                <w:szCs w:val="18"/>
              </w:rPr>
              <w:t>TOTAL</w:t>
            </w:r>
          </w:p>
        </w:tc>
        <w:tc>
          <w:tcPr>
            <w:tcW w:w="552" w:type="pct"/>
            <w:shd w:val="clear" w:color="auto" w:fill="auto"/>
            <w:vAlign w:val="center"/>
            <w:hideMark/>
          </w:tcPr>
          <w:p w14:paraId="081E103B" w14:textId="77777777" w:rsidR="00EF4F15" w:rsidRPr="000D3DFE" w:rsidRDefault="00EF4F15" w:rsidP="008B250C">
            <w:pPr>
              <w:spacing w:after="0" w:line="240" w:lineRule="auto"/>
              <w:jc w:val="center"/>
              <w:rPr>
                <w:rFonts w:ascii="Arial" w:hAnsi="Arial" w:cs="Arial"/>
                <w:b/>
                <w:color w:val="000000"/>
                <w:sz w:val="18"/>
                <w:szCs w:val="18"/>
              </w:rPr>
            </w:pPr>
            <w:r w:rsidRPr="000D3DFE">
              <w:rPr>
                <w:rFonts w:ascii="Arial" w:hAnsi="Arial" w:cs="Arial"/>
                <w:b/>
                <w:color w:val="000000"/>
                <w:sz w:val="18"/>
                <w:szCs w:val="18"/>
              </w:rPr>
              <w:t>2,085</w:t>
            </w:r>
          </w:p>
        </w:tc>
        <w:tc>
          <w:tcPr>
            <w:tcW w:w="569" w:type="pct"/>
            <w:shd w:val="clear" w:color="auto" w:fill="auto"/>
            <w:vAlign w:val="center"/>
            <w:hideMark/>
          </w:tcPr>
          <w:p w14:paraId="046168ED" w14:textId="77777777" w:rsidR="00EF4F15" w:rsidRPr="000D3DFE" w:rsidRDefault="00EF4F15" w:rsidP="008B250C">
            <w:pPr>
              <w:spacing w:after="0" w:line="240" w:lineRule="auto"/>
              <w:jc w:val="center"/>
              <w:rPr>
                <w:rFonts w:ascii="Arial" w:hAnsi="Arial" w:cs="Arial"/>
                <w:b/>
                <w:color w:val="000000"/>
                <w:sz w:val="18"/>
                <w:szCs w:val="18"/>
              </w:rPr>
            </w:pPr>
            <w:r w:rsidRPr="000D3DFE">
              <w:rPr>
                <w:rFonts w:ascii="Arial" w:hAnsi="Arial" w:cs="Arial"/>
                <w:b/>
                <w:color w:val="000000"/>
                <w:sz w:val="18"/>
                <w:szCs w:val="18"/>
              </w:rPr>
              <w:t>783</w:t>
            </w:r>
          </w:p>
        </w:tc>
        <w:tc>
          <w:tcPr>
            <w:tcW w:w="511" w:type="pct"/>
            <w:shd w:val="clear" w:color="auto" w:fill="auto"/>
            <w:vAlign w:val="center"/>
            <w:hideMark/>
          </w:tcPr>
          <w:p w14:paraId="2802F622" w14:textId="77777777" w:rsidR="00EF4F15" w:rsidRPr="000D3DFE" w:rsidRDefault="00EF4F15" w:rsidP="008B250C">
            <w:pPr>
              <w:spacing w:after="0" w:line="240" w:lineRule="auto"/>
              <w:jc w:val="center"/>
              <w:rPr>
                <w:rFonts w:ascii="Arial" w:hAnsi="Arial" w:cs="Arial"/>
                <w:b/>
                <w:bCs/>
                <w:color w:val="000000"/>
                <w:sz w:val="18"/>
                <w:szCs w:val="18"/>
              </w:rPr>
            </w:pPr>
            <w:r w:rsidRPr="000D3DFE">
              <w:rPr>
                <w:rFonts w:ascii="Arial" w:hAnsi="Arial" w:cs="Arial"/>
                <w:b/>
                <w:bCs/>
                <w:color w:val="000000"/>
                <w:sz w:val="18"/>
                <w:szCs w:val="18"/>
              </w:rPr>
              <w:t>2,868</w:t>
            </w:r>
          </w:p>
        </w:tc>
      </w:tr>
    </w:tbl>
    <w:p w14:paraId="3DE3A012" w14:textId="77777777" w:rsidR="00EF4F15" w:rsidRPr="00DF746E" w:rsidRDefault="00EF4F15" w:rsidP="00EF4F15">
      <w:pPr>
        <w:rPr>
          <w:rFonts w:ascii="Arial" w:hAnsi="Arial" w:cs="Arial"/>
          <w:color w:val="000000"/>
          <w:sz w:val="20"/>
          <w:szCs w:val="20"/>
        </w:rPr>
      </w:pPr>
    </w:p>
    <w:p w14:paraId="608097EC" w14:textId="77777777" w:rsidR="00EF4F15" w:rsidRPr="00DF746E" w:rsidRDefault="00EF4F15" w:rsidP="00EF4F15">
      <w:pPr>
        <w:pStyle w:val="Prrafodelista"/>
        <w:jc w:val="center"/>
        <w:rPr>
          <w:rFonts w:ascii="Arial" w:hAnsi="Arial" w:cs="Arial"/>
          <w:color w:val="000000"/>
          <w:sz w:val="20"/>
          <w:szCs w:val="20"/>
        </w:rPr>
      </w:pPr>
      <w:r>
        <w:rPr>
          <w:rFonts w:ascii="Arial" w:hAnsi="Arial" w:cs="Arial"/>
          <w:color w:val="000000"/>
          <w:sz w:val="20"/>
          <w:szCs w:val="20"/>
        </w:rPr>
        <w:t>Fuente: Oficina de Planeación</w:t>
      </w:r>
    </w:p>
    <w:p w14:paraId="40511A37" w14:textId="77777777" w:rsidR="00EF4F15" w:rsidRDefault="00EF4F15" w:rsidP="00EF4F15">
      <w:pPr>
        <w:pStyle w:val="Prrafodelista"/>
        <w:jc w:val="both"/>
        <w:rPr>
          <w:rFonts w:ascii="Arial" w:hAnsi="Arial" w:cs="Arial"/>
          <w:color w:val="000000"/>
        </w:rPr>
      </w:pPr>
    </w:p>
    <w:p w14:paraId="026795E3" w14:textId="77777777" w:rsidR="008B250C" w:rsidRPr="008B250C" w:rsidRDefault="00EF4F15" w:rsidP="008B250C">
      <w:pPr>
        <w:pStyle w:val="Prrafodelista"/>
        <w:jc w:val="both"/>
        <w:rPr>
          <w:rFonts w:ascii="Arial" w:hAnsi="Arial" w:cs="Arial"/>
          <w:color w:val="000000"/>
        </w:rPr>
      </w:pPr>
      <w:r w:rsidRPr="0099404E">
        <w:rPr>
          <w:rFonts w:ascii="Arial" w:hAnsi="Arial" w:cs="Arial"/>
          <w:color w:val="000000"/>
        </w:rPr>
        <w:t xml:space="preserve">En </w:t>
      </w:r>
      <w:r>
        <w:rPr>
          <w:rFonts w:ascii="Arial" w:hAnsi="Arial" w:cs="Arial"/>
          <w:color w:val="000000"/>
        </w:rPr>
        <w:t>cuanto a programas de postgrado, la matrícula total fue de 408 estudiantes de los cuales 267 son del género femenino y 141 del género masculino.</w:t>
      </w:r>
      <w:bookmarkStart w:id="8" w:name="_GoBack"/>
      <w:bookmarkEnd w:id="8"/>
    </w:p>
    <w:p w14:paraId="5AEDDA23" w14:textId="77777777" w:rsidR="00EF4F15" w:rsidRPr="00054C2D" w:rsidRDefault="00EF4F15" w:rsidP="00EF4F15">
      <w:pPr>
        <w:pStyle w:val="Prrafodelista"/>
        <w:jc w:val="center"/>
        <w:rPr>
          <w:rFonts w:ascii="Arial" w:hAnsi="Arial" w:cs="Arial"/>
          <w:b/>
          <w:color w:val="000000"/>
          <w:sz w:val="20"/>
          <w:szCs w:val="20"/>
        </w:rPr>
      </w:pPr>
      <w:r>
        <w:rPr>
          <w:rFonts w:ascii="Arial" w:hAnsi="Arial" w:cs="Arial"/>
          <w:b/>
          <w:color w:val="000000"/>
          <w:sz w:val="20"/>
          <w:szCs w:val="20"/>
        </w:rPr>
        <w:lastRenderedPageBreak/>
        <w:t>Cuadro 4</w:t>
      </w:r>
      <w:r w:rsidRPr="00243433">
        <w:rPr>
          <w:rFonts w:ascii="Arial" w:hAnsi="Arial" w:cs="Arial"/>
          <w:b/>
          <w:color w:val="000000"/>
          <w:sz w:val="20"/>
          <w:szCs w:val="20"/>
        </w:rPr>
        <w:t xml:space="preserve">. </w:t>
      </w:r>
      <w:r>
        <w:rPr>
          <w:rFonts w:ascii="Arial" w:hAnsi="Arial" w:cs="Arial"/>
          <w:b/>
          <w:color w:val="000000"/>
          <w:sz w:val="20"/>
          <w:szCs w:val="20"/>
        </w:rPr>
        <w:t>Matrícula Total Postgrado 2015-1</w:t>
      </w:r>
    </w:p>
    <w:p w14:paraId="71D66527" w14:textId="77777777" w:rsidR="00EF4F15" w:rsidRDefault="00EF4F15" w:rsidP="00EF4F15">
      <w:pPr>
        <w:pStyle w:val="Prrafodelista"/>
        <w:jc w:val="center"/>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0"/>
        <w:gridCol w:w="4990"/>
        <w:gridCol w:w="991"/>
        <w:gridCol w:w="1021"/>
        <w:gridCol w:w="886"/>
      </w:tblGrid>
      <w:tr w:rsidR="00EF4F15" w:rsidRPr="00DF746E" w14:paraId="32B45089" w14:textId="77777777" w:rsidTr="00EF4F15">
        <w:trPr>
          <w:trHeight w:val="300"/>
        </w:trPr>
        <w:tc>
          <w:tcPr>
            <w:tcW w:w="3454" w:type="pct"/>
            <w:gridSpan w:val="2"/>
            <w:shd w:val="clear" w:color="auto" w:fill="auto"/>
            <w:hideMark/>
          </w:tcPr>
          <w:p w14:paraId="48F3845A" w14:textId="77777777" w:rsidR="00EF4F15" w:rsidRPr="00DF746E" w:rsidRDefault="00EF4F15" w:rsidP="008B250C">
            <w:pPr>
              <w:spacing w:after="0" w:line="240" w:lineRule="auto"/>
              <w:rPr>
                <w:rFonts w:ascii="Arial" w:hAnsi="Arial" w:cs="Arial"/>
                <w:color w:val="000000"/>
                <w:sz w:val="18"/>
                <w:szCs w:val="18"/>
              </w:rPr>
            </w:pPr>
            <w:r w:rsidRPr="00DF746E">
              <w:rPr>
                <w:rFonts w:ascii="Arial" w:hAnsi="Arial" w:cs="Arial"/>
                <w:color w:val="000000"/>
                <w:sz w:val="18"/>
                <w:szCs w:val="18"/>
              </w:rPr>
              <w:t> </w:t>
            </w:r>
          </w:p>
        </w:tc>
        <w:tc>
          <w:tcPr>
            <w:tcW w:w="490" w:type="pct"/>
            <w:shd w:val="clear" w:color="000000" w:fill="CFE0F1"/>
            <w:vAlign w:val="center"/>
            <w:hideMark/>
          </w:tcPr>
          <w:p w14:paraId="41293BD9" w14:textId="77777777" w:rsidR="00EF4F15" w:rsidRPr="00DF746E" w:rsidRDefault="00EF4F15" w:rsidP="008B250C">
            <w:pPr>
              <w:spacing w:after="0" w:line="240" w:lineRule="auto"/>
              <w:jc w:val="center"/>
              <w:rPr>
                <w:rFonts w:ascii="Arial" w:hAnsi="Arial" w:cs="Arial"/>
                <w:b/>
                <w:bCs/>
                <w:color w:val="000000"/>
                <w:sz w:val="18"/>
                <w:szCs w:val="18"/>
              </w:rPr>
            </w:pPr>
            <w:r w:rsidRPr="00DF746E">
              <w:rPr>
                <w:rFonts w:ascii="Arial" w:hAnsi="Arial" w:cs="Arial"/>
                <w:b/>
                <w:bCs/>
                <w:color w:val="000000"/>
                <w:sz w:val="18"/>
                <w:szCs w:val="18"/>
              </w:rPr>
              <w:t>Femenino</w:t>
            </w:r>
          </w:p>
        </w:tc>
        <w:tc>
          <w:tcPr>
            <w:tcW w:w="529" w:type="pct"/>
            <w:shd w:val="clear" w:color="000000" w:fill="CFE0F1"/>
            <w:vAlign w:val="center"/>
            <w:hideMark/>
          </w:tcPr>
          <w:p w14:paraId="65E9D4CA" w14:textId="77777777" w:rsidR="00EF4F15" w:rsidRPr="00DF746E" w:rsidRDefault="00EF4F15" w:rsidP="008B250C">
            <w:pPr>
              <w:spacing w:after="0" w:line="240" w:lineRule="auto"/>
              <w:jc w:val="center"/>
              <w:rPr>
                <w:rFonts w:ascii="Arial" w:hAnsi="Arial" w:cs="Arial"/>
                <w:b/>
                <w:bCs/>
                <w:color w:val="000000"/>
                <w:sz w:val="18"/>
                <w:szCs w:val="18"/>
              </w:rPr>
            </w:pPr>
            <w:r w:rsidRPr="00DF746E">
              <w:rPr>
                <w:rFonts w:ascii="Arial" w:hAnsi="Arial" w:cs="Arial"/>
                <w:b/>
                <w:bCs/>
                <w:color w:val="000000"/>
                <w:sz w:val="18"/>
                <w:szCs w:val="18"/>
              </w:rPr>
              <w:t>Masculino</w:t>
            </w:r>
          </w:p>
        </w:tc>
        <w:tc>
          <w:tcPr>
            <w:tcW w:w="527" w:type="pct"/>
            <w:shd w:val="clear" w:color="000000" w:fill="CFE0F1"/>
            <w:hideMark/>
          </w:tcPr>
          <w:p w14:paraId="569524DF" w14:textId="77777777" w:rsidR="00EF4F15" w:rsidRPr="00DF746E" w:rsidRDefault="00EF4F15" w:rsidP="008B250C">
            <w:pPr>
              <w:spacing w:after="0" w:line="240" w:lineRule="auto"/>
              <w:jc w:val="center"/>
              <w:rPr>
                <w:rFonts w:ascii="Arial" w:hAnsi="Arial" w:cs="Arial"/>
                <w:b/>
                <w:bCs/>
                <w:color w:val="000000"/>
                <w:sz w:val="18"/>
                <w:szCs w:val="18"/>
              </w:rPr>
            </w:pPr>
            <w:r w:rsidRPr="00DF746E">
              <w:rPr>
                <w:rFonts w:ascii="Arial" w:hAnsi="Arial" w:cs="Arial"/>
                <w:b/>
                <w:bCs/>
                <w:color w:val="000000"/>
                <w:sz w:val="18"/>
                <w:szCs w:val="18"/>
              </w:rPr>
              <w:t>Total</w:t>
            </w:r>
          </w:p>
        </w:tc>
      </w:tr>
      <w:tr w:rsidR="00EF4F15" w:rsidRPr="00DF746E" w14:paraId="2AE38464" w14:textId="77777777" w:rsidTr="00EF4F15">
        <w:trPr>
          <w:trHeight w:val="300"/>
        </w:trPr>
        <w:tc>
          <w:tcPr>
            <w:tcW w:w="641" w:type="pct"/>
            <w:vMerge w:val="restart"/>
            <w:shd w:val="clear" w:color="000000" w:fill="CFE0F1"/>
            <w:vAlign w:val="center"/>
            <w:hideMark/>
          </w:tcPr>
          <w:p w14:paraId="4A826339"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Ciencias de la Educación</w:t>
            </w:r>
          </w:p>
        </w:tc>
        <w:tc>
          <w:tcPr>
            <w:tcW w:w="2813" w:type="pct"/>
            <w:shd w:val="clear" w:color="000000" w:fill="CFE0F1"/>
            <w:hideMark/>
          </w:tcPr>
          <w:p w14:paraId="0725582E" w14:textId="77777777" w:rsidR="00EF4F15" w:rsidRPr="00DF746E" w:rsidRDefault="00EF4F15" w:rsidP="008B250C">
            <w:pPr>
              <w:spacing w:after="0" w:line="240" w:lineRule="auto"/>
              <w:rPr>
                <w:rFonts w:ascii="Arial" w:hAnsi="Arial" w:cs="Arial"/>
                <w:color w:val="000000"/>
                <w:sz w:val="18"/>
                <w:szCs w:val="18"/>
              </w:rPr>
            </w:pPr>
            <w:r w:rsidRPr="00DF746E">
              <w:rPr>
                <w:rFonts w:ascii="Arial" w:hAnsi="Arial" w:cs="Arial"/>
                <w:color w:val="000000"/>
                <w:sz w:val="18"/>
                <w:szCs w:val="18"/>
              </w:rPr>
              <w:t>Maestría en Comunicación Educativa</w:t>
            </w:r>
          </w:p>
        </w:tc>
        <w:tc>
          <w:tcPr>
            <w:tcW w:w="490" w:type="pct"/>
            <w:shd w:val="clear" w:color="auto" w:fill="auto"/>
            <w:vAlign w:val="center"/>
            <w:hideMark/>
          </w:tcPr>
          <w:p w14:paraId="3EB4815A"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40</w:t>
            </w:r>
          </w:p>
        </w:tc>
        <w:tc>
          <w:tcPr>
            <w:tcW w:w="529" w:type="pct"/>
            <w:shd w:val="clear" w:color="auto" w:fill="auto"/>
            <w:vAlign w:val="center"/>
            <w:hideMark/>
          </w:tcPr>
          <w:p w14:paraId="2DD32CB8"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32</w:t>
            </w:r>
          </w:p>
        </w:tc>
        <w:tc>
          <w:tcPr>
            <w:tcW w:w="527" w:type="pct"/>
            <w:shd w:val="clear" w:color="auto" w:fill="auto"/>
            <w:vAlign w:val="center"/>
            <w:hideMark/>
          </w:tcPr>
          <w:p w14:paraId="19674C36" w14:textId="77777777" w:rsidR="00EF4F15" w:rsidRPr="00DF746E" w:rsidRDefault="00EF4F15" w:rsidP="008B250C">
            <w:pPr>
              <w:spacing w:after="0" w:line="240" w:lineRule="auto"/>
              <w:jc w:val="center"/>
              <w:rPr>
                <w:rFonts w:ascii="Arial" w:hAnsi="Arial" w:cs="Arial"/>
                <w:b/>
                <w:bCs/>
                <w:color w:val="000000"/>
                <w:sz w:val="18"/>
                <w:szCs w:val="18"/>
              </w:rPr>
            </w:pPr>
            <w:r w:rsidRPr="00DF746E">
              <w:rPr>
                <w:rFonts w:ascii="Arial" w:hAnsi="Arial" w:cs="Arial"/>
                <w:b/>
                <w:bCs/>
                <w:color w:val="000000"/>
                <w:sz w:val="18"/>
                <w:szCs w:val="18"/>
              </w:rPr>
              <w:t>72</w:t>
            </w:r>
          </w:p>
        </w:tc>
      </w:tr>
      <w:tr w:rsidR="00EF4F15" w:rsidRPr="00DF746E" w14:paraId="4BFAD5CC" w14:textId="77777777" w:rsidTr="00EF4F15">
        <w:trPr>
          <w:trHeight w:val="300"/>
        </w:trPr>
        <w:tc>
          <w:tcPr>
            <w:tcW w:w="641" w:type="pct"/>
            <w:vMerge/>
            <w:vAlign w:val="center"/>
            <w:hideMark/>
          </w:tcPr>
          <w:p w14:paraId="755AC2D2" w14:textId="77777777" w:rsidR="00EF4F15" w:rsidRPr="00DF746E" w:rsidRDefault="00EF4F15" w:rsidP="008B250C">
            <w:pPr>
              <w:spacing w:after="0" w:line="240" w:lineRule="auto"/>
              <w:rPr>
                <w:rFonts w:ascii="Arial" w:hAnsi="Arial" w:cs="Arial"/>
                <w:color w:val="000000"/>
                <w:sz w:val="18"/>
                <w:szCs w:val="18"/>
              </w:rPr>
            </w:pPr>
          </w:p>
        </w:tc>
        <w:tc>
          <w:tcPr>
            <w:tcW w:w="2813" w:type="pct"/>
            <w:shd w:val="clear" w:color="000000" w:fill="CFE0F1"/>
            <w:hideMark/>
          </w:tcPr>
          <w:p w14:paraId="35F0F1F8" w14:textId="77777777" w:rsidR="00EF4F15" w:rsidRPr="00DF746E" w:rsidRDefault="00EF4F15" w:rsidP="008B250C">
            <w:pPr>
              <w:spacing w:after="0" w:line="240" w:lineRule="auto"/>
              <w:rPr>
                <w:rFonts w:ascii="Arial" w:hAnsi="Arial" w:cs="Arial"/>
                <w:color w:val="000000"/>
                <w:sz w:val="18"/>
                <w:szCs w:val="18"/>
              </w:rPr>
            </w:pPr>
            <w:r w:rsidRPr="00DF746E">
              <w:rPr>
                <w:rFonts w:ascii="Arial" w:hAnsi="Arial" w:cs="Arial"/>
                <w:color w:val="000000"/>
                <w:sz w:val="18"/>
                <w:szCs w:val="18"/>
              </w:rPr>
              <w:t>Maestría en Comunicación Educativa (Extensión Bogotá D.C)</w:t>
            </w:r>
          </w:p>
        </w:tc>
        <w:tc>
          <w:tcPr>
            <w:tcW w:w="490" w:type="pct"/>
            <w:shd w:val="clear" w:color="auto" w:fill="auto"/>
            <w:vAlign w:val="center"/>
            <w:hideMark/>
          </w:tcPr>
          <w:p w14:paraId="777F7E59"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34</w:t>
            </w:r>
          </w:p>
        </w:tc>
        <w:tc>
          <w:tcPr>
            <w:tcW w:w="529" w:type="pct"/>
            <w:shd w:val="clear" w:color="auto" w:fill="auto"/>
            <w:vAlign w:val="center"/>
            <w:hideMark/>
          </w:tcPr>
          <w:p w14:paraId="711F1291"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12</w:t>
            </w:r>
          </w:p>
        </w:tc>
        <w:tc>
          <w:tcPr>
            <w:tcW w:w="527" w:type="pct"/>
            <w:shd w:val="clear" w:color="auto" w:fill="auto"/>
            <w:vAlign w:val="center"/>
            <w:hideMark/>
          </w:tcPr>
          <w:p w14:paraId="501836CA" w14:textId="77777777" w:rsidR="00EF4F15" w:rsidRPr="00DF746E" w:rsidRDefault="00EF4F15" w:rsidP="008B250C">
            <w:pPr>
              <w:spacing w:after="0" w:line="240" w:lineRule="auto"/>
              <w:jc w:val="center"/>
              <w:rPr>
                <w:rFonts w:ascii="Arial" w:hAnsi="Arial" w:cs="Arial"/>
                <w:b/>
                <w:bCs/>
                <w:color w:val="000000"/>
                <w:sz w:val="18"/>
                <w:szCs w:val="18"/>
              </w:rPr>
            </w:pPr>
            <w:r w:rsidRPr="00DF746E">
              <w:rPr>
                <w:rFonts w:ascii="Arial" w:hAnsi="Arial" w:cs="Arial"/>
                <w:b/>
                <w:bCs/>
                <w:color w:val="000000"/>
                <w:sz w:val="18"/>
                <w:szCs w:val="18"/>
              </w:rPr>
              <w:t>46</w:t>
            </w:r>
          </w:p>
        </w:tc>
      </w:tr>
      <w:tr w:rsidR="00EF4F15" w:rsidRPr="00DF746E" w14:paraId="418D55AD" w14:textId="77777777" w:rsidTr="00EF4F15">
        <w:trPr>
          <w:trHeight w:val="300"/>
        </w:trPr>
        <w:tc>
          <w:tcPr>
            <w:tcW w:w="641" w:type="pct"/>
            <w:vMerge/>
            <w:vAlign w:val="center"/>
            <w:hideMark/>
          </w:tcPr>
          <w:p w14:paraId="70E8DAF5" w14:textId="77777777" w:rsidR="00EF4F15" w:rsidRPr="00DF746E" w:rsidRDefault="00EF4F15" w:rsidP="008B250C">
            <w:pPr>
              <w:spacing w:after="0" w:line="240" w:lineRule="auto"/>
              <w:rPr>
                <w:rFonts w:ascii="Arial" w:hAnsi="Arial" w:cs="Arial"/>
                <w:color w:val="000000"/>
                <w:sz w:val="18"/>
                <w:szCs w:val="18"/>
              </w:rPr>
            </w:pPr>
          </w:p>
        </w:tc>
        <w:tc>
          <w:tcPr>
            <w:tcW w:w="2813" w:type="pct"/>
            <w:shd w:val="clear" w:color="000000" w:fill="CFE0F1"/>
            <w:hideMark/>
          </w:tcPr>
          <w:p w14:paraId="3024DFC4" w14:textId="77777777" w:rsidR="00EF4F15" w:rsidRPr="00DF746E" w:rsidRDefault="00EF4F15" w:rsidP="008B250C">
            <w:pPr>
              <w:spacing w:after="0" w:line="240" w:lineRule="auto"/>
              <w:rPr>
                <w:rFonts w:ascii="Arial" w:hAnsi="Arial" w:cs="Arial"/>
                <w:color w:val="000000"/>
                <w:sz w:val="18"/>
                <w:szCs w:val="18"/>
              </w:rPr>
            </w:pPr>
            <w:r w:rsidRPr="00DF746E">
              <w:rPr>
                <w:rFonts w:ascii="Arial" w:hAnsi="Arial" w:cs="Arial"/>
                <w:color w:val="000000"/>
                <w:sz w:val="18"/>
                <w:szCs w:val="18"/>
              </w:rPr>
              <w:t>Maestría en Comunicación Educativa (Extensión Medellín - Antioquia)</w:t>
            </w:r>
          </w:p>
        </w:tc>
        <w:tc>
          <w:tcPr>
            <w:tcW w:w="490" w:type="pct"/>
            <w:shd w:val="clear" w:color="auto" w:fill="auto"/>
            <w:vAlign w:val="center"/>
            <w:hideMark/>
          </w:tcPr>
          <w:p w14:paraId="11A9384D"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11</w:t>
            </w:r>
          </w:p>
        </w:tc>
        <w:tc>
          <w:tcPr>
            <w:tcW w:w="529" w:type="pct"/>
            <w:shd w:val="clear" w:color="auto" w:fill="auto"/>
            <w:vAlign w:val="center"/>
            <w:hideMark/>
          </w:tcPr>
          <w:p w14:paraId="23E18A23"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8</w:t>
            </w:r>
          </w:p>
        </w:tc>
        <w:tc>
          <w:tcPr>
            <w:tcW w:w="527" w:type="pct"/>
            <w:shd w:val="clear" w:color="auto" w:fill="auto"/>
            <w:vAlign w:val="center"/>
            <w:hideMark/>
          </w:tcPr>
          <w:p w14:paraId="1E7D21FB" w14:textId="77777777" w:rsidR="00EF4F15" w:rsidRPr="00DF746E" w:rsidRDefault="00EF4F15" w:rsidP="008B250C">
            <w:pPr>
              <w:spacing w:after="0" w:line="240" w:lineRule="auto"/>
              <w:jc w:val="center"/>
              <w:rPr>
                <w:rFonts w:ascii="Arial" w:hAnsi="Arial" w:cs="Arial"/>
                <w:b/>
                <w:bCs/>
                <w:color w:val="000000"/>
                <w:sz w:val="18"/>
                <w:szCs w:val="18"/>
              </w:rPr>
            </w:pPr>
            <w:r w:rsidRPr="00DF746E">
              <w:rPr>
                <w:rFonts w:ascii="Arial" w:hAnsi="Arial" w:cs="Arial"/>
                <w:b/>
                <w:bCs/>
                <w:color w:val="000000"/>
                <w:sz w:val="18"/>
                <w:szCs w:val="18"/>
              </w:rPr>
              <w:t>19</w:t>
            </w:r>
          </w:p>
        </w:tc>
      </w:tr>
      <w:tr w:rsidR="00EF4F15" w:rsidRPr="00DF746E" w14:paraId="4678A82B" w14:textId="77777777" w:rsidTr="00EF4F15">
        <w:trPr>
          <w:trHeight w:val="300"/>
        </w:trPr>
        <w:tc>
          <w:tcPr>
            <w:tcW w:w="641" w:type="pct"/>
            <w:vMerge/>
            <w:vAlign w:val="center"/>
            <w:hideMark/>
          </w:tcPr>
          <w:p w14:paraId="661CB03A" w14:textId="77777777" w:rsidR="00EF4F15" w:rsidRPr="00DF746E" w:rsidRDefault="00EF4F15" w:rsidP="008B250C">
            <w:pPr>
              <w:spacing w:after="0" w:line="240" w:lineRule="auto"/>
              <w:rPr>
                <w:rFonts w:ascii="Arial" w:hAnsi="Arial" w:cs="Arial"/>
                <w:color w:val="000000"/>
                <w:sz w:val="18"/>
                <w:szCs w:val="18"/>
              </w:rPr>
            </w:pPr>
          </w:p>
        </w:tc>
        <w:tc>
          <w:tcPr>
            <w:tcW w:w="2813" w:type="pct"/>
            <w:shd w:val="clear" w:color="000000" w:fill="CFE0F1"/>
            <w:hideMark/>
          </w:tcPr>
          <w:p w14:paraId="75A18DDD" w14:textId="77777777" w:rsidR="00EF4F15" w:rsidRPr="00DF746E" w:rsidRDefault="00EF4F15" w:rsidP="008B250C">
            <w:pPr>
              <w:spacing w:after="0" w:line="240" w:lineRule="auto"/>
              <w:rPr>
                <w:rFonts w:ascii="Arial" w:hAnsi="Arial" w:cs="Arial"/>
                <w:color w:val="000000"/>
                <w:sz w:val="18"/>
                <w:szCs w:val="18"/>
              </w:rPr>
            </w:pPr>
            <w:r w:rsidRPr="00DF746E">
              <w:rPr>
                <w:rFonts w:ascii="Arial" w:hAnsi="Arial" w:cs="Arial"/>
                <w:color w:val="000000"/>
                <w:sz w:val="18"/>
                <w:szCs w:val="18"/>
              </w:rPr>
              <w:t>Maestría en Educación</w:t>
            </w:r>
          </w:p>
        </w:tc>
        <w:tc>
          <w:tcPr>
            <w:tcW w:w="490" w:type="pct"/>
            <w:shd w:val="clear" w:color="auto" w:fill="auto"/>
            <w:vAlign w:val="center"/>
            <w:hideMark/>
          </w:tcPr>
          <w:p w14:paraId="51CC4D99"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148</w:t>
            </w:r>
          </w:p>
        </w:tc>
        <w:tc>
          <w:tcPr>
            <w:tcW w:w="529" w:type="pct"/>
            <w:shd w:val="clear" w:color="auto" w:fill="auto"/>
            <w:vAlign w:val="center"/>
            <w:hideMark/>
          </w:tcPr>
          <w:p w14:paraId="25C9B93B"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57</w:t>
            </w:r>
          </w:p>
        </w:tc>
        <w:tc>
          <w:tcPr>
            <w:tcW w:w="527" w:type="pct"/>
            <w:shd w:val="clear" w:color="auto" w:fill="auto"/>
            <w:vAlign w:val="center"/>
            <w:hideMark/>
          </w:tcPr>
          <w:p w14:paraId="46D3CD52" w14:textId="77777777" w:rsidR="00EF4F15" w:rsidRPr="00DF746E" w:rsidRDefault="00EF4F15" w:rsidP="008B250C">
            <w:pPr>
              <w:spacing w:after="0" w:line="240" w:lineRule="auto"/>
              <w:jc w:val="center"/>
              <w:rPr>
                <w:rFonts w:ascii="Arial" w:hAnsi="Arial" w:cs="Arial"/>
                <w:b/>
                <w:bCs/>
                <w:color w:val="000000"/>
                <w:sz w:val="18"/>
                <w:szCs w:val="18"/>
              </w:rPr>
            </w:pPr>
            <w:r w:rsidRPr="00DF746E">
              <w:rPr>
                <w:rFonts w:ascii="Arial" w:hAnsi="Arial" w:cs="Arial"/>
                <w:b/>
                <w:bCs/>
                <w:color w:val="000000"/>
                <w:sz w:val="18"/>
                <w:szCs w:val="18"/>
              </w:rPr>
              <w:t>205</w:t>
            </w:r>
          </w:p>
        </w:tc>
      </w:tr>
      <w:tr w:rsidR="00EF4F15" w:rsidRPr="00DF746E" w14:paraId="42FDBBC1" w14:textId="77777777" w:rsidTr="00EF4F15">
        <w:trPr>
          <w:trHeight w:val="300"/>
        </w:trPr>
        <w:tc>
          <w:tcPr>
            <w:tcW w:w="641" w:type="pct"/>
            <w:vMerge/>
            <w:vAlign w:val="center"/>
            <w:hideMark/>
          </w:tcPr>
          <w:p w14:paraId="1DD84A3F" w14:textId="77777777" w:rsidR="00EF4F15" w:rsidRPr="00DF746E" w:rsidRDefault="00EF4F15" w:rsidP="008B250C">
            <w:pPr>
              <w:spacing w:after="0" w:line="240" w:lineRule="auto"/>
              <w:rPr>
                <w:rFonts w:ascii="Arial" w:hAnsi="Arial" w:cs="Arial"/>
                <w:color w:val="000000"/>
                <w:sz w:val="18"/>
                <w:szCs w:val="18"/>
              </w:rPr>
            </w:pPr>
          </w:p>
        </w:tc>
        <w:tc>
          <w:tcPr>
            <w:tcW w:w="2813" w:type="pct"/>
            <w:shd w:val="clear" w:color="000000" w:fill="CFE0F1"/>
            <w:hideMark/>
          </w:tcPr>
          <w:p w14:paraId="0DA51773" w14:textId="77777777" w:rsidR="00EF4F15" w:rsidRPr="00DF746E" w:rsidRDefault="00EF4F15" w:rsidP="008B250C">
            <w:pPr>
              <w:spacing w:after="0" w:line="240" w:lineRule="auto"/>
              <w:rPr>
                <w:rFonts w:ascii="Arial" w:hAnsi="Arial" w:cs="Arial"/>
                <w:color w:val="000000"/>
                <w:sz w:val="18"/>
                <w:szCs w:val="18"/>
              </w:rPr>
            </w:pPr>
            <w:r w:rsidRPr="00DF746E">
              <w:rPr>
                <w:rFonts w:ascii="Arial" w:hAnsi="Arial" w:cs="Arial"/>
                <w:color w:val="000000"/>
                <w:sz w:val="18"/>
                <w:szCs w:val="18"/>
              </w:rPr>
              <w:t>Maestría en Historia</w:t>
            </w:r>
          </w:p>
        </w:tc>
        <w:tc>
          <w:tcPr>
            <w:tcW w:w="490" w:type="pct"/>
            <w:shd w:val="clear" w:color="auto" w:fill="auto"/>
            <w:vAlign w:val="center"/>
            <w:hideMark/>
          </w:tcPr>
          <w:p w14:paraId="118151F9"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12</w:t>
            </w:r>
          </w:p>
        </w:tc>
        <w:tc>
          <w:tcPr>
            <w:tcW w:w="529" w:type="pct"/>
            <w:shd w:val="clear" w:color="auto" w:fill="auto"/>
            <w:vAlign w:val="center"/>
            <w:hideMark/>
          </w:tcPr>
          <w:p w14:paraId="293283F7"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18</w:t>
            </w:r>
          </w:p>
        </w:tc>
        <w:tc>
          <w:tcPr>
            <w:tcW w:w="527" w:type="pct"/>
            <w:shd w:val="clear" w:color="auto" w:fill="auto"/>
            <w:vAlign w:val="center"/>
            <w:hideMark/>
          </w:tcPr>
          <w:p w14:paraId="11FD71A7" w14:textId="77777777" w:rsidR="00EF4F15" w:rsidRPr="00DF746E" w:rsidRDefault="00EF4F15" w:rsidP="008B250C">
            <w:pPr>
              <w:spacing w:after="0" w:line="240" w:lineRule="auto"/>
              <w:jc w:val="center"/>
              <w:rPr>
                <w:rFonts w:ascii="Arial" w:hAnsi="Arial" w:cs="Arial"/>
                <w:b/>
                <w:bCs/>
                <w:color w:val="000000"/>
                <w:sz w:val="18"/>
                <w:szCs w:val="18"/>
              </w:rPr>
            </w:pPr>
            <w:r w:rsidRPr="00DF746E">
              <w:rPr>
                <w:rFonts w:ascii="Arial" w:hAnsi="Arial" w:cs="Arial"/>
                <w:b/>
                <w:bCs/>
                <w:color w:val="000000"/>
                <w:sz w:val="18"/>
                <w:szCs w:val="18"/>
              </w:rPr>
              <w:t>30</w:t>
            </w:r>
          </w:p>
        </w:tc>
      </w:tr>
      <w:tr w:rsidR="00EF4F15" w:rsidRPr="00DF746E" w14:paraId="46507388" w14:textId="77777777" w:rsidTr="00EF4F15">
        <w:trPr>
          <w:trHeight w:val="300"/>
        </w:trPr>
        <w:tc>
          <w:tcPr>
            <w:tcW w:w="641" w:type="pct"/>
            <w:vMerge/>
            <w:vAlign w:val="center"/>
            <w:hideMark/>
          </w:tcPr>
          <w:p w14:paraId="1B18BBC6" w14:textId="77777777" w:rsidR="00EF4F15" w:rsidRPr="00DF746E" w:rsidRDefault="00EF4F15" w:rsidP="008B250C">
            <w:pPr>
              <w:spacing w:after="0" w:line="240" w:lineRule="auto"/>
              <w:rPr>
                <w:rFonts w:ascii="Arial" w:hAnsi="Arial" w:cs="Arial"/>
                <w:color w:val="000000"/>
                <w:sz w:val="18"/>
                <w:szCs w:val="18"/>
              </w:rPr>
            </w:pPr>
          </w:p>
        </w:tc>
        <w:tc>
          <w:tcPr>
            <w:tcW w:w="2813" w:type="pct"/>
            <w:shd w:val="clear" w:color="000000" w:fill="CFE0F1"/>
            <w:hideMark/>
          </w:tcPr>
          <w:p w14:paraId="1EE85A8C" w14:textId="77777777" w:rsidR="00EF4F15" w:rsidRPr="00DF746E" w:rsidRDefault="00EF4F15" w:rsidP="008B250C">
            <w:pPr>
              <w:spacing w:after="0" w:line="240" w:lineRule="auto"/>
              <w:rPr>
                <w:rFonts w:ascii="Arial" w:hAnsi="Arial" w:cs="Arial"/>
                <w:color w:val="000000"/>
                <w:sz w:val="18"/>
                <w:szCs w:val="18"/>
              </w:rPr>
            </w:pPr>
            <w:r w:rsidRPr="00DF746E">
              <w:rPr>
                <w:rFonts w:ascii="Arial" w:hAnsi="Arial" w:cs="Arial"/>
                <w:color w:val="000000"/>
                <w:sz w:val="18"/>
                <w:szCs w:val="18"/>
              </w:rPr>
              <w:t>Maestría en Lingüística</w:t>
            </w:r>
          </w:p>
        </w:tc>
        <w:tc>
          <w:tcPr>
            <w:tcW w:w="490" w:type="pct"/>
            <w:shd w:val="clear" w:color="auto" w:fill="auto"/>
            <w:vAlign w:val="center"/>
            <w:hideMark/>
          </w:tcPr>
          <w:p w14:paraId="52E66880"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13</w:t>
            </w:r>
          </w:p>
        </w:tc>
        <w:tc>
          <w:tcPr>
            <w:tcW w:w="529" w:type="pct"/>
            <w:shd w:val="clear" w:color="auto" w:fill="auto"/>
            <w:vAlign w:val="center"/>
            <w:hideMark/>
          </w:tcPr>
          <w:p w14:paraId="6C43E6D1"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11</w:t>
            </w:r>
          </w:p>
        </w:tc>
        <w:tc>
          <w:tcPr>
            <w:tcW w:w="527" w:type="pct"/>
            <w:shd w:val="clear" w:color="auto" w:fill="auto"/>
            <w:vAlign w:val="center"/>
            <w:hideMark/>
          </w:tcPr>
          <w:p w14:paraId="03FAC47C" w14:textId="77777777" w:rsidR="00EF4F15" w:rsidRPr="00DF746E" w:rsidRDefault="00EF4F15" w:rsidP="008B250C">
            <w:pPr>
              <w:spacing w:after="0" w:line="240" w:lineRule="auto"/>
              <w:jc w:val="center"/>
              <w:rPr>
                <w:rFonts w:ascii="Arial" w:hAnsi="Arial" w:cs="Arial"/>
                <w:b/>
                <w:bCs/>
                <w:color w:val="000000"/>
                <w:sz w:val="18"/>
                <w:szCs w:val="18"/>
              </w:rPr>
            </w:pPr>
            <w:r w:rsidRPr="00DF746E">
              <w:rPr>
                <w:rFonts w:ascii="Arial" w:hAnsi="Arial" w:cs="Arial"/>
                <w:b/>
                <w:bCs/>
                <w:color w:val="000000"/>
                <w:sz w:val="18"/>
                <w:szCs w:val="18"/>
              </w:rPr>
              <w:t>24</w:t>
            </w:r>
          </w:p>
        </w:tc>
      </w:tr>
      <w:tr w:rsidR="00EF4F15" w:rsidRPr="00DF746E" w14:paraId="36C2DEAB" w14:textId="77777777" w:rsidTr="00EF4F15">
        <w:trPr>
          <w:trHeight w:val="300"/>
        </w:trPr>
        <w:tc>
          <w:tcPr>
            <w:tcW w:w="641" w:type="pct"/>
            <w:vMerge/>
            <w:vAlign w:val="center"/>
            <w:hideMark/>
          </w:tcPr>
          <w:p w14:paraId="176D01E0" w14:textId="77777777" w:rsidR="00EF4F15" w:rsidRPr="00DF746E" w:rsidRDefault="00EF4F15" w:rsidP="008B250C">
            <w:pPr>
              <w:spacing w:after="0" w:line="240" w:lineRule="auto"/>
              <w:rPr>
                <w:rFonts w:ascii="Arial" w:hAnsi="Arial" w:cs="Arial"/>
                <w:color w:val="000000"/>
                <w:sz w:val="18"/>
                <w:szCs w:val="18"/>
              </w:rPr>
            </w:pPr>
          </w:p>
        </w:tc>
        <w:tc>
          <w:tcPr>
            <w:tcW w:w="2813" w:type="pct"/>
            <w:shd w:val="clear" w:color="000000" w:fill="CFE0F1"/>
            <w:hideMark/>
          </w:tcPr>
          <w:p w14:paraId="4BED9D34" w14:textId="77777777" w:rsidR="00EF4F15" w:rsidRPr="00DF746E" w:rsidRDefault="00EF4F15" w:rsidP="008B250C">
            <w:pPr>
              <w:spacing w:after="0" w:line="240" w:lineRule="auto"/>
              <w:rPr>
                <w:rFonts w:ascii="Arial" w:hAnsi="Arial" w:cs="Arial"/>
                <w:color w:val="000000"/>
                <w:sz w:val="18"/>
                <w:szCs w:val="18"/>
              </w:rPr>
            </w:pPr>
            <w:r w:rsidRPr="00DF746E">
              <w:rPr>
                <w:rFonts w:ascii="Arial" w:hAnsi="Arial" w:cs="Arial"/>
                <w:color w:val="000000"/>
                <w:sz w:val="18"/>
                <w:szCs w:val="18"/>
              </w:rPr>
              <w:t>Maestría en Migraciones Internacionales</w:t>
            </w:r>
          </w:p>
        </w:tc>
        <w:tc>
          <w:tcPr>
            <w:tcW w:w="490" w:type="pct"/>
            <w:shd w:val="clear" w:color="auto" w:fill="auto"/>
            <w:vAlign w:val="center"/>
            <w:hideMark/>
          </w:tcPr>
          <w:p w14:paraId="75B4C1E2"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9</w:t>
            </w:r>
          </w:p>
        </w:tc>
        <w:tc>
          <w:tcPr>
            <w:tcW w:w="529" w:type="pct"/>
            <w:shd w:val="clear" w:color="auto" w:fill="auto"/>
            <w:vAlign w:val="center"/>
            <w:hideMark/>
          </w:tcPr>
          <w:p w14:paraId="327EEDD1" w14:textId="77777777" w:rsidR="00EF4F15" w:rsidRPr="00DF746E" w:rsidRDefault="00EF4F15" w:rsidP="008B250C">
            <w:pPr>
              <w:spacing w:after="0" w:line="240" w:lineRule="auto"/>
              <w:jc w:val="center"/>
              <w:rPr>
                <w:rFonts w:ascii="Arial" w:hAnsi="Arial" w:cs="Arial"/>
                <w:color w:val="000000"/>
                <w:sz w:val="18"/>
                <w:szCs w:val="18"/>
              </w:rPr>
            </w:pPr>
            <w:r w:rsidRPr="00DF746E">
              <w:rPr>
                <w:rFonts w:ascii="Arial" w:hAnsi="Arial" w:cs="Arial"/>
                <w:color w:val="000000"/>
                <w:sz w:val="18"/>
                <w:szCs w:val="18"/>
              </w:rPr>
              <w:t>3</w:t>
            </w:r>
          </w:p>
        </w:tc>
        <w:tc>
          <w:tcPr>
            <w:tcW w:w="527" w:type="pct"/>
            <w:shd w:val="clear" w:color="auto" w:fill="auto"/>
            <w:vAlign w:val="center"/>
            <w:hideMark/>
          </w:tcPr>
          <w:p w14:paraId="4A76485C" w14:textId="77777777" w:rsidR="00EF4F15" w:rsidRPr="00DF746E" w:rsidRDefault="00EF4F15" w:rsidP="008B250C">
            <w:pPr>
              <w:spacing w:after="0" w:line="240" w:lineRule="auto"/>
              <w:jc w:val="center"/>
              <w:rPr>
                <w:rFonts w:ascii="Arial" w:hAnsi="Arial" w:cs="Arial"/>
                <w:b/>
                <w:bCs/>
                <w:color w:val="000000"/>
                <w:sz w:val="18"/>
                <w:szCs w:val="18"/>
              </w:rPr>
            </w:pPr>
            <w:r w:rsidRPr="00DF746E">
              <w:rPr>
                <w:rFonts w:ascii="Arial" w:hAnsi="Arial" w:cs="Arial"/>
                <w:b/>
                <w:bCs/>
                <w:color w:val="000000"/>
                <w:sz w:val="18"/>
                <w:szCs w:val="18"/>
              </w:rPr>
              <w:t>12</w:t>
            </w:r>
          </w:p>
        </w:tc>
      </w:tr>
      <w:tr w:rsidR="00EF4F15" w:rsidRPr="00DF746E" w14:paraId="06F706CE" w14:textId="77777777" w:rsidTr="00EF4F15">
        <w:trPr>
          <w:trHeight w:val="179"/>
        </w:trPr>
        <w:tc>
          <w:tcPr>
            <w:tcW w:w="3454" w:type="pct"/>
            <w:gridSpan w:val="2"/>
            <w:shd w:val="clear" w:color="000000" w:fill="CFE0F1"/>
            <w:vAlign w:val="center"/>
            <w:hideMark/>
          </w:tcPr>
          <w:p w14:paraId="6CE51984" w14:textId="77777777" w:rsidR="00EF4F15" w:rsidRPr="00DF746E" w:rsidRDefault="00EF4F15" w:rsidP="008B250C">
            <w:pPr>
              <w:spacing w:after="0" w:line="240" w:lineRule="auto"/>
              <w:jc w:val="right"/>
              <w:rPr>
                <w:rFonts w:ascii="Arial" w:hAnsi="Arial" w:cs="Arial"/>
                <w:b/>
                <w:color w:val="000000"/>
                <w:sz w:val="18"/>
                <w:szCs w:val="18"/>
              </w:rPr>
            </w:pPr>
            <w:r w:rsidRPr="00DF746E">
              <w:rPr>
                <w:rFonts w:ascii="Arial" w:hAnsi="Arial" w:cs="Arial"/>
                <w:b/>
                <w:color w:val="000000"/>
                <w:sz w:val="18"/>
                <w:szCs w:val="18"/>
              </w:rPr>
              <w:t>  TOTAL</w:t>
            </w:r>
          </w:p>
        </w:tc>
        <w:tc>
          <w:tcPr>
            <w:tcW w:w="490" w:type="pct"/>
            <w:shd w:val="clear" w:color="auto" w:fill="auto"/>
            <w:vAlign w:val="center"/>
            <w:hideMark/>
          </w:tcPr>
          <w:p w14:paraId="2C10BD2A" w14:textId="77777777" w:rsidR="00EF4F15" w:rsidRPr="00DF746E" w:rsidRDefault="00EF4F15" w:rsidP="008B250C">
            <w:pPr>
              <w:spacing w:after="0" w:line="240" w:lineRule="auto"/>
              <w:jc w:val="center"/>
              <w:rPr>
                <w:rFonts w:ascii="Arial" w:hAnsi="Arial" w:cs="Arial"/>
                <w:b/>
                <w:color w:val="000000"/>
                <w:sz w:val="18"/>
                <w:szCs w:val="18"/>
              </w:rPr>
            </w:pPr>
            <w:r w:rsidRPr="00DF746E">
              <w:rPr>
                <w:rFonts w:ascii="Arial" w:hAnsi="Arial" w:cs="Arial"/>
                <w:b/>
                <w:color w:val="000000"/>
                <w:sz w:val="18"/>
                <w:szCs w:val="18"/>
              </w:rPr>
              <w:t>267</w:t>
            </w:r>
          </w:p>
        </w:tc>
        <w:tc>
          <w:tcPr>
            <w:tcW w:w="529" w:type="pct"/>
            <w:shd w:val="clear" w:color="auto" w:fill="auto"/>
            <w:vAlign w:val="center"/>
            <w:hideMark/>
          </w:tcPr>
          <w:p w14:paraId="1935B06E" w14:textId="77777777" w:rsidR="00EF4F15" w:rsidRPr="00DF746E" w:rsidRDefault="00EF4F15" w:rsidP="008B250C">
            <w:pPr>
              <w:spacing w:after="0" w:line="240" w:lineRule="auto"/>
              <w:jc w:val="center"/>
              <w:rPr>
                <w:rFonts w:ascii="Arial" w:hAnsi="Arial" w:cs="Arial"/>
                <w:b/>
                <w:color w:val="000000"/>
                <w:sz w:val="18"/>
                <w:szCs w:val="18"/>
              </w:rPr>
            </w:pPr>
            <w:r w:rsidRPr="00DF746E">
              <w:rPr>
                <w:rFonts w:ascii="Arial" w:hAnsi="Arial" w:cs="Arial"/>
                <w:b/>
                <w:color w:val="000000"/>
                <w:sz w:val="18"/>
                <w:szCs w:val="18"/>
              </w:rPr>
              <w:t>141</w:t>
            </w:r>
          </w:p>
        </w:tc>
        <w:tc>
          <w:tcPr>
            <w:tcW w:w="527" w:type="pct"/>
            <w:shd w:val="clear" w:color="auto" w:fill="auto"/>
            <w:vAlign w:val="center"/>
            <w:hideMark/>
          </w:tcPr>
          <w:p w14:paraId="3BBE19F8" w14:textId="77777777" w:rsidR="00EF4F15" w:rsidRPr="00DF746E" w:rsidRDefault="00EF4F15" w:rsidP="008B250C">
            <w:pPr>
              <w:spacing w:after="0" w:line="240" w:lineRule="auto"/>
              <w:jc w:val="center"/>
              <w:rPr>
                <w:rFonts w:ascii="Arial" w:hAnsi="Arial" w:cs="Arial"/>
                <w:b/>
                <w:bCs/>
                <w:color w:val="000000"/>
                <w:sz w:val="18"/>
                <w:szCs w:val="18"/>
              </w:rPr>
            </w:pPr>
            <w:r w:rsidRPr="00DF746E">
              <w:rPr>
                <w:rFonts w:ascii="Arial" w:hAnsi="Arial" w:cs="Arial"/>
                <w:b/>
                <w:bCs/>
                <w:color w:val="000000"/>
                <w:sz w:val="18"/>
                <w:szCs w:val="18"/>
              </w:rPr>
              <w:t>408</w:t>
            </w:r>
          </w:p>
        </w:tc>
      </w:tr>
    </w:tbl>
    <w:p w14:paraId="4DCCB9CB" w14:textId="77777777" w:rsidR="00EF4F15" w:rsidRPr="00537DE4" w:rsidRDefault="00EF4F15" w:rsidP="00EF4F15">
      <w:pPr>
        <w:rPr>
          <w:rFonts w:ascii="Arial" w:hAnsi="Arial" w:cs="Arial"/>
          <w:color w:val="000000"/>
          <w:sz w:val="20"/>
          <w:szCs w:val="20"/>
        </w:rPr>
      </w:pPr>
    </w:p>
    <w:p w14:paraId="420079FC" w14:textId="77777777" w:rsidR="00EF4F15" w:rsidRPr="001A5FCC" w:rsidRDefault="00EF4F15" w:rsidP="00EF4F15">
      <w:pPr>
        <w:pStyle w:val="Prrafodelista"/>
        <w:jc w:val="center"/>
        <w:rPr>
          <w:rFonts w:ascii="Arial" w:hAnsi="Arial" w:cs="Arial"/>
          <w:color w:val="000000"/>
          <w:sz w:val="20"/>
          <w:szCs w:val="20"/>
        </w:rPr>
      </w:pPr>
      <w:r w:rsidRPr="001A5FCC">
        <w:rPr>
          <w:rFonts w:ascii="Arial" w:hAnsi="Arial" w:cs="Arial"/>
          <w:color w:val="000000"/>
          <w:sz w:val="20"/>
          <w:szCs w:val="20"/>
        </w:rPr>
        <w:t>Fuente: Oficina de Planeación</w:t>
      </w:r>
    </w:p>
    <w:p w14:paraId="27549F33" w14:textId="77777777" w:rsidR="00EF4F15" w:rsidRPr="001A5FCC" w:rsidRDefault="008B250C" w:rsidP="00A074C5">
      <w:pPr>
        <w:rPr>
          <w:rFonts w:ascii="Arial" w:hAnsi="Arial" w:cs="Arial"/>
          <w:b/>
          <w:color w:val="000000"/>
        </w:rPr>
      </w:pPr>
      <w:r>
        <w:rPr>
          <w:rFonts w:asciiTheme="majorHAnsi" w:eastAsiaTheme="majorEastAsia" w:hAnsiTheme="majorHAnsi" w:cstheme="majorBidi"/>
          <w:b/>
          <w:bCs/>
          <w:color w:val="365F91" w:themeColor="accent1" w:themeShade="BF"/>
        </w:rPr>
        <w:t>4</w:t>
      </w:r>
      <w:r w:rsidR="00EF4F15" w:rsidRPr="00BA46C3">
        <w:rPr>
          <w:rFonts w:asciiTheme="majorHAnsi" w:eastAsiaTheme="majorEastAsia" w:hAnsiTheme="majorHAnsi" w:cstheme="majorBidi"/>
          <w:b/>
          <w:bCs/>
          <w:color w:val="365F91" w:themeColor="accent1" w:themeShade="BF"/>
        </w:rPr>
        <w:t xml:space="preserve">.2 Graduados </w:t>
      </w:r>
    </w:p>
    <w:p w14:paraId="746C3B85" w14:textId="77777777" w:rsidR="00EF4F15" w:rsidRDefault="00EF4F15" w:rsidP="00EF4F15">
      <w:pPr>
        <w:pStyle w:val="Prrafodelista"/>
        <w:rPr>
          <w:rFonts w:cs="Arial"/>
          <w:b/>
          <w:color w:val="000000"/>
        </w:rPr>
      </w:pPr>
    </w:p>
    <w:p w14:paraId="77344EE8" w14:textId="77777777" w:rsidR="00EF4F15" w:rsidRDefault="00EF4F15" w:rsidP="00EF4F15">
      <w:pPr>
        <w:pStyle w:val="Prrafodelista"/>
        <w:jc w:val="center"/>
        <w:rPr>
          <w:rFonts w:ascii="Arial" w:hAnsi="Arial" w:cs="Arial"/>
          <w:b/>
          <w:color w:val="000000"/>
          <w:sz w:val="20"/>
          <w:szCs w:val="20"/>
        </w:rPr>
      </w:pPr>
      <w:r>
        <w:rPr>
          <w:rFonts w:ascii="Arial" w:hAnsi="Arial" w:cs="Arial"/>
          <w:b/>
          <w:color w:val="000000"/>
          <w:sz w:val="20"/>
          <w:szCs w:val="20"/>
        </w:rPr>
        <w:t>Cuadro 5</w:t>
      </w:r>
      <w:r w:rsidRPr="00243433">
        <w:rPr>
          <w:rFonts w:ascii="Arial" w:hAnsi="Arial" w:cs="Arial"/>
          <w:b/>
          <w:color w:val="000000"/>
          <w:sz w:val="20"/>
          <w:szCs w:val="20"/>
        </w:rPr>
        <w:t xml:space="preserve">. </w:t>
      </w:r>
    </w:p>
    <w:p w14:paraId="2CC40235" w14:textId="77777777" w:rsidR="00EF4F15" w:rsidRPr="00243433" w:rsidRDefault="00EF4F15" w:rsidP="00EF4F15">
      <w:pPr>
        <w:pStyle w:val="Prrafodelista"/>
        <w:jc w:val="center"/>
        <w:rPr>
          <w:rFonts w:ascii="Arial" w:hAnsi="Arial" w:cs="Arial"/>
          <w:b/>
          <w:color w:val="000000"/>
          <w:sz w:val="20"/>
          <w:szCs w:val="20"/>
        </w:rPr>
      </w:pPr>
      <w:r>
        <w:rPr>
          <w:rFonts w:ascii="Arial" w:hAnsi="Arial" w:cs="Arial"/>
          <w:b/>
          <w:color w:val="000000"/>
          <w:sz w:val="20"/>
          <w:szCs w:val="20"/>
        </w:rPr>
        <w:t>Graduados 2015-I pregrado según estrato socioeconómico</w:t>
      </w:r>
    </w:p>
    <w:tbl>
      <w:tblPr>
        <w:tblW w:w="5000" w:type="pct"/>
        <w:tblCellMar>
          <w:left w:w="70" w:type="dxa"/>
          <w:right w:w="70" w:type="dxa"/>
        </w:tblCellMar>
        <w:tblLook w:val="04A0" w:firstRow="1" w:lastRow="0" w:firstColumn="1" w:lastColumn="0" w:noHBand="0" w:noVBand="1"/>
      </w:tblPr>
      <w:tblGrid>
        <w:gridCol w:w="1403"/>
        <w:gridCol w:w="4130"/>
        <w:gridCol w:w="488"/>
        <w:gridCol w:w="487"/>
        <w:gridCol w:w="433"/>
        <w:gridCol w:w="487"/>
        <w:gridCol w:w="487"/>
        <w:gridCol w:w="487"/>
        <w:gridCol w:w="576"/>
      </w:tblGrid>
      <w:tr w:rsidR="00EF4F15" w:rsidRPr="00065661" w14:paraId="42475F2B" w14:textId="77777777" w:rsidTr="00A074C5">
        <w:trPr>
          <w:trHeight w:val="300"/>
        </w:trPr>
        <w:tc>
          <w:tcPr>
            <w:tcW w:w="3081" w:type="pct"/>
            <w:gridSpan w:val="2"/>
            <w:tcBorders>
              <w:top w:val="single" w:sz="4" w:space="0" w:color="777777"/>
              <w:left w:val="single" w:sz="4" w:space="0" w:color="777777"/>
              <w:bottom w:val="single" w:sz="4" w:space="0" w:color="777777"/>
              <w:right w:val="single" w:sz="4" w:space="0" w:color="777777"/>
            </w:tcBorders>
            <w:shd w:val="clear" w:color="auto" w:fill="auto"/>
            <w:hideMark/>
          </w:tcPr>
          <w:p w14:paraId="769582B1" w14:textId="77777777" w:rsidR="00EF4F15" w:rsidRPr="00065661" w:rsidRDefault="00EF4F15" w:rsidP="008B250C">
            <w:pPr>
              <w:spacing w:after="0" w:line="240" w:lineRule="auto"/>
              <w:rPr>
                <w:rFonts w:ascii="Arial" w:hAnsi="Arial" w:cs="Arial"/>
                <w:color w:val="000000"/>
                <w:sz w:val="18"/>
                <w:szCs w:val="18"/>
              </w:rPr>
            </w:pPr>
            <w:r w:rsidRPr="00065661">
              <w:rPr>
                <w:rFonts w:ascii="Arial" w:hAnsi="Arial" w:cs="Arial"/>
                <w:color w:val="000000"/>
                <w:sz w:val="18"/>
                <w:szCs w:val="18"/>
              </w:rPr>
              <w:t> </w:t>
            </w:r>
          </w:p>
        </w:tc>
        <w:tc>
          <w:tcPr>
            <w:tcW w:w="272" w:type="pct"/>
            <w:tcBorders>
              <w:top w:val="single" w:sz="4" w:space="0" w:color="777777"/>
              <w:left w:val="nil"/>
              <w:bottom w:val="single" w:sz="4" w:space="0" w:color="777777"/>
              <w:right w:val="single" w:sz="4" w:space="0" w:color="777777"/>
            </w:tcBorders>
            <w:shd w:val="clear" w:color="000000" w:fill="CFE0F1"/>
            <w:vAlign w:val="center"/>
            <w:hideMark/>
          </w:tcPr>
          <w:p w14:paraId="60C3BF87"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I</w:t>
            </w:r>
          </w:p>
        </w:tc>
        <w:tc>
          <w:tcPr>
            <w:tcW w:w="271" w:type="pct"/>
            <w:tcBorders>
              <w:top w:val="single" w:sz="4" w:space="0" w:color="777777"/>
              <w:left w:val="nil"/>
              <w:bottom w:val="single" w:sz="4" w:space="0" w:color="777777"/>
              <w:right w:val="single" w:sz="4" w:space="0" w:color="777777"/>
            </w:tcBorders>
            <w:shd w:val="clear" w:color="000000" w:fill="CFE0F1"/>
            <w:vAlign w:val="center"/>
            <w:hideMark/>
          </w:tcPr>
          <w:p w14:paraId="5097885E"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II</w:t>
            </w:r>
          </w:p>
        </w:tc>
        <w:tc>
          <w:tcPr>
            <w:tcW w:w="241" w:type="pct"/>
            <w:tcBorders>
              <w:top w:val="single" w:sz="4" w:space="0" w:color="777777"/>
              <w:left w:val="nil"/>
              <w:bottom w:val="single" w:sz="4" w:space="0" w:color="777777"/>
              <w:right w:val="single" w:sz="4" w:space="0" w:color="777777"/>
            </w:tcBorders>
            <w:shd w:val="clear" w:color="000000" w:fill="CFE0F1"/>
            <w:vAlign w:val="center"/>
            <w:hideMark/>
          </w:tcPr>
          <w:p w14:paraId="60574E52"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III</w:t>
            </w:r>
          </w:p>
        </w:tc>
        <w:tc>
          <w:tcPr>
            <w:tcW w:w="271" w:type="pct"/>
            <w:tcBorders>
              <w:top w:val="single" w:sz="4" w:space="0" w:color="777777"/>
              <w:left w:val="nil"/>
              <w:bottom w:val="single" w:sz="4" w:space="0" w:color="777777"/>
              <w:right w:val="single" w:sz="4" w:space="0" w:color="777777"/>
            </w:tcBorders>
            <w:shd w:val="clear" w:color="000000" w:fill="CFE0F1"/>
            <w:vAlign w:val="center"/>
            <w:hideMark/>
          </w:tcPr>
          <w:p w14:paraId="10648745"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IV</w:t>
            </w:r>
          </w:p>
        </w:tc>
        <w:tc>
          <w:tcPr>
            <w:tcW w:w="271" w:type="pct"/>
            <w:tcBorders>
              <w:top w:val="single" w:sz="4" w:space="0" w:color="777777"/>
              <w:left w:val="nil"/>
              <w:bottom w:val="single" w:sz="4" w:space="0" w:color="777777"/>
              <w:right w:val="single" w:sz="4" w:space="0" w:color="777777"/>
            </w:tcBorders>
            <w:shd w:val="clear" w:color="000000" w:fill="CFE0F1"/>
            <w:vAlign w:val="center"/>
            <w:hideMark/>
          </w:tcPr>
          <w:p w14:paraId="7BA60F9F"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V</w:t>
            </w:r>
          </w:p>
        </w:tc>
        <w:tc>
          <w:tcPr>
            <w:tcW w:w="271" w:type="pct"/>
            <w:tcBorders>
              <w:top w:val="single" w:sz="4" w:space="0" w:color="777777"/>
              <w:left w:val="nil"/>
              <w:bottom w:val="single" w:sz="4" w:space="0" w:color="777777"/>
              <w:right w:val="single" w:sz="4" w:space="0" w:color="777777"/>
            </w:tcBorders>
            <w:shd w:val="clear" w:color="000000" w:fill="CFE0F1"/>
            <w:vAlign w:val="center"/>
            <w:hideMark/>
          </w:tcPr>
          <w:p w14:paraId="2CB23163"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VI</w:t>
            </w:r>
          </w:p>
        </w:tc>
        <w:tc>
          <w:tcPr>
            <w:tcW w:w="323" w:type="pct"/>
            <w:tcBorders>
              <w:top w:val="single" w:sz="4" w:space="0" w:color="777777"/>
              <w:left w:val="nil"/>
              <w:bottom w:val="single" w:sz="4" w:space="0" w:color="777777"/>
              <w:right w:val="single" w:sz="4" w:space="0" w:color="777777"/>
            </w:tcBorders>
            <w:shd w:val="clear" w:color="000000" w:fill="CFE0F1"/>
            <w:hideMark/>
          </w:tcPr>
          <w:p w14:paraId="4B1D68B9"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Total</w:t>
            </w:r>
          </w:p>
        </w:tc>
      </w:tr>
      <w:tr w:rsidR="00EF4F15" w:rsidRPr="00065661" w14:paraId="44C28FFD" w14:textId="77777777" w:rsidTr="00A074C5">
        <w:trPr>
          <w:trHeight w:val="300"/>
        </w:trPr>
        <w:tc>
          <w:tcPr>
            <w:tcW w:w="782" w:type="pct"/>
            <w:vMerge w:val="restart"/>
            <w:tcBorders>
              <w:top w:val="single" w:sz="4" w:space="0" w:color="777777"/>
              <w:left w:val="single" w:sz="4" w:space="0" w:color="777777"/>
              <w:bottom w:val="single" w:sz="4" w:space="0" w:color="777777"/>
              <w:right w:val="single" w:sz="4" w:space="0" w:color="777777"/>
            </w:tcBorders>
            <w:shd w:val="clear" w:color="000000" w:fill="CFE0F1"/>
            <w:vAlign w:val="center"/>
            <w:hideMark/>
          </w:tcPr>
          <w:p w14:paraId="471AC5EB"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Ciencias de la Educación</w:t>
            </w:r>
          </w:p>
        </w:tc>
        <w:tc>
          <w:tcPr>
            <w:tcW w:w="2300" w:type="pct"/>
            <w:tcBorders>
              <w:top w:val="single" w:sz="4" w:space="0" w:color="777777"/>
              <w:left w:val="nil"/>
              <w:bottom w:val="single" w:sz="4" w:space="0" w:color="777777"/>
              <w:right w:val="single" w:sz="4" w:space="0" w:color="777777"/>
            </w:tcBorders>
            <w:shd w:val="clear" w:color="000000" w:fill="CFE0F1"/>
            <w:hideMark/>
          </w:tcPr>
          <w:p w14:paraId="6927A548" w14:textId="77777777" w:rsidR="00EF4F15" w:rsidRPr="00065661" w:rsidRDefault="00EF4F15" w:rsidP="008B250C">
            <w:pPr>
              <w:spacing w:after="0" w:line="240" w:lineRule="auto"/>
              <w:rPr>
                <w:rFonts w:ascii="Arial" w:hAnsi="Arial" w:cs="Arial"/>
                <w:color w:val="000000"/>
                <w:sz w:val="18"/>
                <w:szCs w:val="18"/>
              </w:rPr>
            </w:pPr>
            <w:r w:rsidRPr="00065661">
              <w:rPr>
                <w:rFonts w:ascii="Arial" w:hAnsi="Arial" w:cs="Arial"/>
                <w:color w:val="000000"/>
                <w:sz w:val="18"/>
                <w:szCs w:val="18"/>
              </w:rPr>
              <w:t>Licenciatura en Comunicación e Informática Educativa</w:t>
            </w:r>
          </w:p>
        </w:tc>
        <w:tc>
          <w:tcPr>
            <w:tcW w:w="272" w:type="pct"/>
            <w:tcBorders>
              <w:top w:val="single" w:sz="4" w:space="0" w:color="777777"/>
              <w:left w:val="nil"/>
              <w:bottom w:val="single" w:sz="4" w:space="0" w:color="777777"/>
              <w:right w:val="single" w:sz="4" w:space="0" w:color="777777"/>
            </w:tcBorders>
            <w:shd w:val="clear" w:color="auto" w:fill="auto"/>
            <w:vAlign w:val="center"/>
            <w:hideMark/>
          </w:tcPr>
          <w:p w14:paraId="30FC9DFD"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3</w:t>
            </w:r>
          </w:p>
        </w:tc>
        <w:tc>
          <w:tcPr>
            <w:tcW w:w="271" w:type="pct"/>
            <w:tcBorders>
              <w:top w:val="nil"/>
              <w:left w:val="nil"/>
              <w:bottom w:val="single" w:sz="4" w:space="0" w:color="777777"/>
              <w:right w:val="single" w:sz="4" w:space="0" w:color="777777"/>
            </w:tcBorders>
            <w:shd w:val="clear" w:color="auto" w:fill="auto"/>
            <w:vAlign w:val="center"/>
            <w:hideMark/>
          </w:tcPr>
          <w:p w14:paraId="6645BCCA"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9</w:t>
            </w:r>
          </w:p>
        </w:tc>
        <w:tc>
          <w:tcPr>
            <w:tcW w:w="241" w:type="pct"/>
            <w:tcBorders>
              <w:top w:val="nil"/>
              <w:left w:val="nil"/>
              <w:bottom w:val="single" w:sz="4" w:space="0" w:color="777777"/>
              <w:right w:val="single" w:sz="4" w:space="0" w:color="777777"/>
            </w:tcBorders>
            <w:shd w:val="clear" w:color="auto" w:fill="auto"/>
            <w:vAlign w:val="center"/>
            <w:hideMark/>
          </w:tcPr>
          <w:p w14:paraId="1C686EF9"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5</w:t>
            </w:r>
          </w:p>
        </w:tc>
        <w:tc>
          <w:tcPr>
            <w:tcW w:w="271" w:type="pct"/>
            <w:tcBorders>
              <w:top w:val="nil"/>
              <w:left w:val="nil"/>
              <w:bottom w:val="single" w:sz="4" w:space="0" w:color="777777"/>
              <w:right w:val="single" w:sz="4" w:space="0" w:color="777777"/>
            </w:tcBorders>
            <w:shd w:val="clear" w:color="auto" w:fill="auto"/>
            <w:vAlign w:val="center"/>
            <w:hideMark/>
          </w:tcPr>
          <w:p w14:paraId="6D75F4E9"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nil"/>
              <w:left w:val="nil"/>
              <w:bottom w:val="single" w:sz="4" w:space="0" w:color="777777"/>
              <w:right w:val="single" w:sz="4" w:space="0" w:color="777777"/>
            </w:tcBorders>
            <w:shd w:val="clear" w:color="auto" w:fill="auto"/>
            <w:vAlign w:val="center"/>
            <w:hideMark/>
          </w:tcPr>
          <w:p w14:paraId="61418029"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single" w:sz="4" w:space="0" w:color="777777"/>
              <w:left w:val="nil"/>
              <w:bottom w:val="single" w:sz="4" w:space="0" w:color="777777"/>
              <w:right w:val="single" w:sz="4" w:space="0" w:color="777777"/>
            </w:tcBorders>
            <w:shd w:val="clear" w:color="auto" w:fill="auto"/>
            <w:vAlign w:val="center"/>
            <w:hideMark/>
          </w:tcPr>
          <w:p w14:paraId="28DE85EE"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323" w:type="pct"/>
            <w:tcBorders>
              <w:top w:val="nil"/>
              <w:left w:val="nil"/>
              <w:bottom w:val="single" w:sz="4" w:space="0" w:color="777777"/>
              <w:right w:val="single" w:sz="4" w:space="0" w:color="777777"/>
            </w:tcBorders>
            <w:shd w:val="clear" w:color="auto" w:fill="auto"/>
            <w:vAlign w:val="center"/>
            <w:hideMark/>
          </w:tcPr>
          <w:p w14:paraId="7BC4B78D"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17</w:t>
            </w:r>
          </w:p>
        </w:tc>
      </w:tr>
      <w:tr w:rsidR="00EF4F15" w:rsidRPr="00065661" w14:paraId="4F390013" w14:textId="77777777" w:rsidTr="00A074C5">
        <w:trPr>
          <w:trHeight w:val="300"/>
        </w:trPr>
        <w:tc>
          <w:tcPr>
            <w:tcW w:w="782" w:type="pct"/>
            <w:vMerge/>
            <w:tcBorders>
              <w:top w:val="single" w:sz="4" w:space="0" w:color="777777"/>
              <w:left w:val="single" w:sz="4" w:space="0" w:color="777777"/>
              <w:bottom w:val="single" w:sz="4" w:space="0" w:color="777777"/>
              <w:right w:val="single" w:sz="4" w:space="0" w:color="777777"/>
            </w:tcBorders>
            <w:vAlign w:val="center"/>
            <w:hideMark/>
          </w:tcPr>
          <w:p w14:paraId="771AA8CF" w14:textId="77777777" w:rsidR="00EF4F15" w:rsidRPr="00065661" w:rsidRDefault="00EF4F15" w:rsidP="008B250C">
            <w:pPr>
              <w:spacing w:after="0" w:line="240" w:lineRule="auto"/>
              <w:rPr>
                <w:rFonts w:ascii="Arial" w:hAnsi="Arial" w:cs="Arial"/>
                <w:color w:val="000000"/>
                <w:sz w:val="18"/>
                <w:szCs w:val="18"/>
              </w:rPr>
            </w:pPr>
          </w:p>
        </w:tc>
        <w:tc>
          <w:tcPr>
            <w:tcW w:w="2300" w:type="pct"/>
            <w:tcBorders>
              <w:top w:val="single" w:sz="4" w:space="0" w:color="777777"/>
              <w:left w:val="nil"/>
              <w:bottom w:val="single" w:sz="4" w:space="0" w:color="777777"/>
              <w:right w:val="single" w:sz="4" w:space="0" w:color="777777"/>
            </w:tcBorders>
            <w:shd w:val="clear" w:color="000000" w:fill="CFE0F1"/>
            <w:hideMark/>
          </w:tcPr>
          <w:p w14:paraId="54CB0D7A" w14:textId="77777777" w:rsidR="00EF4F15" w:rsidRPr="00065661" w:rsidRDefault="00EF4F15" w:rsidP="008B250C">
            <w:pPr>
              <w:spacing w:after="0" w:line="240" w:lineRule="auto"/>
              <w:rPr>
                <w:rFonts w:ascii="Arial" w:hAnsi="Arial" w:cs="Arial"/>
                <w:color w:val="000000"/>
                <w:sz w:val="18"/>
                <w:szCs w:val="18"/>
              </w:rPr>
            </w:pPr>
            <w:r w:rsidRPr="00065661">
              <w:rPr>
                <w:rFonts w:ascii="Arial" w:hAnsi="Arial" w:cs="Arial"/>
                <w:color w:val="000000"/>
                <w:sz w:val="18"/>
                <w:szCs w:val="18"/>
              </w:rPr>
              <w:t>Licenciatura en Español y Literatura (CERES Quinchía - Risaralda)</w:t>
            </w:r>
          </w:p>
        </w:tc>
        <w:tc>
          <w:tcPr>
            <w:tcW w:w="272" w:type="pct"/>
            <w:tcBorders>
              <w:top w:val="single" w:sz="4" w:space="0" w:color="777777"/>
              <w:left w:val="nil"/>
              <w:bottom w:val="single" w:sz="4" w:space="0" w:color="777777"/>
              <w:right w:val="single" w:sz="4" w:space="0" w:color="777777"/>
            </w:tcBorders>
            <w:shd w:val="clear" w:color="auto" w:fill="auto"/>
            <w:vAlign w:val="center"/>
            <w:hideMark/>
          </w:tcPr>
          <w:p w14:paraId="0CD0D9F7"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1</w:t>
            </w:r>
          </w:p>
        </w:tc>
        <w:tc>
          <w:tcPr>
            <w:tcW w:w="271" w:type="pct"/>
            <w:tcBorders>
              <w:top w:val="nil"/>
              <w:left w:val="nil"/>
              <w:bottom w:val="single" w:sz="4" w:space="0" w:color="777777"/>
              <w:right w:val="single" w:sz="4" w:space="0" w:color="777777"/>
            </w:tcBorders>
            <w:shd w:val="clear" w:color="auto" w:fill="auto"/>
            <w:vAlign w:val="center"/>
            <w:hideMark/>
          </w:tcPr>
          <w:p w14:paraId="434687A3"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41" w:type="pct"/>
            <w:tcBorders>
              <w:top w:val="nil"/>
              <w:left w:val="nil"/>
              <w:bottom w:val="single" w:sz="4" w:space="0" w:color="777777"/>
              <w:right w:val="single" w:sz="4" w:space="0" w:color="777777"/>
            </w:tcBorders>
            <w:shd w:val="clear" w:color="auto" w:fill="auto"/>
            <w:vAlign w:val="center"/>
            <w:hideMark/>
          </w:tcPr>
          <w:p w14:paraId="03CE46D2"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nil"/>
              <w:left w:val="nil"/>
              <w:bottom w:val="single" w:sz="4" w:space="0" w:color="777777"/>
              <w:right w:val="single" w:sz="4" w:space="0" w:color="777777"/>
            </w:tcBorders>
            <w:shd w:val="clear" w:color="auto" w:fill="auto"/>
            <w:vAlign w:val="center"/>
            <w:hideMark/>
          </w:tcPr>
          <w:p w14:paraId="1B7F8829"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nil"/>
              <w:left w:val="nil"/>
              <w:bottom w:val="single" w:sz="4" w:space="0" w:color="777777"/>
              <w:right w:val="single" w:sz="4" w:space="0" w:color="777777"/>
            </w:tcBorders>
            <w:shd w:val="clear" w:color="auto" w:fill="auto"/>
            <w:vAlign w:val="center"/>
            <w:hideMark/>
          </w:tcPr>
          <w:p w14:paraId="06974445"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single" w:sz="4" w:space="0" w:color="777777"/>
              <w:left w:val="nil"/>
              <w:bottom w:val="single" w:sz="4" w:space="0" w:color="777777"/>
              <w:right w:val="single" w:sz="4" w:space="0" w:color="777777"/>
            </w:tcBorders>
            <w:shd w:val="clear" w:color="auto" w:fill="auto"/>
            <w:vAlign w:val="center"/>
            <w:hideMark/>
          </w:tcPr>
          <w:p w14:paraId="7422C775"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323" w:type="pct"/>
            <w:tcBorders>
              <w:top w:val="nil"/>
              <w:left w:val="nil"/>
              <w:bottom w:val="single" w:sz="4" w:space="0" w:color="777777"/>
              <w:right w:val="single" w:sz="4" w:space="0" w:color="777777"/>
            </w:tcBorders>
            <w:shd w:val="clear" w:color="auto" w:fill="auto"/>
            <w:vAlign w:val="center"/>
            <w:hideMark/>
          </w:tcPr>
          <w:p w14:paraId="754ABCC6"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1</w:t>
            </w:r>
          </w:p>
        </w:tc>
      </w:tr>
      <w:tr w:rsidR="00EF4F15" w:rsidRPr="00065661" w14:paraId="5E1E734D" w14:textId="77777777" w:rsidTr="00A074C5">
        <w:trPr>
          <w:trHeight w:val="300"/>
        </w:trPr>
        <w:tc>
          <w:tcPr>
            <w:tcW w:w="782" w:type="pct"/>
            <w:vMerge/>
            <w:tcBorders>
              <w:top w:val="single" w:sz="4" w:space="0" w:color="777777"/>
              <w:left w:val="single" w:sz="4" w:space="0" w:color="777777"/>
              <w:bottom w:val="single" w:sz="4" w:space="0" w:color="777777"/>
              <w:right w:val="single" w:sz="4" w:space="0" w:color="777777"/>
            </w:tcBorders>
            <w:vAlign w:val="center"/>
            <w:hideMark/>
          </w:tcPr>
          <w:p w14:paraId="58C4B463" w14:textId="77777777" w:rsidR="00EF4F15" w:rsidRPr="00065661" w:rsidRDefault="00EF4F15" w:rsidP="008B250C">
            <w:pPr>
              <w:spacing w:after="0" w:line="240" w:lineRule="auto"/>
              <w:rPr>
                <w:rFonts w:ascii="Arial" w:hAnsi="Arial" w:cs="Arial"/>
                <w:color w:val="000000"/>
                <w:sz w:val="18"/>
                <w:szCs w:val="18"/>
              </w:rPr>
            </w:pPr>
          </w:p>
        </w:tc>
        <w:tc>
          <w:tcPr>
            <w:tcW w:w="2300" w:type="pct"/>
            <w:tcBorders>
              <w:top w:val="single" w:sz="4" w:space="0" w:color="777777"/>
              <w:left w:val="nil"/>
              <w:bottom w:val="single" w:sz="4" w:space="0" w:color="777777"/>
              <w:right w:val="single" w:sz="4" w:space="0" w:color="777777"/>
            </w:tcBorders>
            <w:shd w:val="clear" w:color="000000" w:fill="CFE0F1"/>
            <w:hideMark/>
          </w:tcPr>
          <w:p w14:paraId="0D4931DB" w14:textId="77777777" w:rsidR="00EF4F15" w:rsidRPr="00065661" w:rsidRDefault="00EF4F15" w:rsidP="008B250C">
            <w:pPr>
              <w:spacing w:after="0" w:line="240" w:lineRule="auto"/>
              <w:rPr>
                <w:rFonts w:ascii="Arial" w:hAnsi="Arial" w:cs="Arial"/>
                <w:color w:val="000000"/>
                <w:sz w:val="18"/>
                <w:szCs w:val="18"/>
              </w:rPr>
            </w:pPr>
            <w:r w:rsidRPr="00065661">
              <w:rPr>
                <w:rFonts w:ascii="Arial" w:hAnsi="Arial" w:cs="Arial"/>
                <w:color w:val="000000"/>
                <w:sz w:val="18"/>
                <w:szCs w:val="18"/>
              </w:rPr>
              <w:t>Licenciatura en Español y Literatura (Nocturno)</w:t>
            </w:r>
          </w:p>
        </w:tc>
        <w:tc>
          <w:tcPr>
            <w:tcW w:w="272" w:type="pct"/>
            <w:tcBorders>
              <w:top w:val="single" w:sz="4" w:space="0" w:color="777777"/>
              <w:left w:val="nil"/>
              <w:bottom w:val="single" w:sz="4" w:space="0" w:color="777777"/>
              <w:right w:val="single" w:sz="4" w:space="0" w:color="777777"/>
            </w:tcBorders>
            <w:shd w:val="clear" w:color="auto" w:fill="auto"/>
            <w:vAlign w:val="center"/>
            <w:hideMark/>
          </w:tcPr>
          <w:p w14:paraId="4C0A43A6"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nil"/>
              <w:left w:val="nil"/>
              <w:bottom w:val="single" w:sz="4" w:space="0" w:color="777777"/>
              <w:right w:val="single" w:sz="4" w:space="0" w:color="777777"/>
            </w:tcBorders>
            <w:shd w:val="clear" w:color="auto" w:fill="auto"/>
            <w:vAlign w:val="center"/>
            <w:hideMark/>
          </w:tcPr>
          <w:p w14:paraId="40D20DC6"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5</w:t>
            </w:r>
          </w:p>
        </w:tc>
        <w:tc>
          <w:tcPr>
            <w:tcW w:w="241" w:type="pct"/>
            <w:tcBorders>
              <w:top w:val="nil"/>
              <w:left w:val="nil"/>
              <w:bottom w:val="single" w:sz="4" w:space="0" w:color="777777"/>
              <w:right w:val="single" w:sz="4" w:space="0" w:color="777777"/>
            </w:tcBorders>
            <w:shd w:val="clear" w:color="auto" w:fill="auto"/>
            <w:vAlign w:val="center"/>
            <w:hideMark/>
          </w:tcPr>
          <w:p w14:paraId="55672FEF"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3</w:t>
            </w:r>
          </w:p>
        </w:tc>
        <w:tc>
          <w:tcPr>
            <w:tcW w:w="271" w:type="pct"/>
            <w:tcBorders>
              <w:top w:val="nil"/>
              <w:left w:val="nil"/>
              <w:bottom w:val="single" w:sz="4" w:space="0" w:color="777777"/>
              <w:right w:val="single" w:sz="4" w:space="0" w:color="777777"/>
            </w:tcBorders>
            <w:shd w:val="clear" w:color="auto" w:fill="auto"/>
            <w:vAlign w:val="center"/>
            <w:hideMark/>
          </w:tcPr>
          <w:p w14:paraId="72A6B6D8"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1</w:t>
            </w:r>
          </w:p>
        </w:tc>
        <w:tc>
          <w:tcPr>
            <w:tcW w:w="271" w:type="pct"/>
            <w:tcBorders>
              <w:top w:val="nil"/>
              <w:left w:val="nil"/>
              <w:bottom w:val="single" w:sz="4" w:space="0" w:color="777777"/>
              <w:right w:val="single" w:sz="4" w:space="0" w:color="777777"/>
            </w:tcBorders>
            <w:shd w:val="clear" w:color="auto" w:fill="auto"/>
            <w:vAlign w:val="center"/>
            <w:hideMark/>
          </w:tcPr>
          <w:p w14:paraId="00C16034"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single" w:sz="4" w:space="0" w:color="777777"/>
              <w:left w:val="nil"/>
              <w:bottom w:val="single" w:sz="4" w:space="0" w:color="777777"/>
              <w:right w:val="single" w:sz="4" w:space="0" w:color="777777"/>
            </w:tcBorders>
            <w:shd w:val="clear" w:color="auto" w:fill="auto"/>
            <w:vAlign w:val="center"/>
            <w:hideMark/>
          </w:tcPr>
          <w:p w14:paraId="15945561"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323" w:type="pct"/>
            <w:tcBorders>
              <w:top w:val="nil"/>
              <w:left w:val="nil"/>
              <w:bottom w:val="single" w:sz="4" w:space="0" w:color="777777"/>
              <w:right w:val="single" w:sz="4" w:space="0" w:color="777777"/>
            </w:tcBorders>
            <w:shd w:val="clear" w:color="auto" w:fill="auto"/>
            <w:vAlign w:val="center"/>
            <w:hideMark/>
          </w:tcPr>
          <w:p w14:paraId="769C1D56"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9</w:t>
            </w:r>
          </w:p>
        </w:tc>
      </w:tr>
      <w:tr w:rsidR="00EF4F15" w:rsidRPr="00065661" w14:paraId="3261FE5F" w14:textId="77777777" w:rsidTr="00A074C5">
        <w:trPr>
          <w:trHeight w:val="300"/>
        </w:trPr>
        <w:tc>
          <w:tcPr>
            <w:tcW w:w="782" w:type="pct"/>
            <w:vMerge/>
            <w:tcBorders>
              <w:top w:val="single" w:sz="4" w:space="0" w:color="777777"/>
              <w:left w:val="single" w:sz="4" w:space="0" w:color="777777"/>
              <w:bottom w:val="single" w:sz="4" w:space="0" w:color="777777"/>
              <w:right w:val="single" w:sz="4" w:space="0" w:color="777777"/>
            </w:tcBorders>
            <w:vAlign w:val="center"/>
            <w:hideMark/>
          </w:tcPr>
          <w:p w14:paraId="513A275D" w14:textId="77777777" w:rsidR="00EF4F15" w:rsidRPr="00065661" w:rsidRDefault="00EF4F15" w:rsidP="008B250C">
            <w:pPr>
              <w:spacing w:after="0" w:line="240" w:lineRule="auto"/>
              <w:rPr>
                <w:rFonts w:ascii="Arial" w:hAnsi="Arial" w:cs="Arial"/>
                <w:color w:val="000000"/>
                <w:sz w:val="18"/>
                <w:szCs w:val="18"/>
              </w:rPr>
            </w:pPr>
          </w:p>
        </w:tc>
        <w:tc>
          <w:tcPr>
            <w:tcW w:w="2300" w:type="pct"/>
            <w:tcBorders>
              <w:top w:val="single" w:sz="4" w:space="0" w:color="777777"/>
              <w:left w:val="nil"/>
              <w:bottom w:val="single" w:sz="4" w:space="0" w:color="777777"/>
              <w:right w:val="single" w:sz="4" w:space="0" w:color="777777"/>
            </w:tcBorders>
            <w:shd w:val="clear" w:color="000000" w:fill="CFE0F1"/>
            <w:hideMark/>
          </w:tcPr>
          <w:p w14:paraId="3F05052F" w14:textId="77777777" w:rsidR="00EF4F15" w:rsidRPr="00065661" w:rsidRDefault="00EF4F15" w:rsidP="008B250C">
            <w:pPr>
              <w:spacing w:after="0" w:line="240" w:lineRule="auto"/>
              <w:rPr>
                <w:rFonts w:ascii="Arial" w:hAnsi="Arial" w:cs="Arial"/>
                <w:color w:val="000000"/>
                <w:sz w:val="18"/>
                <w:szCs w:val="18"/>
              </w:rPr>
            </w:pPr>
            <w:r w:rsidRPr="00065661">
              <w:rPr>
                <w:rFonts w:ascii="Arial" w:hAnsi="Arial" w:cs="Arial"/>
                <w:color w:val="000000"/>
                <w:sz w:val="18"/>
                <w:szCs w:val="18"/>
              </w:rPr>
              <w:t>Licenciatura en Etnoeducación y Desarrollo Comunitario</w:t>
            </w:r>
          </w:p>
        </w:tc>
        <w:tc>
          <w:tcPr>
            <w:tcW w:w="272" w:type="pct"/>
            <w:tcBorders>
              <w:top w:val="single" w:sz="4" w:space="0" w:color="777777"/>
              <w:left w:val="nil"/>
              <w:bottom w:val="single" w:sz="4" w:space="0" w:color="777777"/>
              <w:right w:val="single" w:sz="4" w:space="0" w:color="777777"/>
            </w:tcBorders>
            <w:shd w:val="clear" w:color="auto" w:fill="auto"/>
            <w:vAlign w:val="center"/>
            <w:hideMark/>
          </w:tcPr>
          <w:p w14:paraId="3EA4B337"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3</w:t>
            </w:r>
          </w:p>
        </w:tc>
        <w:tc>
          <w:tcPr>
            <w:tcW w:w="271" w:type="pct"/>
            <w:tcBorders>
              <w:top w:val="nil"/>
              <w:left w:val="nil"/>
              <w:bottom w:val="single" w:sz="4" w:space="0" w:color="777777"/>
              <w:right w:val="single" w:sz="4" w:space="0" w:color="777777"/>
            </w:tcBorders>
            <w:shd w:val="clear" w:color="auto" w:fill="auto"/>
            <w:vAlign w:val="center"/>
            <w:hideMark/>
          </w:tcPr>
          <w:p w14:paraId="4F7C2856"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41" w:type="pct"/>
            <w:tcBorders>
              <w:top w:val="nil"/>
              <w:left w:val="nil"/>
              <w:bottom w:val="single" w:sz="4" w:space="0" w:color="777777"/>
              <w:right w:val="single" w:sz="4" w:space="0" w:color="777777"/>
            </w:tcBorders>
            <w:shd w:val="clear" w:color="auto" w:fill="auto"/>
            <w:vAlign w:val="center"/>
            <w:hideMark/>
          </w:tcPr>
          <w:p w14:paraId="69243F89"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1</w:t>
            </w:r>
          </w:p>
        </w:tc>
        <w:tc>
          <w:tcPr>
            <w:tcW w:w="271" w:type="pct"/>
            <w:tcBorders>
              <w:top w:val="nil"/>
              <w:left w:val="nil"/>
              <w:bottom w:val="single" w:sz="4" w:space="0" w:color="777777"/>
              <w:right w:val="single" w:sz="4" w:space="0" w:color="777777"/>
            </w:tcBorders>
            <w:shd w:val="clear" w:color="auto" w:fill="auto"/>
            <w:vAlign w:val="center"/>
            <w:hideMark/>
          </w:tcPr>
          <w:p w14:paraId="2EA651DF"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nil"/>
              <w:left w:val="nil"/>
              <w:bottom w:val="single" w:sz="4" w:space="0" w:color="777777"/>
              <w:right w:val="single" w:sz="4" w:space="0" w:color="777777"/>
            </w:tcBorders>
            <w:shd w:val="clear" w:color="auto" w:fill="auto"/>
            <w:vAlign w:val="center"/>
            <w:hideMark/>
          </w:tcPr>
          <w:p w14:paraId="3D9FAF74"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single" w:sz="4" w:space="0" w:color="777777"/>
              <w:left w:val="nil"/>
              <w:bottom w:val="single" w:sz="4" w:space="0" w:color="777777"/>
              <w:right w:val="single" w:sz="4" w:space="0" w:color="777777"/>
            </w:tcBorders>
            <w:shd w:val="clear" w:color="auto" w:fill="auto"/>
            <w:vAlign w:val="center"/>
            <w:hideMark/>
          </w:tcPr>
          <w:p w14:paraId="321ACE02"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323" w:type="pct"/>
            <w:tcBorders>
              <w:top w:val="nil"/>
              <w:left w:val="nil"/>
              <w:bottom w:val="single" w:sz="4" w:space="0" w:color="777777"/>
              <w:right w:val="single" w:sz="4" w:space="0" w:color="777777"/>
            </w:tcBorders>
            <w:shd w:val="clear" w:color="auto" w:fill="auto"/>
            <w:vAlign w:val="center"/>
            <w:hideMark/>
          </w:tcPr>
          <w:p w14:paraId="495DE689"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4</w:t>
            </w:r>
          </w:p>
        </w:tc>
      </w:tr>
      <w:tr w:rsidR="00EF4F15" w:rsidRPr="00065661" w14:paraId="06827DE1" w14:textId="77777777" w:rsidTr="00A074C5">
        <w:trPr>
          <w:trHeight w:val="300"/>
        </w:trPr>
        <w:tc>
          <w:tcPr>
            <w:tcW w:w="782" w:type="pct"/>
            <w:vMerge/>
            <w:tcBorders>
              <w:top w:val="single" w:sz="4" w:space="0" w:color="777777"/>
              <w:left w:val="single" w:sz="4" w:space="0" w:color="777777"/>
              <w:bottom w:val="single" w:sz="4" w:space="0" w:color="777777"/>
              <w:right w:val="single" w:sz="4" w:space="0" w:color="777777"/>
            </w:tcBorders>
            <w:vAlign w:val="center"/>
            <w:hideMark/>
          </w:tcPr>
          <w:p w14:paraId="74684BDD" w14:textId="77777777" w:rsidR="00EF4F15" w:rsidRPr="00065661" w:rsidRDefault="00EF4F15" w:rsidP="008B250C">
            <w:pPr>
              <w:spacing w:after="0" w:line="240" w:lineRule="auto"/>
              <w:rPr>
                <w:rFonts w:ascii="Arial" w:hAnsi="Arial" w:cs="Arial"/>
                <w:color w:val="000000"/>
                <w:sz w:val="18"/>
                <w:szCs w:val="18"/>
              </w:rPr>
            </w:pPr>
          </w:p>
        </w:tc>
        <w:tc>
          <w:tcPr>
            <w:tcW w:w="2300" w:type="pct"/>
            <w:tcBorders>
              <w:top w:val="single" w:sz="4" w:space="0" w:color="777777"/>
              <w:left w:val="nil"/>
              <w:bottom w:val="single" w:sz="4" w:space="0" w:color="777777"/>
              <w:right w:val="single" w:sz="4" w:space="0" w:color="777777"/>
            </w:tcBorders>
            <w:shd w:val="clear" w:color="000000" w:fill="CFE0F1"/>
            <w:hideMark/>
          </w:tcPr>
          <w:p w14:paraId="603356D1" w14:textId="77777777" w:rsidR="00EF4F15" w:rsidRPr="00065661" w:rsidRDefault="00EF4F15" w:rsidP="008B250C">
            <w:pPr>
              <w:spacing w:after="0" w:line="240" w:lineRule="auto"/>
              <w:rPr>
                <w:rFonts w:ascii="Arial" w:hAnsi="Arial" w:cs="Arial"/>
                <w:color w:val="000000"/>
                <w:sz w:val="18"/>
                <w:szCs w:val="18"/>
              </w:rPr>
            </w:pPr>
            <w:r w:rsidRPr="00065661">
              <w:rPr>
                <w:rFonts w:ascii="Arial" w:hAnsi="Arial" w:cs="Arial"/>
                <w:color w:val="000000"/>
                <w:sz w:val="18"/>
                <w:szCs w:val="18"/>
              </w:rPr>
              <w:t>Licenciatura en Pedagogía Infantil</w:t>
            </w:r>
          </w:p>
        </w:tc>
        <w:tc>
          <w:tcPr>
            <w:tcW w:w="272" w:type="pct"/>
            <w:tcBorders>
              <w:top w:val="single" w:sz="4" w:space="0" w:color="777777"/>
              <w:left w:val="nil"/>
              <w:bottom w:val="single" w:sz="4" w:space="0" w:color="777777"/>
              <w:right w:val="single" w:sz="4" w:space="0" w:color="777777"/>
            </w:tcBorders>
            <w:shd w:val="clear" w:color="auto" w:fill="auto"/>
            <w:vAlign w:val="center"/>
            <w:hideMark/>
          </w:tcPr>
          <w:p w14:paraId="2C9681BE"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6</w:t>
            </w:r>
          </w:p>
        </w:tc>
        <w:tc>
          <w:tcPr>
            <w:tcW w:w="271" w:type="pct"/>
            <w:tcBorders>
              <w:top w:val="nil"/>
              <w:left w:val="nil"/>
              <w:bottom w:val="single" w:sz="4" w:space="0" w:color="777777"/>
              <w:right w:val="single" w:sz="4" w:space="0" w:color="777777"/>
            </w:tcBorders>
            <w:shd w:val="clear" w:color="auto" w:fill="auto"/>
            <w:vAlign w:val="center"/>
            <w:hideMark/>
          </w:tcPr>
          <w:p w14:paraId="24FC2C7E"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9</w:t>
            </w:r>
          </w:p>
        </w:tc>
        <w:tc>
          <w:tcPr>
            <w:tcW w:w="241" w:type="pct"/>
            <w:tcBorders>
              <w:top w:val="nil"/>
              <w:left w:val="nil"/>
              <w:bottom w:val="single" w:sz="4" w:space="0" w:color="777777"/>
              <w:right w:val="single" w:sz="4" w:space="0" w:color="777777"/>
            </w:tcBorders>
            <w:shd w:val="clear" w:color="auto" w:fill="auto"/>
            <w:vAlign w:val="center"/>
            <w:hideMark/>
          </w:tcPr>
          <w:p w14:paraId="7943A8C6"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4</w:t>
            </w:r>
          </w:p>
        </w:tc>
        <w:tc>
          <w:tcPr>
            <w:tcW w:w="271" w:type="pct"/>
            <w:tcBorders>
              <w:top w:val="nil"/>
              <w:left w:val="nil"/>
              <w:bottom w:val="single" w:sz="4" w:space="0" w:color="777777"/>
              <w:right w:val="single" w:sz="4" w:space="0" w:color="777777"/>
            </w:tcBorders>
            <w:shd w:val="clear" w:color="auto" w:fill="auto"/>
            <w:vAlign w:val="center"/>
            <w:hideMark/>
          </w:tcPr>
          <w:p w14:paraId="33AEAD51"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nil"/>
              <w:left w:val="nil"/>
              <w:bottom w:val="single" w:sz="4" w:space="0" w:color="777777"/>
              <w:right w:val="single" w:sz="4" w:space="0" w:color="777777"/>
            </w:tcBorders>
            <w:shd w:val="clear" w:color="auto" w:fill="auto"/>
            <w:vAlign w:val="center"/>
            <w:hideMark/>
          </w:tcPr>
          <w:p w14:paraId="4F3BB9CB"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single" w:sz="4" w:space="0" w:color="777777"/>
              <w:left w:val="nil"/>
              <w:bottom w:val="single" w:sz="4" w:space="0" w:color="777777"/>
              <w:right w:val="single" w:sz="4" w:space="0" w:color="777777"/>
            </w:tcBorders>
            <w:shd w:val="clear" w:color="auto" w:fill="auto"/>
            <w:vAlign w:val="center"/>
            <w:hideMark/>
          </w:tcPr>
          <w:p w14:paraId="41537185"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323" w:type="pct"/>
            <w:tcBorders>
              <w:top w:val="nil"/>
              <w:left w:val="nil"/>
              <w:bottom w:val="single" w:sz="4" w:space="0" w:color="777777"/>
              <w:right w:val="single" w:sz="4" w:space="0" w:color="777777"/>
            </w:tcBorders>
            <w:shd w:val="clear" w:color="auto" w:fill="auto"/>
            <w:vAlign w:val="center"/>
            <w:hideMark/>
          </w:tcPr>
          <w:p w14:paraId="3936CDD0"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19</w:t>
            </w:r>
          </w:p>
        </w:tc>
      </w:tr>
      <w:tr w:rsidR="00EF4F15" w:rsidRPr="00065661" w14:paraId="0886506A" w14:textId="77777777" w:rsidTr="00A074C5">
        <w:trPr>
          <w:trHeight w:val="300"/>
        </w:trPr>
        <w:tc>
          <w:tcPr>
            <w:tcW w:w="782" w:type="pct"/>
            <w:vMerge/>
            <w:tcBorders>
              <w:top w:val="single" w:sz="4" w:space="0" w:color="777777"/>
              <w:left w:val="single" w:sz="4" w:space="0" w:color="777777"/>
              <w:bottom w:val="single" w:sz="4" w:space="0" w:color="777777"/>
              <w:right w:val="single" w:sz="4" w:space="0" w:color="777777"/>
            </w:tcBorders>
            <w:vAlign w:val="center"/>
            <w:hideMark/>
          </w:tcPr>
          <w:p w14:paraId="5723E7FE" w14:textId="77777777" w:rsidR="00EF4F15" w:rsidRPr="00065661" w:rsidRDefault="00EF4F15" w:rsidP="008B250C">
            <w:pPr>
              <w:spacing w:after="0" w:line="240" w:lineRule="auto"/>
              <w:rPr>
                <w:rFonts w:ascii="Arial" w:hAnsi="Arial" w:cs="Arial"/>
                <w:color w:val="000000"/>
                <w:sz w:val="18"/>
                <w:szCs w:val="18"/>
              </w:rPr>
            </w:pPr>
          </w:p>
        </w:tc>
        <w:tc>
          <w:tcPr>
            <w:tcW w:w="2300" w:type="pct"/>
            <w:tcBorders>
              <w:top w:val="single" w:sz="4" w:space="0" w:color="777777"/>
              <w:left w:val="nil"/>
              <w:bottom w:val="single" w:sz="4" w:space="0" w:color="777777"/>
              <w:right w:val="single" w:sz="4" w:space="0" w:color="777777"/>
            </w:tcBorders>
            <w:shd w:val="clear" w:color="000000" w:fill="CFE0F1"/>
            <w:hideMark/>
          </w:tcPr>
          <w:p w14:paraId="1787F183" w14:textId="77777777" w:rsidR="00EF4F15" w:rsidRPr="00065661" w:rsidRDefault="00EF4F15" w:rsidP="008B250C">
            <w:pPr>
              <w:spacing w:after="0" w:line="240" w:lineRule="auto"/>
              <w:rPr>
                <w:rFonts w:ascii="Arial" w:hAnsi="Arial" w:cs="Arial"/>
                <w:color w:val="000000"/>
                <w:sz w:val="18"/>
                <w:szCs w:val="18"/>
              </w:rPr>
            </w:pPr>
            <w:r w:rsidRPr="00065661">
              <w:rPr>
                <w:rFonts w:ascii="Arial" w:hAnsi="Arial" w:cs="Arial"/>
                <w:color w:val="000000"/>
                <w:sz w:val="18"/>
                <w:szCs w:val="18"/>
              </w:rPr>
              <w:t>Licenciatura en Pedagogía Infantil (CERES Mistrató - Risaralda)</w:t>
            </w:r>
          </w:p>
        </w:tc>
        <w:tc>
          <w:tcPr>
            <w:tcW w:w="272" w:type="pct"/>
            <w:tcBorders>
              <w:top w:val="single" w:sz="4" w:space="0" w:color="777777"/>
              <w:left w:val="nil"/>
              <w:bottom w:val="single" w:sz="4" w:space="0" w:color="777777"/>
              <w:right w:val="single" w:sz="4" w:space="0" w:color="777777"/>
            </w:tcBorders>
            <w:shd w:val="clear" w:color="auto" w:fill="auto"/>
            <w:vAlign w:val="center"/>
            <w:hideMark/>
          </w:tcPr>
          <w:p w14:paraId="5548FA31"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1</w:t>
            </w:r>
          </w:p>
        </w:tc>
        <w:tc>
          <w:tcPr>
            <w:tcW w:w="271" w:type="pct"/>
            <w:tcBorders>
              <w:top w:val="nil"/>
              <w:left w:val="nil"/>
              <w:bottom w:val="single" w:sz="4" w:space="0" w:color="777777"/>
              <w:right w:val="single" w:sz="4" w:space="0" w:color="777777"/>
            </w:tcBorders>
            <w:shd w:val="clear" w:color="auto" w:fill="auto"/>
            <w:vAlign w:val="center"/>
            <w:hideMark/>
          </w:tcPr>
          <w:p w14:paraId="6BB30E34"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41" w:type="pct"/>
            <w:tcBorders>
              <w:top w:val="nil"/>
              <w:left w:val="nil"/>
              <w:bottom w:val="single" w:sz="4" w:space="0" w:color="777777"/>
              <w:right w:val="single" w:sz="4" w:space="0" w:color="777777"/>
            </w:tcBorders>
            <w:shd w:val="clear" w:color="auto" w:fill="auto"/>
            <w:vAlign w:val="center"/>
            <w:hideMark/>
          </w:tcPr>
          <w:p w14:paraId="4F34CA04"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nil"/>
              <w:left w:val="nil"/>
              <w:bottom w:val="single" w:sz="4" w:space="0" w:color="777777"/>
              <w:right w:val="single" w:sz="4" w:space="0" w:color="777777"/>
            </w:tcBorders>
            <w:shd w:val="clear" w:color="auto" w:fill="auto"/>
            <w:vAlign w:val="center"/>
            <w:hideMark/>
          </w:tcPr>
          <w:p w14:paraId="3736CF4C"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nil"/>
              <w:left w:val="nil"/>
              <w:bottom w:val="single" w:sz="4" w:space="0" w:color="777777"/>
              <w:right w:val="single" w:sz="4" w:space="0" w:color="777777"/>
            </w:tcBorders>
            <w:shd w:val="clear" w:color="auto" w:fill="auto"/>
            <w:vAlign w:val="center"/>
            <w:hideMark/>
          </w:tcPr>
          <w:p w14:paraId="4CBB7A43"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single" w:sz="4" w:space="0" w:color="777777"/>
              <w:left w:val="nil"/>
              <w:bottom w:val="single" w:sz="4" w:space="0" w:color="777777"/>
              <w:right w:val="single" w:sz="4" w:space="0" w:color="777777"/>
            </w:tcBorders>
            <w:shd w:val="clear" w:color="auto" w:fill="auto"/>
            <w:vAlign w:val="center"/>
            <w:hideMark/>
          </w:tcPr>
          <w:p w14:paraId="4F4E4C82"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323" w:type="pct"/>
            <w:tcBorders>
              <w:top w:val="nil"/>
              <w:left w:val="nil"/>
              <w:bottom w:val="single" w:sz="4" w:space="0" w:color="777777"/>
              <w:right w:val="single" w:sz="4" w:space="0" w:color="777777"/>
            </w:tcBorders>
            <w:shd w:val="clear" w:color="auto" w:fill="auto"/>
            <w:vAlign w:val="center"/>
            <w:hideMark/>
          </w:tcPr>
          <w:p w14:paraId="09D9EDD9"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1</w:t>
            </w:r>
          </w:p>
        </w:tc>
      </w:tr>
      <w:tr w:rsidR="00EF4F15" w:rsidRPr="00065661" w14:paraId="7F7FC08E" w14:textId="77777777" w:rsidTr="00A074C5">
        <w:trPr>
          <w:trHeight w:val="300"/>
        </w:trPr>
        <w:tc>
          <w:tcPr>
            <w:tcW w:w="782" w:type="pct"/>
            <w:vMerge/>
            <w:tcBorders>
              <w:top w:val="single" w:sz="4" w:space="0" w:color="777777"/>
              <w:left w:val="single" w:sz="4" w:space="0" w:color="777777"/>
              <w:bottom w:val="single" w:sz="4" w:space="0" w:color="777777"/>
              <w:right w:val="single" w:sz="4" w:space="0" w:color="777777"/>
            </w:tcBorders>
            <w:vAlign w:val="center"/>
            <w:hideMark/>
          </w:tcPr>
          <w:p w14:paraId="23C796ED" w14:textId="77777777" w:rsidR="00EF4F15" w:rsidRPr="00065661" w:rsidRDefault="00EF4F15" w:rsidP="008B250C">
            <w:pPr>
              <w:spacing w:after="0" w:line="240" w:lineRule="auto"/>
              <w:rPr>
                <w:rFonts w:ascii="Arial" w:hAnsi="Arial" w:cs="Arial"/>
                <w:color w:val="000000"/>
                <w:sz w:val="18"/>
                <w:szCs w:val="18"/>
              </w:rPr>
            </w:pPr>
          </w:p>
        </w:tc>
        <w:tc>
          <w:tcPr>
            <w:tcW w:w="2300" w:type="pct"/>
            <w:tcBorders>
              <w:top w:val="single" w:sz="4" w:space="0" w:color="777777"/>
              <w:left w:val="nil"/>
              <w:bottom w:val="single" w:sz="4" w:space="0" w:color="777777"/>
              <w:right w:val="single" w:sz="4" w:space="0" w:color="777777"/>
            </w:tcBorders>
            <w:shd w:val="clear" w:color="000000" w:fill="CFE0F1"/>
            <w:hideMark/>
          </w:tcPr>
          <w:p w14:paraId="3AF5C037" w14:textId="77777777" w:rsidR="00EF4F15" w:rsidRPr="00065661" w:rsidRDefault="00EF4F15" w:rsidP="008B250C">
            <w:pPr>
              <w:spacing w:after="0" w:line="240" w:lineRule="auto"/>
              <w:rPr>
                <w:rFonts w:ascii="Arial" w:hAnsi="Arial" w:cs="Arial"/>
                <w:color w:val="000000"/>
                <w:sz w:val="18"/>
                <w:szCs w:val="18"/>
              </w:rPr>
            </w:pPr>
            <w:r w:rsidRPr="00065661">
              <w:rPr>
                <w:rFonts w:ascii="Arial" w:hAnsi="Arial" w:cs="Arial"/>
                <w:color w:val="000000"/>
                <w:sz w:val="18"/>
                <w:szCs w:val="18"/>
              </w:rPr>
              <w:t>Licenciatura en Pedagogía Infantil (CERES Quinchía - Risaralda)</w:t>
            </w:r>
          </w:p>
        </w:tc>
        <w:tc>
          <w:tcPr>
            <w:tcW w:w="272" w:type="pct"/>
            <w:tcBorders>
              <w:top w:val="single" w:sz="4" w:space="0" w:color="777777"/>
              <w:left w:val="nil"/>
              <w:bottom w:val="single" w:sz="4" w:space="0" w:color="777777"/>
              <w:right w:val="single" w:sz="4" w:space="0" w:color="777777"/>
            </w:tcBorders>
            <w:shd w:val="clear" w:color="auto" w:fill="auto"/>
            <w:vAlign w:val="center"/>
            <w:hideMark/>
          </w:tcPr>
          <w:p w14:paraId="00DBC7B7"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nil"/>
              <w:left w:val="nil"/>
              <w:bottom w:val="single" w:sz="4" w:space="0" w:color="777777"/>
              <w:right w:val="single" w:sz="4" w:space="0" w:color="777777"/>
            </w:tcBorders>
            <w:shd w:val="clear" w:color="auto" w:fill="auto"/>
            <w:vAlign w:val="center"/>
            <w:hideMark/>
          </w:tcPr>
          <w:p w14:paraId="0A8960C5"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1</w:t>
            </w:r>
          </w:p>
        </w:tc>
        <w:tc>
          <w:tcPr>
            <w:tcW w:w="241" w:type="pct"/>
            <w:tcBorders>
              <w:top w:val="nil"/>
              <w:left w:val="nil"/>
              <w:bottom w:val="single" w:sz="4" w:space="0" w:color="777777"/>
              <w:right w:val="single" w:sz="4" w:space="0" w:color="777777"/>
            </w:tcBorders>
            <w:shd w:val="clear" w:color="auto" w:fill="auto"/>
            <w:vAlign w:val="center"/>
            <w:hideMark/>
          </w:tcPr>
          <w:p w14:paraId="53521C44"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nil"/>
              <w:left w:val="nil"/>
              <w:bottom w:val="single" w:sz="4" w:space="0" w:color="777777"/>
              <w:right w:val="single" w:sz="4" w:space="0" w:color="777777"/>
            </w:tcBorders>
            <w:shd w:val="clear" w:color="auto" w:fill="auto"/>
            <w:vAlign w:val="center"/>
            <w:hideMark/>
          </w:tcPr>
          <w:p w14:paraId="1013329D"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nil"/>
              <w:left w:val="nil"/>
              <w:bottom w:val="single" w:sz="4" w:space="0" w:color="777777"/>
              <w:right w:val="single" w:sz="4" w:space="0" w:color="777777"/>
            </w:tcBorders>
            <w:shd w:val="clear" w:color="auto" w:fill="auto"/>
            <w:vAlign w:val="center"/>
            <w:hideMark/>
          </w:tcPr>
          <w:p w14:paraId="4B895AFF"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271" w:type="pct"/>
            <w:tcBorders>
              <w:top w:val="single" w:sz="4" w:space="0" w:color="777777"/>
              <w:left w:val="nil"/>
              <w:bottom w:val="single" w:sz="4" w:space="0" w:color="777777"/>
              <w:right w:val="single" w:sz="4" w:space="0" w:color="777777"/>
            </w:tcBorders>
            <w:shd w:val="clear" w:color="auto" w:fill="auto"/>
            <w:vAlign w:val="center"/>
            <w:hideMark/>
          </w:tcPr>
          <w:p w14:paraId="6F74B7AF" w14:textId="77777777" w:rsidR="00EF4F15" w:rsidRPr="00065661" w:rsidRDefault="00EF4F15" w:rsidP="008B250C">
            <w:pPr>
              <w:spacing w:after="0" w:line="240" w:lineRule="auto"/>
              <w:jc w:val="center"/>
              <w:rPr>
                <w:rFonts w:ascii="Arial" w:hAnsi="Arial" w:cs="Arial"/>
                <w:color w:val="000000"/>
                <w:sz w:val="18"/>
                <w:szCs w:val="18"/>
              </w:rPr>
            </w:pPr>
            <w:r w:rsidRPr="00065661">
              <w:rPr>
                <w:rFonts w:ascii="Arial" w:hAnsi="Arial" w:cs="Arial"/>
                <w:color w:val="000000"/>
                <w:sz w:val="18"/>
                <w:szCs w:val="18"/>
              </w:rPr>
              <w:t> </w:t>
            </w:r>
          </w:p>
        </w:tc>
        <w:tc>
          <w:tcPr>
            <w:tcW w:w="323" w:type="pct"/>
            <w:tcBorders>
              <w:top w:val="nil"/>
              <w:left w:val="nil"/>
              <w:bottom w:val="single" w:sz="4" w:space="0" w:color="777777"/>
              <w:right w:val="single" w:sz="4" w:space="0" w:color="777777"/>
            </w:tcBorders>
            <w:shd w:val="clear" w:color="auto" w:fill="auto"/>
            <w:vAlign w:val="center"/>
            <w:hideMark/>
          </w:tcPr>
          <w:p w14:paraId="6BB7A69D"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1</w:t>
            </w:r>
          </w:p>
        </w:tc>
      </w:tr>
      <w:tr w:rsidR="00EF4F15" w:rsidRPr="00065661" w14:paraId="3CFE8AC9" w14:textId="77777777" w:rsidTr="00A074C5">
        <w:trPr>
          <w:trHeight w:val="300"/>
        </w:trPr>
        <w:tc>
          <w:tcPr>
            <w:tcW w:w="3081" w:type="pct"/>
            <w:gridSpan w:val="2"/>
            <w:tcBorders>
              <w:top w:val="nil"/>
              <w:left w:val="single" w:sz="4" w:space="0" w:color="777777"/>
              <w:bottom w:val="nil"/>
              <w:right w:val="single" w:sz="4" w:space="0" w:color="777777"/>
            </w:tcBorders>
            <w:shd w:val="clear" w:color="000000" w:fill="CFE0F1"/>
            <w:vAlign w:val="center"/>
            <w:hideMark/>
          </w:tcPr>
          <w:p w14:paraId="630AFA99" w14:textId="77777777" w:rsidR="00EF4F15" w:rsidRPr="00065661" w:rsidRDefault="00EF4F15" w:rsidP="008B250C">
            <w:pPr>
              <w:spacing w:after="0" w:line="240" w:lineRule="auto"/>
              <w:jc w:val="right"/>
              <w:rPr>
                <w:rFonts w:ascii="Arial" w:hAnsi="Arial" w:cs="Arial"/>
                <w:b/>
                <w:color w:val="000000"/>
                <w:sz w:val="18"/>
                <w:szCs w:val="18"/>
              </w:rPr>
            </w:pPr>
            <w:r w:rsidRPr="00065661">
              <w:rPr>
                <w:rFonts w:ascii="Arial" w:hAnsi="Arial" w:cs="Arial"/>
                <w:b/>
                <w:color w:val="000000"/>
                <w:sz w:val="18"/>
                <w:szCs w:val="18"/>
              </w:rPr>
              <w:t> TOTAL</w:t>
            </w:r>
          </w:p>
        </w:tc>
        <w:tc>
          <w:tcPr>
            <w:tcW w:w="272" w:type="pct"/>
            <w:tcBorders>
              <w:top w:val="single" w:sz="4" w:space="0" w:color="777777"/>
              <w:left w:val="nil"/>
              <w:bottom w:val="single" w:sz="4" w:space="0" w:color="777777"/>
              <w:right w:val="single" w:sz="4" w:space="0" w:color="777777"/>
            </w:tcBorders>
            <w:shd w:val="clear" w:color="auto" w:fill="auto"/>
            <w:vAlign w:val="center"/>
            <w:hideMark/>
          </w:tcPr>
          <w:p w14:paraId="373CB8E4" w14:textId="77777777" w:rsidR="00EF4F15" w:rsidRPr="00065661" w:rsidRDefault="00EF4F15" w:rsidP="008B250C">
            <w:pPr>
              <w:spacing w:after="0" w:line="240" w:lineRule="auto"/>
              <w:jc w:val="center"/>
              <w:rPr>
                <w:rFonts w:ascii="Arial" w:hAnsi="Arial" w:cs="Arial"/>
                <w:b/>
                <w:color w:val="000000"/>
                <w:sz w:val="18"/>
                <w:szCs w:val="18"/>
              </w:rPr>
            </w:pPr>
            <w:r w:rsidRPr="00065661">
              <w:rPr>
                <w:rFonts w:ascii="Arial" w:hAnsi="Arial" w:cs="Arial"/>
                <w:b/>
                <w:color w:val="000000"/>
                <w:sz w:val="18"/>
                <w:szCs w:val="18"/>
              </w:rPr>
              <w:t>14</w:t>
            </w:r>
          </w:p>
        </w:tc>
        <w:tc>
          <w:tcPr>
            <w:tcW w:w="271" w:type="pct"/>
            <w:tcBorders>
              <w:top w:val="nil"/>
              <w:left w:val="nil"/>
              <w:bottom w:val="single" w:sz="4" w:space="0" w:color="777777"/>
              <w:right w:val="single" w:sz="4" w:space="0" w:color="777777"/>
            </w:tcBorders>
            <w:shd w:val="clear" w:color="auto" w:fill="auto"/>
            <w:vAlign w:val="center"/>
            <w:hideMark/>
          </w:tcPr>
          <w:p w14:paraId="2F8DDF97" w14:textId="77777777" w:rsidR="00EF4F15" w:rsidRPr="00065661" w:rsidRDefault="00EF4F15" w:rsidP="008B250C">
            <w:pPr>
              <w:spacing w:after="0" w:line="240" w:lineRule="auto"/>
              <w:jc w:val="center"/>
              <w:rPr>
                <w:rFonts w:ascii="Arial" w:hAnsi="Arial" w:cs="Arial"/>
                <w:b/>
                <w:color w:val="000000"/>
                <w:sz w:val="18"/>
                <w:szCs w:val="18"/>
              </w:rPr>
            </w:pPr>
            <w:r w:rsidRPr="00065661">
              <w:rPr>
                <w:rFonts w:ascii="Arial" w:hAnsi="Arial" w:cs="Arial"/>
                <w:b/>
                <w:color w:val="000000"/>
                <w:sz w:val="18"/>
                <w:szCs w:val="18"/>
              </w:rPr>
              <w:t>24</w:t>
            </w:r>
          </w:p>
        </w:tc>
        <w:tc>
          <w:tcPr>
            <w:tcW w:w="241" w:type="pct"/>
            <w:tcBorders>
              <w:top w:val="nil"/>
              <w:left w:val="nil"/>
              <w:bottom w:val="single" w:sz="4" w:space="0" w:color="777777"/>
              <w:right w:val="single" w:sz="4" w:space="0" w:color="777777"/>
            </w:tcBorders>
            <w:shd w:val="clear" w:color="auto" w:fill="auto"/>
            <w:vAlign w:val="center"/>
            <w:hideMark/>
          </w:tcPr>
          <w:p w14:paraId="70C778BF" w14:textId="77777777" w:rsidR="00EF4F15" w:rsidRPr="00065661" w:rsidRDefault="00EF4F15" w:rsidP="008B250C">
            <w:pPr>
              <w:spacing w:after="0" w:line="240" w:lineRule="auto"/>
              <w:jc w:val="center"/>
              <w:rPr>
                <w:rFonts w:ascii="Arial" w:hAnsi="Arial" w:cs="Arial"/>
                <w:b/>
                <w:color w:val="000000"/>
                <w:sz w:val="18"/>
                <w:szCs w:val="18"/>
              </w:rPr>
            </w:pPr>
            <w:r w:rsidRPr="00065661">
              <w:rPr>
                <w:rFonts w:ascii="Arial" w:hAnsi="Arial" w:cs="Arial"/>
                <w:b/>
                <w:color w:val="000000"/>
                <w:sz w:val="18"/>
                <w:szCs w:val="18"/>
              </w:rPr>
              <w:t>13</w:t>
            </w:r>
          </w:p>
        </w:tc>
        <w:tc>
          <w:tcPr>
            <w:tcW w:w="271" w:type="pct"/>
            <w:tcBorders>
              <w:top w:val="nil"/>
              <w:left w:val="nil"/>
              <w:bottom w:val="single" w:sz="4" w:space="0" w:color="777777"/>
              <w:right w:val="single" w:sz="4" w:space="0" w:color="777777"/>
            </w:tcBorders>
            <w:shd w:val="clear" w:color="auto" w:fill="auto"/>
            <w:vAlign w:val="center"/>
            <w:hideMark/>
          </w:tcPr>
          <w:p w14:paraId="2F702FDF" w14:textId="77777777" w:rsidR="00EF4F15" w:rsidRPr="00065661" w:rsidRDefault="00EF4F15" w:rsidP="008B250C">
            <w:pPr>
              <w:spacing w:after="0" w:line="240" w:lineRule="auto"/>
              <w:jc w:val="center"/>
              <w:rPr>
                <w:rFonts w:ascii="Arial" w:hAnsi="Arial" w:cs="Arial"/>
                <w:b/>
                <w:color w:val="000000"/>
                <w:sz w:val="18"/>
                <w:szCs w:val="18"/>
              </w:rPr>
            </w:pPr>
            <w:r w:rsidRPr="00065661">
              <w:rPr>
                <w:rFonts w:ascii="Arial" w:hAnsi="Arial" w:cs="Arial"/>
                <w:b/>
                <w:color w:val="000000"/>
                <w:sz w:val="18"/>
                <w:szCs w:val="18"/>
              </w:rPr>
              <w:t>1</w:t>
            </w:r>
          </w:p>
        </w:tc>
        <w:tc>
          <w:tcPr>
            <w:tcW w:w="271" w:type="pct"/>
            <w:tcBorders>
              <w:top w:val="nil"/>
              <w:left w:val="nil"/>
              <w:bottom w:val="single" w:sz="4" w:space="0" w:color="777777"/>
              <w:right w:val="single" w:sz="4" w:space="0" w:color="777777"/>
            </w:tcBorders>
            <w:shd w:val="clear" w:color="auto" w:fill="auto"/>
            <w:vAlign w:val="center"/>
            <w:hideMark/>
          </w:tcPr>
          <w:p w14:paraId="7DE95AD8" w14:textId="77777777" w:rsidR="00EF4F15" w:rsidRPr="00065661" w:rsidRDefault="00EF4F15" w:rsidP="008B250C">
            <w:pPr>
              <w:spacing w:after="0" w:line="240" w:lineRule="auto"/>
              <w:jc w:val="center"/>
              <w:rPr>
                <w:rFonts w:ascii="Arial" w:hAnsi="Arial" w:cs="Arial"/>
                <w:b/>
                <w:color w:val="000000"/>
                <w:sz w:val="18"/>
                <w:szCs w:val="18"/>
              </w:rPr>
            </w:pPr>
            <w:r w:rsidRPr="00065661">
              <w:rPr>
                <w:rFonts w:ascii="Arial" w:hAnsi="Arial" w:cs="Arial"/>
                <w:b/>
                <w:color w:val="000000"/>
                <w:sz w:val="18"/>
                <w:szCs w:val="18"/>
              </w:rPr>
              <w:t>0</w:t>
            </w:r>
          </w:p>
        </w:tc>
        <w:tc>
          <w:tcPr>
            <w:tcW w:w="271" w:type="pct"/>
            <w:tcBorders>
              <w:top w:val="single" w:sz="4" w:space="0" w:color="777777"/>
              <w:left w:val="nil"/>
              <w:bottom w:val="single" w:sz="4" w:space="0" w:color="777777"/>
              <w:right w:val="single" w:sz="4" w:space="0" w:color="777777"/>
            </w:tcBorders>
            <w:shd w:val="clear" w:color="auto" w:fill="auto"/>
            <w:vAlign w:val="center"/>
            <w:hideMark/>
          </w:tcPr>
          <w:p w14:paraId="7C4F12B1" w14:textId="77777777" w:rsidR="00EF4F15" w:rsidRPr="00065661" w:rsidRDefault="00EF4F15" w:rsidP="008B250C">
            <w:pPr>
              <w:spacing w:after="0" w:line="240" w:lineRule="auto"/>
              <w:jc w:val="center"/>
              <w:rPr>
                <w:rFonts w:ascii="Arial" w:hAnsi="Arial" w:cs="Arial"/>
                <w:b/>
                <w:color w:val="000000"/>
                <w:sz w:val="18"/>
                <w:szCs w:val="18"/>
              </w:rPr>
            </w:pPr>
            <w:r w:rsidRPr="00065661">
              <w:rPr>
                <w:rFonts w:ascii="Arial" w:hAnsi="Arial" w:cs="Arial"/>
                <w:b/>
                <w:color w:val="000000"/>
                <w:sz w:val="18"/>
                <w:szCs w:val="18"/>
              </w:rPr>
              <w:t>0</w:t>
            </w:r>
          </w:p>
        </w:tc>
        <w:tc>
          <w:tcPr>
            <w:tcW w:w="323" w:type="pct"/>
            <w:tcBorders>
              <w:top w:val="nil"/>
              <w:left w:val="nil"/>
              <w:bottom w:val="single" w:sz="4" w:space="0" w:color="777777"/>
              <w:right w:val="single" w:sz="4" w:space="0" w:color="777777"/>
            </w:tcBorders>
            <w:shd w:val="clear" w:color="auto" w:fill="auto"/>
            <w:vAlign w:val="center"/>
            <w:hideMark/>
          </w:tcPr>
          <w:p w14:paraId="008D04D2" w14:textId="77777777" w:rsidR="00EF4F15" w:rsidRPr="00065661" w:rsidRDefault="00EF4F15" w:rsidP="008B250C">
            <w:pPr>
              <w:spacing w:after="0" w:line="240" w:lineRule="auto"/>
              <w:jc w:val="center"/>
              <w:rPr>
                <w:rFonts w:ascii="Arial" w:hAnsi="Arial" w:cs="Arial"/>
                <w:b/>
                <w:bCs/>
                <w:color w:val="000000"/>
                <w:sz w:val="18"/>
                <w:szCs w:val="18"/>
              </w:rPr>
            </w:pPr>
            <w:r w:rsidRPr="00065661">
              <w:rPr>
                <w:rFonts w:ascii="Arial" w:hAnsi="Arial" w:cs="Arial"/>
                <w:b/>
                <w:bCs/>
                <w:color w:val="000000"/>
                <w:sz w:val="18"/>
                <w:szCs w:val="18"/>
              </w:rPr>
              <w:t>52</w:t>
            </w:r>
          </w:p>
        </w:tc>
      </w:tr>
    </w:tbl>
    <w:p w14:paraId="0C1F1817" w14:textId="77777777" w:rsidR="00EF4F15" w:rsidRDefault="00EF4F15" w:rsidP="00EF4F15">
      <w:pPr>
        <w:pStyle w:val="Prrafodelista"/>
        <w:rPr>
          <w:rFonts w:cs="Arial"/>
          <w:b/>
          <w:color w:val="000000"/>
        </w:rPr>
      </w:pPr>
    </w:p>
    <w:p w14:paraId="1FEBEBD8" w14:textId="77777777" w:rsidR="00EF4F15" w:rsidRPr="001A5FCC" w:rsidRDefault="00EF4F15" w:rsidP="00EF4F15">
      <w:pPr>
        <w:pStyle w:val="Prrafodelista"/>
        <w:jc w:val="center"/>
        <w:rPr>
          <w:rFonts w:ascii="Arial" w:hAnsi="Arial" w:cs="Arial"/>
          <w:color w:val="000000"/>
          <w:sz w:val="20"/>
          <w:szCs w:val="20"/>
        </w:rPr>
      </w:pPr>
      <w:r w:rsidRPr="001A5FCC">
        <w:rPr>
          <w:rFonts w:ascii="Arial" w:hAnsi="Arial" w:cs="Arial"/>
          <w:color w:val="000000"/>
          <w:sz w:val="20"/>
          <w:szCs w:val="20"/>
        </w:rPr>
        <w:t>Fuente: Oficina de Planeación</w:t>
      </w:r>
    </w:p>
    <w:p w14:paraId="38C38DDE" w14:textId="77777777" w:rsidR="00EF4F15" w:rsidRDefault="00EF4F15" w:rsidP="00EF4F15">
      <w:pPr>
        <w:pStyle w:val="Prrafodelista"/>
        <w:rPr>
          <w:rFonts w:cs="Arial"/>
          <w:b/>
          <w:color w:val="000000"/>
        </w:rPr>
      </w:pPr>
    </w:p>
    <w:p w14:paraId="412653AB" w14:textId="77777777" w:rsidR="00EF4F15" w:rsidRDefault="00EF4F15" w:rsidP="00EF4F15">
      <w:pPr>
        <w:pStyle w:val="Prrafodelista"/>
        <w:jc w:val="center"/>
        <w:rPr>
          <w:rFonts w:ascii="Arial" w:hAnsi="Arial" w:cs="Arial"/>
          <w:b/>
          <w:color w:val="000000"/>
          <w:sz w:val="20"/>
          <w:szCs w:val="20"/>
        </w:rPr>
      </w:pPr>
      <w:r>
        <w:rPr>
          <w:rFonts w:ascii="Arial" w:hAnsi="Arial" w:cs="Arial"/>
          <w:b/>
          <w:color w:val="000000"/>
          <w:sz w:val="20"/>
          <w:szCs w:val="20"/>
        </w:rPr>
        <w:t>Cuadro 6</w:t>
      </w:r>
      <w:r w:rsidRPr="00243433">
        <w:rPr>
          <w:rFonts w:ascii="Arial" w:hAnsi="Arial" w:cs="Arial"/>
          <w:b/>
          <w:color w:val="000000"/>
          <w:sz w:val="20"/>
          <w:szCs w:val="20"/>
        </w:rPr>
        <w:t xml:space="preserve">. </w:t>
      </w:r>
    </w:p>
    <w:p w14:paraId="76648EAD" w14:textId="77777777" w:rsidR="00EF4F15" w:rsidRPr="009845B4" w:rsidRDefault="00EF4F15" w:rsidP="00EF4F15">
      <w:pPr>
        <w:pStyle w:val="Prrafodelista"/>
        <w:jc w:val="center"/>
        <w:rPr>
          <w:rFonts w:ascii="Arial" w:hAnsi="Arial" w:cs="Arial"/>
          <w:b/>
          <w:color w:val="000000"/>
          <w:sz w:val="20"/>
          <w:szCs w:val="20"/>
        </w:rPr>
      </w:pPr>
      <w:r>
        <w:rPr>
          <w:rFonts w:ascii="Arial" w:hAnsi="Arial" w:cs="Arial"/>
          <w:b/>
          <w:color w:val="000000"/>
          <w:sz w:val="20"/>
          <w:szCs w:val="20"/>
        </w:rPr>
        <w:t>Graduados 2015-I postgrado según estrato socioeconómico</w:t>
      </w:r>
    </w:p>
    <w:p w14:paraId="0AC26E99" w14:textId="77777777" w:rsidR="00EF4F15" w:rsidRDefault="00EF4F15" w:rsidP="00EF4F15">
      <w:pPr>
        <w:pStyle w:val="Prrafodelista"/>
        <w:rPr>
          <w:rFonts w:cs="Arial"/>
          <w:b/>
          <w:color w:val="000000"/>
        </w:rPr>
      </w:pPr>
    </w:p>
    <w:tbl>
      <w:tblPr>
        <w:tblW w:w="5000" w:type="pct"/>
        <w:tblCellMar>
          <w:left w:w="70" w:type="dxa"/>
          <w:right w:w="70" w:type="dxa"/>
        </w:tblCellMar>
        <w:tblLook w:val="04A0" w:firstRow="1" w:lastRow="0" w:firstColumn="1" w:lastColumn="0" w:noHBand="0" w:noVBand="1"/>
      </w:tblPr>
      <w:tblGrid>
        <w:gridCol w:w="1092"/>
        <w:gridCol w:w="4057"/>
        <w:gridCol w:w="473"/>
        <w:gridCol w:w="416"/>
        <w:gridCol w:w="474"/>
        <w:gridCol w:w="474"/>
        <w:gridCol w:w="474"/>
        <w:gridCol w:w="474"/>
        <w:gridCol w:w="474"/>
        <w:gridCol w:w="570"/>
      </w:tblGrid>
      <w:tr w:rsidR="00EF4F15" w:rsidRPr="009845B4" w14:paraId="7D7E1070" w14:textId="77777777" w:rsidTr="008B250C">
        <w:trPr>
          <w:trHeight w:val="300"/>
          <w:tblHeader/>
        </w:trPr>
        <w:tc>
          <w:tcPr>
            <w:tcW w:w="2871" w:type="pct"/>
            <w:gridSpan w:val="2"/>
            <w:tcBorders>
              <w:top w:val="single" w:sz="4" w:space="0" w:color="777777"/>
              <w:left w:val="single" w:sz="4" w:space="0" w:color="777777"/>
              <w:bottom w:val="single" w:sz="4" w:space="0" w:color="777777"/>
              <w:right w:val="single" w:sz="4" w:space="0" w:color="777777"/>
            </w:tcBorders>
            <w:shd w:val="clear" w:color="auto" w:fill="auto"/>
            <w:hideMark/>
          </w:tcPr>
          <w:p w14:paraId="60199ED9" w14:textId="77777777" w:rsidR="00EF4F15" w:rsidRPr="009845B4" w:rsidRDefault="00EF4F15" w:rsidP="008B250C">
            <w:pPr>
              <w:spacing w:after="0" w:line="240" w:lineRule="auto"/>
              <w:rPr>
                <w:rFonts w:ascii="Arial" w:hAnsi="Arial" w:cs="Arial"/>
                <w:color w:val="000000"/>
                <w:sz w:val="18"/>
                <w:szCs w:val="18"/>
              </w:rPr>
            </w:pPr>
            <w:r w:rsidRPr="009845B4">
              <w:rPr>
                <w:rFonts w:ascii="Arial" w:hAnsi="Arial" w:cs="Arial"/>
                <w:color w:val="000000"/>
                <w:sz w:val="18"/>
                <w:szCs w:val="18"/>
              </w:rPr>
              <w:t> </w:t>
            </w:r>
          </w:p>
        </w:tc>
        <w:tc>
          <w:tcPr>
            <w:tcW w:w="265" w:type="pct"/>
            <w:tcBorders>
              <w:top w:val="single" w:sz="4" w:space="0" w:color="777777"/>
              <w:left w:val="nil"/>
              <w:bottom w:val="single" w:sz="4" w:space="0" w:color="777777"/>
              <w:right w:val="single" w:sz="4" w:space="0" w:color="777777"/>
            </w:tcBorders>
            <w:shd w:val="clear" w:color="000000" w:fill="CFE0F1"/>
            <w:vAlign w:val="center"/>
            <w:hideMark/>
          </w:tcPr>
          <w:p w14:paraId="51EFDEAC"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33" w:type="pct"/>
            <w:tcBorders>
              <w:top w:val="single" w:sz="4" w:space="0" w:color="777777"/>
              <w:left w:val="nil"/>
              <w:bottom w:val="single" w:sz="4" w:space="0" w:color="777777"/>
              <w:right w:val="single" w:sz="4" w:space="0" w:color="777777"/>
            </w:tcBorders>
            <w:shd w:val="clear" w:color="000000" w:fill="CFE0F1"/>
            <w:vAlign w:val="center"/>
            <w:hideMark/>
          </w:tcPr>
          <w:p w14:paraId="7A3E3F47"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I</w:t>
            </w:r>
          </w:p>
        </w:tc>
        <w:tc>
          <w:tcPr>
            <w:tcW w:w="265" w:type="pct"/>
            <w:tcBorders>
              <w:top w:val="single" w:sz="4" w:space="0" w:color="777777"/>
              <w:left w:val="nil"/>
              <w:bottom w:val="single" w:sz="4" w:space="0" w:color="777777"/>
              <w:right w:val="single" w:sz="4" w:space="0" w:color="777777"/>
            </w:tcBorders>
            <w:shd w:val="clear" w:color="000000" w:fill="CFE0F1"/>
            <w:vAlign w:val="center"/>
            <w:hideMark/>
          </w:tcPr>
          <w:p w14:paraId="410E7BFB"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II</w:t>
            </w:r>
          </w:p>
        </w:tc>
        <w:tc>
          <w:tcPr>
            <w:tcW w:w="265" w:type="pct"/>
            <w:tcBorders>
              <w:top w:val="single" w:sz="4" w:space="0" w:color="777777"/>
              <w:left w:val="nil"/>
              <w:bottom w:val="single" w:sz="4" w:space="0" w:color="777777"/>
              <w:right w:val="single" w:sz="4" w:space="0" w:color="777777"/>
            </w:tcBorders>
            <w:shd w:val="clear" w:color="000000" w:fill="CFE0F1"/>
            <w:vAlign w:val="center"/>
            <w:hideMark/>
          </w:tcPr>
          <w:p w14:paraId="63B72951"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III</w:t>
            </w:r>
          </w:p>
        </w:tc>
        <w:tc>
          <w:tcPr>
            <w:tcW w:w="265" w:type="pct"/>
            <w:tcBorders>
              <w:top w:val="single" w:sz="4" w:space="0" w:color="777777"/>
              <w:left w:val="nil"/>
              <w:bottom w:val="single" w:sz="4" w:space="0" w:color="777777"/>
              <w:right w:val="single" w:sz="4" w:space="0" w:color="777777"/>
            </w:tcBorders>
            <w:shd w:val="clear" w:color="000000" w:fill="CFE0F1"/>
            <w:vAlign w:val="center"/>
            <w:hideMark/>
          </w:tcPr>
          <w:p w14:paraId="04B9002A"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IV</w:t>
            </w:r>
          </w:p>
        </w:tc>
        <w:tc>
          <w:tcPr>
            <w:tcW w:w="265" w:type="pct"/>
            <w:tcBorders>
              <w:top w:val="single" w:sz="4" w:space="0" w:color="777777"/>
              <w:left w:val="nil"/>
              <w:bottom w:val="single" w:sz="4" w:space="0" w:color="777777"/>
              <w:right w:val="single" w:sz="4" w:space="0" w:color="777777"/>
            </w:tcBorders>
            <w:shd w:val="clear" w:color="000000" w:fill="CFE0F1"/>
            <w:vAlign w:val="center"/>
            <w:hideMark/>
          </w:tcPr>
          <w:p w14:paraId="484808C6"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V</w:t>
            </w:r>
          </w:p>
        </w:tc>
        <w:tc>
          <w:tcPr>
            <w:tcW w:w="265" w:type="pct"/>
            <w:tcBorders>
              <w:top w:val="single" w:sz="4" w:space="0" w:color="777777"/>
              <w:left w:val="nil"/>
              <w:bottom w:val="single" w:sz="4" w:space="0" w:color="777777"/>
              <w:right w:val="single" w:sz="4" w:space="0" w:color="777777"/>
            </w:tcBorders>
            <w:shd w:val="clear" w:color="000000" w:fill="CFE0F1"/>
            <w:vAlign w:val="center"/>
            <w:hideMark/>
          </w:tcPr>
          <w:p w14:paraId="0E8572A4"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VI</w:t>
            </w:r>
          </w:p>
        </w:tc>
        <w:tc>
          <w:tcPr>
            <w:tcW w:w="305" w:type="pct"/>
            <w:tcBorders>
              <w:top w:val="single" w:sz="4" w:space="0" w:color="777777"/>
              <w:left w:val="nil"/>
              <w:bottom w:val="single" w:sz="4" w:space="0" w:color="777777"/>
              <w:right w:val="single" w:sz="4" w:space="0" w:color="777777"/>
            </w:tcBorders>
            <w:shd w:val="clear" w:color="000000" w:fill="CFE0F1"/>
            <w:hideMark/>
          </w:tcPr>
          <w:p w14:paraId="308BC7D5"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Total</w:t>
            </w:r>
          </w:p>
        </w:tc>
      </w:tr>
      <w:tr w:rsidR="00EF4F15" w:rsidRPr="009845B4" w14:paraId="6E4853DF" w14:textId="77777777" w:rsidTr="00EF4F15">
        <w:trPr>
          <w:trHeight w:val="300"/>
        </w:trPr>
        <w:tc>
          <w:tcPr>
            <w:tcW w:w="610" w:type="pct"/>
            <w:vMerge w:val="restart"/>
            <w:tcBorders>
              <w:top w:val="nil"/>
              <w:left w:val="single" w:sz="4" w:space="0" w:color="777777"/>
              <w:bottom w:val="single" w:sz="4" w:space="0" w:color="777777"/>
              <w:right w:val="single" w:sz="4" w:space="0" w:color="777777"/>
            </w:tcBorders>
            <w:shd w:val="clear" w:color="000000" w:fill="CFE0F1"/>
            <w:vAlign w:val="center"/>
            <w:hideMark/>
          </w:tcPr>
          <w:p w14:paraId="6849A5A0"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Ciencias de la Educación</w:t>
            </w:r>
          </w:p>
        </w:tc>
        <w:tc>
          <w:tcPr>
            <w:tcW w:w="2261" w:type="pct"/>
            <w:tcBorders>
              <w:top w:val="single" w:sz="4" w:space="0" w:color="777777"/>
              <w:left w:val="nil"/>
              <w:bottom w:val="single" w:sz="4" w:space="0" w:color="777777"/>
              <w:right w:val="single" w:sz="4" w:space="0" w:color="777777"/>
            </w:tcBorders>
            <w:shd w:val="clear" w:color="000000" w:fill="CFE0F1"/>
            <w:hideMark/>
          </w:tcPr>
          <w:p w14:paraId="6C63DE96" w14:textId="77777777" w:rsidR="00EF4F15" w:rsidRPr="009845B4" w:rsidRDefault="00EF4F15" w:rsidP="008B250C">
            <w:pPr>
              <w:spacing w:after="0" w:line="240" w:lineRule="auto"/>
              <w:rPr>
                <w:rFonts w:ascii="Arial" w:hAnsi="Arial" w:cs="Arial"/>
                <w:color w:val="000000"/>
                <w:sz w:val="18"/>
                <w:szCs w:val="18"/>
              </w:rPr>
            </w:pPr>
            <w:r w:rsidRPr="009845B4">
              <w:rPr>
                <w:rFonts w:ascii="Arial" w:hAnsi="Arial" w:cs="Arial"/>
                <w:color w:val="000000"/>
                <w:sz w:val="18"/>
                <w:szCs w:val="18"/>
              </w:rPr>
              <w:t>Doctorado en Ciencias de la Educación, Área Pensamiento Educativo y Comunicación</w:t>
            </w:r>
          </w:p>
        </w:tc>
        <w:tc>
          <w:tcPr>
            <w:tcW w:w="265" w:type="pct"/>
            <w:tcBorders>
              <w:top w:val="nil"/>
              <w:left w:val="nil"/>
              <w:bottom w:val="single" w:sz="4" w:space="0" w:color="777777"/>
              <w:right w:val="single" w:sz="4" w:space="0" w:color="777777"/>
            </w:tcBorders>
            <w:shd w:val="clear" w:color="auto" w:fill="auto"/>
            <w:vAlign w:val="center"/>
            <w:hideMark/>
          </w:tcPr>
          <w:p w14:paraId="4E5F1D2C"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33" w:type="pct"/>
            <w:tcBorders>
              <w:top w:val="single" w:sz="4" w:space="0" w:color="777777"/>
              <w:left w:val="nil"/>
              <w:bottom w:val="single" w:sz="4" w:space="0" w:color="777777"/>
              <w:right w:val="single" w:sz="4" w:space="0" w:color="777777"/>
            </w:tcBorders>
            <w:shd w:val="clear" w:color="auto" w:fill="auto"/>
            <w:vAlign w:val="center"/>
            <w:hideMark/>
          </w:tcPr>
          <w:p w14:paraId="31EF046A"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398931C5"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5F47358C"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49DE13AD"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nil"/>
              <w:left w:val="nil"/>
              <w:bottom w:val="single" w:sz="4" w:space="0" w:color="777777"/>
              <w:right w:val="single" w:sz="4" w:space="0" w:color="777777"/>
            </w:tcBorders>
            <w:shd w:val="clear" w:color="auto" w:fill="auto"/>
            <w:vAlign w:val="center"/>
            <w:hideMark/>
          </w:tcPr>
          <w:p w14:paraId="67A5A930"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5958925E"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305" w:type="pct"/>
            <w:tcBorders>
              <w:top w:val="single" w:sz="4" w:space="0" w:color="777777"/>
              <w:left w:val="nil"/>
              <w:bottom w:val="single" w:sz="4" w:space="0" w:color="777777"/>
              <w:right w:val="single" w:sz="4" w:space="0" w:color="777777"/>
            </w:tcBorders>
            <w:shd w:val="clear" w:color="auto" w:fill="auto"/>
            <w:vAlign w:val="center"/>
            <w:hideMark/>
          </w:tcPr>
          <w:p w14:paraId="35F40A9F"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2</w:t>
            </w:r>
          </w:p>
        </w:tc>
      </w:tr>
      <w:tr w:rsidR="00EF4F15" w:rsidRPr="009845B4" w14:paraId="4F224A2B" w14:textId="77777777" w:rsidTr="00EF4F15">
        <w:trPr>
          <w:trHeight w:val="300"/>
        </w:trPr>
        <w:tc>
          <w:tcPr>
            <w:tcW w:w="610" w:type="pct"/>
            <w:vMerge/>
            <w:tcBorders>
              <w:top w:val="nil"/>
              <w:left w:val="single" w:sz="4" w:space="0" w:color="777777"/>
              <w:bottom w:val="single" w:sz="4" w:space="0" w:color="777777"/>
              <w:right w:val="single" w:sz="4" w:space="0" w:color="777777"/>
            </w:tcBorders>
            <w:vAlign w:val="center"/>
            <w:hideMark/>
          </w:tcPr>
          <w:p w14:paraId="67C6713E" w14:textId="77777777" w:rsidR="00EF4F15" w:rsidRPr="009845B4" w:rsidRDefault="00EF4F15" w:rsidP="008B250C">
            <w:pPr>
              <w:spacing w:after="0" w:line="240" w:lineRule="auto"/>
              <w:rPr>
                <w:rFonts w:ascii="Arial" w:hAnsi="Arial" w:cs="Arial"/>
                <w:color w:val="000000"/>
                <w:sz w:val="18"/>
                <w:szCs w:val="18"/>
              </w:rPr>
            </w:pPr>
          </w:p>
        </w:tc>
        <w:tc>
          <w:tcPr>
            <w:tcW w:w="2261" w:type="pct"/>
            <w:tcBorders>
              <w:top w:val="single" w:sz="4" w:space="0" w:color="777777"/>
              <w:left w:val="nil"/>
              <w:bottom w:val="single" w:sz="4" w:space="0" w:color="777777"/>
              <w:right w:val="single" w:sz="4" w:space="0" w:color="777777"/>
            </w:tcBorders>
            <w:shd w:val="clear" w:color="000000" w:fill="CFE0F1"/>
            <w:hideMark/>
          </w:tcPr>
          <w:p w14:paraId="42F352A1" w14:textId="77777777" w:rsidR="00EF4F15" w:rsidRPr="009845B4" w:rsidRDefault="00EF4F15" w:rsidP="008B250C">
            <w:pPr>
              <w:spacing w:after="0" w:line="240" w:lineRule="auto"/>
              <w:rPr>
                <w:rFonts w:ascii="Arial" w:hAnsi="Arial" w:cs="Arial"/>
                <w:color w:val="000000"/>
                <w:sz w:val="18"/>
                <w:szCs w:val="18"/>
              </w:rPr>
            </w:pPr>
            <w:r w:rsidRPr="009845B4">
              <w:rPr>
                <w:rFonts w:ascii="Arial" w:hAnsi="Arial" w:cs="Arial"/>
                <w:color w:val="000000"/>
                <w:sz w:val="18"/>
                <w:szCs w:val="18"/>
              </w:rPr>
              <w:t>Especialización en Docencia Universitaria</w:t>
            </w:r>
          </w:p>
        </w:tc>
        <w:tc>
          <w:tcPr>
            <w:tcW w:w="265" w:type="pct"/>
            <w:tcBorders>
              <w:top w:val="nil"/>
              <w:left w:val="nil"/>
              <w:bottom w:val="single" w:sz="4" w:space="0" w:color="777777"/>
              <w:right w:val="single" w:sz="4" w:space="0" w:color="777777"/>
            </w:tcBorders>
            <w:shd w:val="clear" w:color="auto" w:fill="auto"/>
            <w:vAlign w:val="center"/>
            <w:hideMark/>
          </w:tcPr>
          <w:p w14:paraId="0BB5D50A"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33" w:type="pct"/>
            <w:tcBorders>
              <w:top w:val="single" w:sz="4" w:space="0" w:color="777777"/>
              <w:left w:val="nil"/>
              <w:bottom w:val="single" w:sz="4" w:space="0" w:color="777777"/>
              <w:right w:val="single" w:sz="4" w:space="0" w:color="777777"/>
            </w:tcBorders>
            <w:shd w:val="clear" w:color="auto" w:fill="auto"/>
            <w:vAlign w:val="center"/>
            <w:hideMark/>
          </w:tcPr>
          <w:p w14:paraId="59BA9F59"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nil"/>
              <w:left w:val="nil"/>
              <w:bottom w:val="single" w:sz="4" w:space="0" w:color="777777"/>
              <w:right w:val="single" w:sz="4" w:space="0" w:color="777777"/>
            </w:tcBorders>
            <w:shd w:val="clear" w:color="auto" w:fill="auto"/>
            <w:vAlign w:val="center"/>
            <w:hideMark/>
          </w:tcPr>
          <w:p w14:paraId="677FF471"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32D18E75"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2C52FE90"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06FCAEE9"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26CED6E5"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305" w:type="pct"/>
            <w:tcBorders>
              <w:top w:val="single" w:sz="4" w:space="0" w:color="777777"/>
              <w:left w:val="nil"/>
              <w:bottom w:val="single" w:sz="4" w:space="0" w:color="777777"/>
              <w:right w:val="single" w:sz="4" w:space="0" w:color="777777"/>
            </w:tcBorders>
            <w:shd w:val="clear" w:color="auto" w:fill="auto"/>
            <w:vAlign w:val="center"/>
            <w:hideMark/>
          </w:tcPr>
          <w:p w14:paraId="6816D625"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1</w:t>
            </w:r>
          </w:p>
        </w:tc>
      </w:tr>
      <w:tr w:rsidR="00EF4F15" w:rsidRPr="009845B4" w14:paraId="1E250D58" w14:textId="77777777" w:rsidTr="00EF4F15">
        <w:trPr>
          <w:trHeight w:val="300"/>
        </w:trPr>
        <w:tc>
          <w:tcPr>
            <w:tcW w:w="610" w:type="pct"/>
            <w:vMerge/>
            <w:tcBorders>
              <w:top w:val="nil"/>
              <w:left w:val="single" w:sz="4" w:space="0" w:color="777777"/>
              <w:bottom w:val="single" w:sz="4" w:space="0" w:color="777777"/>
              <w:right w:val="single" w:sz="4" w:space="0" w:color="777777"/>
            </w:tcBorders>
            <w:vAlign w:val="center"/>
            <w:hideMark/>
          </w:tcPr>
          <w:p w14:paraId="71842FB5" w14:textId="77777777" w:rsidR="00EF4F15" w:rsidRPr="009845B4" w:rsidRDefault="00EF4F15" w:rsidP="008B250C">
            <w:pPr>
              <w:spacing w:after="0" w:line="240" w:lineRule="auto"/>
              <w:rPr>
                <w:rFonts w:ascii="Arial" w:hAnsi="Arial" w:cs="Arial"/>
                <w:color w:val="000000"/>
                <w:sz w:val="18"/>
                <w:szCs w:val="18"/>
              </w:rPr>
            </w:pPr>
          </w:p>
        </w:tc>
        <w:tc>
          <w:tcPr>
            <w:tcW w:w="2261" w:type="pct"/>
            <w:tcBorders>
              <w:top w:val="single" w:sz="4" w:space="0" w:color="777777"/>
              <w:left w:val="nil"/>
              <w:bottom w:val="single" w:sz="4" w:space="0" w:color="777777"/>
              <w:right w:val="single" w:sz="4" w:space="0" w:color="777777"/>
            </w:tcBorders>
            <w:shd w:val="clear" w:color="000000" w:fill="CFE0F1"/>
            <w:hideMark/>
          </w:tcPr>
          <w:p w14:paraId="772715A8" w14:textId="77777777" w:rsidR="00EF4F15" w:rsidRPr="009845B4" w:rsidRDefault="00EF4F15" w:rsidP="008B250C">
            <w:pPr>
              <w:spacing w:after="0" w:line="240" w:lineRule="auto"/>
              <w:rPr>
                <w:rFonts w:ascii="Arial" w:hAnsi="Arial" w:cs="Arial"/>
                <w:color w:val="000000"/>
                <w:sz w:val="18"/>
                <w:szCs w:val="18"/>
              </w:rPr>
            </w:pPr>
            <w:r w:rsidRPr="009845B4">
              <w:rPr>
                <w:rFonts w:ascii="Arial" w:hAnsi="Arial" w:cs="Arial"/>
                <w:color w:val="000000"/>
                <w:sz w:val="18"/>
                <w:szCs w:val="18"/>
              </w:rPr>
              <w:t>Maestría en Comunicación Educativa</w:t>
            </w:r>
          </w:p>
        </w:tc>
        <w:tc>
          <w:tcPr>
            <w:tcW w:w="265" w:type="pct"/>
            <w:tcBorders>
              <w:top w:val="nil"/>
              <w:left w:val="nil"/>
              <w:bottom w:val="single" w:sz="4" w:space="0" w:color="777777"/>
              <w:right w:val="single" w:sz="4" w:space="0" w:color="777777"/>
            </w:tcBorders>
            <w:shd w:val="clear" w:color="auto" w:fill="auto"/>
            <w:vAlign w:val="center"/>
            <w:hideMark/>
          </w:tcPr>
          <w:p w14:paraId="3176C53E"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33" w:type="pct"/>
            <w:tcBorders>
              <w:top w:val="single" w:sz="4" w:space="0" w:color="777777"/>
              <w:left w:val="nil"/>
              <w:bottom w:val="single" w:sz="4" w:space="0" w:color="777777"/>
              <w:right w:val="single" w:sz="4" w:space="0" w:color="777777"/>
            </w:tcBorders>
            <w:shd w:val="clear" w:color="auto" w:fill="auto"/>
            <w:vAlign w:val="center"/>
            <w:hideMark/>
          </w:tcPr>
          <w:p w14:paraId="3479B510"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nil"/>
              <w:left w:val="nil"/>
              <w:bottom w:val="single" w:sz="4" w:space="0" w:color="777777"/>
              <w:right w:val="single" w:sz="4" w:space="0" w:color="777777"/>
            </w:tcBorders>
            <w:shd w:val="clear" w:color="auto" w:fill="auto"/>
            <w:vAlign w:val="center"/>
            <w:hideMark/>
          </w:tcPr>
          <w:p w14:paraId="3C2402FA"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4C92F455"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3CB42D9B"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nil"/>
              <w:left w:val="nil"/>
              <w:bottom w:val="single" w:sz="4" w:space="0" w:color="777777"/>
              <w:right w:val="single" w:sz="4" w:space="0" w:color="777777"/>
            </w:tcBorders>
            <w:shd w:val="clear" w:color="auto" w:fill="auto"/>
            <w:vAlign w:val="center"/>
            <w:hideMark/>
          </w:tcPr>
          <w:p w14:paraId="67466D25"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13D61C7B"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305" w:type="pct"/>
            <w:tcBorders>
              <w:top w:val="single" w:sz="4" w:space="0" w:color="777777"/>
              <w:left w:val="nil"/>
              <w:bottom w:val="single" w:sz="4" w:space="0" w:color="777777"/>
              <w:right w:val="single" w:sz="4" w:space="0" w:color="777777"/>
            </w:tcBorders>
            <w:shd w:val="clear" w:color="auto" w:fill="auto"/>
            <w:vAlign w:val="center"/>
            <w:hideMark/>
          </w:tcPr>
          <w:p w14:paraId="180F4DB6"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5</w:t>
            </w:r>
          </w:p>
        </w:tc>
      </w:tr>
      <w:tr w:rsidR="00EF4F15" w:rsidRPr="009845B4" w14:paraId="0BA1A1CA" w14:textId="77777777" w:rsidTr="00EF4F15">
        <w:trPr>
          <w:trHeight w:val="300"/>
        </w:trPr>
        <w:tc>
          <w:tcPr>
            <w:tcW w:w="610" w:type="pct"/>
            <w:vMerge/>
            <w:tcBorders>
              <w:top w:val="nil"/>
              <w:left w:val="single" w:sz="4" w:space="0" w:color="777777"/>
              <w:bottom w:val="single" w:sz="4" w:space="0" w:color="777777"/>
              <w:right w:val="single" w:sz="4" w:space="0" w:color="777777"/>
            </w:tcBorders>
            <w:vAlign w:val="center"/>
            <w:hideMark/>
          </w:tcPr>
          <w:p w14:paraId="0E7DB4B9" w14:textId="77777777" w:rsidR="00EF4F15" w:rsidRPr="009845B4" w:rsidRDefault="00EF4F15" w:rsidP="008B250C">
            <w:pPr>
              <w:spacing w:after="0" w:line="240" w:lineRule="auto"/>
              <w:rPr>
                <w:rFonts w:ascii="Arial" w:hAnsi="Arial" w:cs="Arial"/>
                <w:color w:val="000000"/>
                <w:sz w:val="18"/>
                <w:szCs w:val="18"/>
              </w:rPr>
            </w:pPr>
          </w:p>
        </w:tc>
        <w:tc>
          <w:tcPr>
            <w:tcW w:w="2261" w:type="pct"/>
            <w:tcBorders>
              <w:top w:val="single" w:sz="4" w:space="0" w:color="777777"/>
              <w:left w:val="nil"/>
              <w:bottom w:val="single" w:sz="4" w:space="0" w:color="777777"/>
              <w:right w:val="single" w:sz="4" w:space="0" w:color="777777"/>
            </w:tcBorders>
            <w:shd w:val="clear" w:color="000000" w:fill="CFE0F1"/>
            <w:hideMark/>
          </w:tcPr>
          <w:p w14:paraId="078AE930" w14:textId="77777777" w:rsidR="00EF4F15" w:rsidRPr="009845B4" w:rsidRDefault="00EF4F15" w:rsidP="008B250C">
            <w:pPr>
              <w:spacing w:after="0" w:line="240" w:lineRule="auto"/>
              <w:rPr>
                <w:rFonts w:ascii="Arial" w:hAnsi="Arial" w:cs="Arial"/>
                <w:color w:val="000000"/>
                <w:sz w:val="18"/>
                <w:szCs w:val="18"/>
              </w:rPr>
            </w:pPr>
            <w:r w:rsidRPr="009845B4">
              <w:rPr>
                <w:rFonts w:ascii="Arial" w:hAnsi="Arial" w:cs="Arial"/>
                <w:color w:val="000000"/>
                <w:sz w:val="18"/>
                <w:szCs w:val="18"/>
              </w:rPr>
              <w:t>Maestría en Comunicación Educativa (Extensión Bogotá D.C)</w:t>
            </w:r>
          </w:p>
        </w:tc>
        <w:tc>
          <w:tcPr>
            <w:tcW w:w="265" w:type="pct"/>
            <w:tcBorders>
              <w:top w:val="nil"/>
              <w:left w:val="nil"/>
              <w:bottom w:val="single" w:sz="4" w:space="0" w:color="777777"/>
              <w:right w:val="single" w:sz="4" w:space="0" w:color="777777"/>
            </w:tcBorders>
            <w:shd w:val="clear" w:color="auto" w:fill="auto"/>
            <w:vAlign w:val="center"/>
            <w:hideMark/>
          </w:tcPr>
          <w:p w14:paraId="772090F4"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33" w:type="pct"/>
            <w:tcBorders>
              <w:top w:val="single" w:sz="4" w:space="0" w:color="777777"/>
              <w:left w:val="nil"/>
              <w:bottom w:val="single" w:sz="4" w:space="0" w:color="777777"/>
              <w:right w:val="single" w:sz="4" w:space="0" w:color="777777"/>
            </w:tcBorders>
            <w:shd w:val="clear" w:color="auto" w:fill="auto"/>
            <w:vAlign w:val="center"/>
            <w:hideMark/>
          </w:tcPr>
          <w:p w14:paraId="3765DB86"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59A37952"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6F72303A"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0AB1216D"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6</w:t>
            </w:r>
          </w:p>
        </w:tc>
        <w:tc>
          <w:tcPr>
            <w:tcW w:w="265" w:type="pct"/>
            <w:tcBorders>
              <w:top w:val="nil"/>
              <w:left w:val="nil"/>
              <w:bottom w:val="single" w:sz="4" w:space="0" w:color="777777"/>
              <w:right w:val="single" w:sz="4" w:space="0" w:color="777777"/>
            </w:tcBorders>
            <w:shd w:val="clear" w:color="auto" w:fill="auto"/>
            <w:vAlign w:val="center"/>
            <w:hideMark/>
          </w:tcPr>
          <w:p w14:paraId="485C0BEB"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0E420E7D"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305" w:type="pct"/>
            <w:tcBorders>
              <w:top w:val="single" w:sz="4" w:space="0" w:color="777777"/>
              <w:left w:val="nil"/>
              <w:bottom w:val="single" w:sz="4" w:space="0" w:color="777777"/>
              <w:right w:val="single" w:sz="4" w:space="0" w:color="777777"/>
            </w:tcBorders>
            <w:shd w:val="clear" w:color="auto" w:fill="auto"/>
            <w:vAlign w:val="center"/>
            <w:hideMark/>
          </w:tcPr>
          <w:p w14:paraId="17329C44"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8</w:t>
            </w:r>
          </w:p>
        </w:tc>
      </w:tr>
      <w:tr w:rsidR="00EF4F15" w:rsidRPr="009845B4" w14:paraId="37961E00" w14:textId="77777777" w:rsidTr="00EF4F15">
        <w:trPr>
          <w:trHeight w:val="300"/>
        </w:trPr>
        <w:tc>
          <w:tcPr>
            <w:tcW w:w="610" w:type="pct"/>
            <w:vMerge/>
            <w:tcBorders>
              <w:top w:val="nil"/>
              <w:left w:val="single" w:sz="4" w:space="0" w:color="777777"/>
              <w:bottom w:val="single" w:sz="4" w:space="0" w:color="777777"/>
              <w:right w:val="single" w:sz="4" w:space="0" w:color="777777"/>
            </w:tcBorders>
            <w:vAlign w:val="center"/>
            <w:hideMark/>
          </w:tcPr>
          <w:p w14:paraId="52C887FE" w14:textId="77777777" w:rsidR="00EF4F15" w:rsidRPr="009845B4" w:rsidRDefault="00EF4F15" w:rsidP="008B250C">
            <w:pPr>
              <w:spacing w:after="0" w:line="240" w:lineRule="auto"/>
              <w:rPr>
                <w:rFonts w:ascii="Arial" w:hAnsi="Arial" w:cs="Arial"/>
                <w:color w:val="000000"/>
                <w:sz w:val="18"/>
                <w:szCs w:val="18"/>
              </w:rPr>
            </w:pPr>
          </w:p>
        </w:tc>
        <w:tc>
          <w:tcPr>
            <w:tcW w:w="2261" w:type="pct"/>
            <w:tcBorders>
              <w:top w:val="single" w:sz="4" w:space="0" w:color="777777"/>
              <w:left w:val="nil"/>
              <w:bottom w:val="single" w:sz="4" w:space="0" w:color="777777"/>
              <w:right w:val="single" w:sz="4" w:space="0" w:color="777777"/>
            </w:tcBorders>
            <w:shd w:val="clear" w:color="000000" w:fill="CFE0F1"/>
            <w:hideMark/>
          </w:tcPr>
          <w:p w14:paraId="7215EB4B" w14:textId="77777777" w:rsidR="00EF4F15" w:rsidRPr="009845B4" w:rsidRDefault="00EF4F15" w:rsidP="008B250C">
            <w:pPr>
              <w:spacing w:after="0" w:line="240" w:lineRule="auto"/>
              <w:rPr>
                <w:rFonts w:ascii="Arial" w:hAnsi="Arial" w:cs="Arial"/>
                <w:color w:val="000000"/>
                <w:sz w:val="18"/>
                <w:szCs w:val="18"/>
              </w:rPr>
            </w:pPr>
            <w:r w:rsidRPr="009845B4">
              <w:rPr>
                <w:rFonts w:ascii="Arial" w:hAnsi="Arial" w:cs="Arial"/>
                <w:color w:val="000000"/>
                <w:sz w:val="18"/>
                <w:szCs w:val="18"/>
              </w:rPr>
              <w:t>Maestría en Educación</w:t>
            </w:r>
          </w:p>
        </w:tc>
        <w:tc>
          <w:tcPr>
            <w:tcW w:w="265" w:type="pct"/>
            <w:tcBorders>
              <w:top w:val="nil"/>
              <w:left w:val="nil"/>
              <w:bottom w:val="single" w:sz="4" w:space="0" w:color="777777"/>
              <w:right w:val="single" w:sz="4" w:space="0" w:color="777777"/>
            </w:tcBorders>
            <w:shd w:val="clear" w:color="auto" w:fill="auto"/>
            <w:vAlign w:val="center"/>
            <w:hideMark/>
          </w:tcPr>
          <w:p w14:paraId="4DF09C26"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33" w:type="pct"/>
            <w:tcBorders>
              <w:top w:val="single" w:sz="4" w:space="0" w:color="777777"/>
              <w:left w:val="nil"/>
              <w:bottom w:val="single" w:sz="4" w:space="0" w:color="777777"/>
              <w:right w:val="single" w:sz="4" w:space="0" w:color="777777"/>
            </w:tcBorders>
            <w:shd w:val="clear" w:color="auto" w:fill="auto"/>
            <w:vAlign w:val="center"/>
            <w:hideMark/>
          </w:tcPr>
          <w:p w14:paraId="22A33A0B"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6AF68279"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0DF84AEE"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095F4064"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3</w:t>
            </w:r>
          </w:p>
        </w:tc>
        <w:tc>
          <w:tcPr>
            <w:tcW w:w="265" w:type="pct"/>
            <w:tcBorders>
              <w:top w:val="nil"/>
              <w:left w:val="nil"/>
              <w:bottom w:val="single" w:sz="4" w:space="0" w:color="777777"/>
              <w:right w:val="single" w:sz="4" w:space="0" w:color="777777"/>
            </w:tcBorders>
            <w:shd w:val="clear" w:color="auto" w:fill="auto"/>
            <w:vAlign w:val="center"/>
            <w:hideMark/>
          </w:tcPr>
          <w:p w14:paraId="2635EB16"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nil"/>
              <w:left w:val="nil"/>
              <w:bottom w:val="single" w:sz="4" w:space="0" w:color="777777"/>
              <w:right w:val="single" w:sz="4" w:space="0" w:color="777777"/>
            </w:tcBorders>
            <w:shd w:val="clear" w:color="auto" w:fill="auto"/>
            <w:vAlign w:val="center"/>
            <w:hideMark/>
          </w:tcPr>
          <w:p w14:paraId="7D886BA7"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305" w:type="pct"/>
            <w:tcBorders>
              <w:top w:val="single" w:sz="4" w:space="0" w:color="777777"/>
              <w:left w:val="nil"/>
              <w:bottom w:val="single" w:sz="4" w:space="0" w:color="777777"/>
              <w:right w:val="single" w:sz="4" w:space="0" w:color="777777"/>
            </w:tcBorders>
            <w:shd w:val="clear" w:color="auto" w:fill="auto"/>
            <w:vAlign w:val="center"/>
            <w:hideMark/>
          </w:tcPr>
          <w:p w14:paraId="7596DC80"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5</w:t>
            </w:r>
          </w:p>
        </w:tc>
      </w:tr>
      <w:tr w:rsidR="00EF4F15" w:rsidRPr="009845B4" w14:paraId="30ED1E7C" w14:textId="77777777" w:rsidTr="00EF4F15">
        <w:trPr>
          <w:trHeight w:val="300"/>
        </w:trPr>
        <w:tc>
          <w:tcPr>
            <w:tcW w:w="610" w:type="pct"/>
            <w:vMerge/>
            <w:tcBorders>
              <w:top w:val="nil"/>
              <w:left w:val="single" w:sz="4" w:space="0" w:color="777777"/>
              <w:bottom w:val="single" w:sz="4" w:space="0" w:color="777777"/>
              <w:right w:val="single" w:sz="4" w:space="0" w:color="777777"/>
            </w:tcBorders>
            <w:vAlign w:val="center"/>
            <w:hideMark/>
          </w:tcPr>
          <w:p w14:paraId="1509B773" w14:textId="77777777" w:rsidR="00EF4F15" w:rsidRPr="009845B4" w:rsidRDefault="00EF4F15" w:rsidP="008B250C">
            <w:pPr>
              <w:spacing w:after="0" w:line="240" w:lineRule="auto"/>
              <w:rPr>
                <w:rFonts w:ascii="Arial" w:hAnsi="Arial" w:cs="Arial"/>
                <w:color w:val="000000"/>
                <w:sz w:val="18"/>
                <w:szCs w:val="18"/>
              </w:rPr>
            </w:pPr>
          </w:p>
        </w:tc>
        <w:tc>
          <w:tcPr>
            <w:tcW w:w="2261" w:type="pct"/>
            <w:tcBorders>
              <w:top w:val="single" w:sz="4" w:space="0" w:color="777777"/>
              <w:left w:val="nil"/>
              <w:bottom w:val="single" w:sz="4" w:space="0" w:color="777777"/>
              <w:right w:val="single" w:sz="4" w:space="0" w:color="777777"/>
            </w:tcBorders>
            <w:shd w:val="clear" w:color="000000" w:fill="CFE0F1"/>
            <w:hideMark/>
          </w:tcPr>
          <w:p w14:paraId="30CF7B43" w14:textId="77777777" w:rsidR="00EF4F15" w:rsidRPr="009845B4" w:rsidRDefault="00EF4F15" w:rsidP="008B250C">
            <w:pPr>
              <w:spacing w:after="0" w:line="240" w:lineRule="auto"/>
              <w:rPr>
                <w:rFonts w:ascii="Arial" w:hAnsi="Arial" w:cs="Arial"/>
                <w:color w:val="000000"/>
                <w:sz w:val="18"/>
                <w:szCs w:val="18"/>
              </w:rPr>
            </w:pPr>
            <w:r w:rsidRPr="009845B4">
              <w:rPr>
                <w:rFonts w:ascii="Arial" w:hAnsi="Arial" w:cs="Arial"/>
                <w:color w:val="000000"/>
                <w:sz w:val="18"/>
                <w:szCs w:val="18"/>
              </w:rPr>
              <w:t>Maestría en Historia</w:t>
            </w:r>
          </w:p>
        </w:tc>
        <w:tc>
          <w:tcPr>
            <w:tcW w:w="265" w:type="pct"/>
            <w:tcBorders>
              <w:top w:val="nil"/>
              <w:left w:val="nil"/>
              <w:bottom w:val="single" w:sz="4" w:space="0" w:color="777777"/>
              <w:right w:val="single" w:sz="4" w:space="0" w:color="777777"/>
            </w:tcBorders>
            <w:shd w:val="clear" w:color="auto" w:fill="auto"/>
            <w:vAlign w:val="center"/>
            <w:hideMark/>
          </w:tcPr>
          <w:p w14:paraId="22B893EE"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33" w:type="pct"/>
            <w:tcBorders>
              <w:top w:val="single" w:sz="4" w:space="0" w:color="777777"/>
              <w:left w:val="nil"/>
              <w:bottom w:val="single" w:sz="4" w:space="0" w:color="777777"/>
              <w:right w:val="single" w:sz="4" w:space="0" w:color="777777"/>
            </w:tcBorders>
            <w:shd w:val="clear" w:color="auto" w:fill="auto"/>
            <w:vAlign w:val="center"/>
            <w:hideMark/>
          </w:tcPr>
          <w:p w14:paraId="1E0FDC18"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617B34E5"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4EA92D87"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4B4462F1"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2</w:t>
            </w:r>
          </w:p>
        </w:tc>
        <w:tc>
          <w:tcPr>
            <w:tcW w:w="265" w:type="pct"/>
            <w:tcBorders>
              <w:top w:val="nil"/>
              <w:left w:val="nil"/>
              <w:bottom w:val="single" w:sz="4" w:space="0" w:color="777777"/>
              <w:right w:val="single" w:sz="4" w:space="0" w:color="777777"/>
            </w:tcBorders>
            <w:shd w:val="clear" w:color="auto" w:fill="auto"/>
            <w:vAlign w:val="center"/>
            <w:hideMark/>
          </w:tcPr>
          <w:p w14:paraId="19949BA8"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75244948"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305" w:type="pct"/>
            <w:tcBorders>
              <w:top w:val="single" w:sz="4" w:space="0" w:color="777777"/>
              <w:left w:val="nil"/>
              <w:bottom w:val="single" w:sz="4" w:space="0" w:color="777777"/>
              <w:right w:val="single" w:sz="4" w:space="0" w:color="777777"/>
            </w:tcBorders>
            <w:shd w:val="clear" w:color="auto" w:fill="auto"/>
            <w:vAlign w:val="center"/>
            <w:hideMark/>
          </w:tcPr>
          <w:p w14:paraId="0C1C336A"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3</w:t>
            </w:r>
          </w:p>
        </w:tc>
      </w:tr>
      <w:tr w:rsidR="00EF4F15" w:rsidRPr="009845B4" w14:paraId="24B31246" w14:textId="77777777" w:rsidTr="00A074C5">
        <w:trPr>
          <w:trHeight w:val="300"/>
        </w:trPr>
        <w:tc>
          <w:tcPr>
            <w:tcW w:w="610" w:type="pct"/>
            <w:vMerge/>
            <w:tcBorders>
              <w:top w:val="nil"/>
              <w:left w:val="single" w:sz="4" w:space="0" w:color="777777"/>
              <w:bottom w:val="single" w:sz="4" w:space="0" w:color="777777"/>
              <w:right w:val="single" w:sz="4" w:space="0" w:color="777777"/>
            </w:tcBorders>
            <w:vAlign w:val="center"/>
            <w:hideMark/>
          </w:tcPr>
          <w:p w14:paraId="13B73EA3" w14:textId="77777777" w:rsidR="00EF4F15" w:rsidRPr="009845B4" w:rsidRDefault="00EF4F15" w:rsidP="008B250C">
            <w:pPr>
              <w:spacing w:after="0" w:line="240" w:lineRule="auto"/>
              <w:rPr>
                <w:rFonts w:ascii="Arial" w:hAnsi="Arial" w:cs="Arial"/>
                <w:color w:val="000000"/>
                <w:sz w:val="18"/>
                <w:szCs w:val="18"/>
              </w:rPr>
            </w:pPr>
          </w:p>
        </w:tc>
        <w:tc>
          <w:tcPr>
            <w:tcW w:w="2261" w:type="pct"/>
            <w:tcBorders>
              <w:top w:val="single" w:sz="4" w:space="0" w:color="777777"/>
              <w:left w:val="nil"/>
              <w:bottom w:val="single" w:sz="4" w:space="0" w:color="auto"/>
              <w:right w:val="single" w:sz="4" w:space="0" w:color="777777"/>
            </w:tcBorders>
            <w:shd w:val="clear" w:color="000000" w:fill="CFE0F1"/>
            <w:hideMark/>
          </w:tcPr>
          <w:p w14:paraId="77EAA08B" w14:textId="77777777" w:rsidR="00EF4F15" w:rsidRPr="009845B4" w:rsidRDefault="00EF4F15" w:rsidP="008B250C">
            <w:pPr>
              <w:spacing w:after="0" w:line="240" w:lineRule="auto"/>
              <w:rPr>
                <w:rFonts w:ascii="Arial" w:hAnsi="Arial" w:cs="Arial"/>
                <w:color w:val="000000"/>
                <w:sz w:val="18"/>
                <w:szCs w:val="18"/>
              </w:rPr>
            </w:pPr>
            <w:r w:rsidRPr="009845B4">
              <w:rPr>
                <w:rFonts w:ascii="Arial" w:hAnsi="Arial" w:cs="Arial"/>
                <w:color w:val="000000"/>
                <w:sz w:val="18"/>
                <w:szCs w:val="18"/>
              </w:rPr>
              <w:t>Maestría en Lingüística</w:t>
            </w:r>
          </w:p>
        </w:tc>
        <w:tc>
          <w:tcPr>
            <w:tcW w:w="265" w:type="pct"/>
            <w:tcBorders>
              <w:top w:val="nil"/>
              <w:left w:val="nil"/>
              <w:bottom w:val="single" w:sz="4" w:space="0" w:color="777777"/>
              <w:right w:val="single" w:sz="4" w:space="0" w:color="777777"/>
            </w:tcBorders>
            <w:shd w:val="clear" w:color="auto" w:fill="auto"/>
            <w:vAlign w:val="center"/>
            <w:hideMark/>
          </w:tcPr>
          <w:p w14:paraId="7F1DF093"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33" w:type="pct"/>
            <w:tcBorders>
              <w:top w:val="single" w:sz="4" w:space="0" w:color="777777"/>
              <w:left w:val="nil"/>
              <w:bottom w:val="single" w:sz="4" w:space="0" w:color="777777"/>
              <w:right w:val="single" w:sz="4" w:space="0" w:color="777777"/>
            </w:tcBorders>
            <w:shd w:val="clear" w:color="auto" w:fill="auto"/>
            <w:vAlign w:val="center"/>
            <w:hideMark/>
          </w:tcPr>
          <w:p w14:paraId="3AA32FD0"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216E1482"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17157FD1"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2ED53E6F"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45C8E311"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46BBEC9A"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305" w:type="pct"/>
            <w:tcBorders>
              <w:top w:val="single" w:sz="4" w:space="0" w:color="777777"/>
              <w:left w:val="nil"/>
              <w:bottom w:val="single" w:sz="4" w:space="0" w:color="777777"/>
              <w:right w:val="single" w:sz="4" w:space="0" w:color="777777"/>
            </w:tcBorders>
            <w:shd w:val="clear" w:color="auto" w:fill="auto"/>
            <w:vAlign w:val="center"/>
            <w:hideMark/>
          </w:tcPr>
          <w:p w14:paraId="3270993A"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1</w:t>
            </w:r>
          </w:p>
        </w:tc>
      </w:tr>
      <w:tr w:rsidR="00EF4F15" w:rsidRPr="009845B4" w14:paraId="673ADB48" w14:textId="77777777" w:rsidTr="00A074C5">
        <w:trPr>
          <w:trHeight w:val="300"/>
        </w:trPr>
        <w:tc>
          <w:tcPr>
            <w:tcW w:w="610" w:type="pct"/>
            <w:vMerge/>
            <w:tcBorders>
              <w:top w:val="nil"/>
              <w:left w:val="single" w:sz="4" w:space="0" w:color="777777"/>
              <w:right w:val="single" w:sz="4" w:space="0" w:color="auto"/>
            </w:tcBorders>
            <w:vAlign w:val="center"/>
            <w:hideMark/>
          </w:tcPr>
          <w:p w14:paraId="04D0D6DC" w14:textId="77777777" w:rsidR="00EF4F15" w:rsidRPr="009845B4" w:rsidRDefault="00EF4F15" w:rsidP="008B250C">
            <w:pPr>
              <w:spacing w:after="0" w:line="240" w:lineRule="auto"/>
              <w:rPr>
                <w:rFonts w:ascii="Arial" w:hAnsi="Arial" w:cs="Arial"/>
                <w:color w:val="000000"/>
                <w:sz w:val="18"/>
                <w:szCs w:val="18"/>
              </w:rPr>
            </w:pPr>
          </w:p>
        </w:tc>
        <w:tc>
          <w:tcPr>
            <w:tcW w:w="2261" w:type="pct"/>
            <w:tcBorders>
              <w:top w:val="single" w:sz="4" w:space="0" w:color="auto"/>
              <w:left w:val="single" w:sz="4" w:space="0" w:color="auto"/>
              <w:bottom w:val="single" w:sz="4" w:space="0" w:color="auto"/>
              <w:right w:val="single" w:sz="4" w:space="0" w:color="auto"/>
            </w:tcBorders>
            <w:shd w:val="clear" w:color="000000" w:fill="CFE0F1"/>
            <w:hideMark/>
          </w:tcPr>
          <w:p w14:paraId="5ACF57B7" w14:textId="77777777" w:rsidR="00EF4F15" w:rsidRPr="009845B4" w:rsidRDefault="00EF4F15" w:rsidP="008B250C">
            <w:pPr>
              <w:spacing w:after="0" w:line="240" w:lineRule="auto"/>
              <w:rPr>
                <w:rFonts w:ascii="Arial" w:hAnsi="Arial" w:cs="Arial"/>
                <w:color w:val="000000"/>
                <w:sz w:val="18"/>
                <w:szCs w:val="18"/>
              </w:rPr>
            </w:pPr>
            <w:r w:rsidRPr="009845B4">
              <w:rPr>
                <w:rFonts w:ascii="Arial" w:hAnsi="Arial" w:cs="Arial"/>
                <w:color w:val="000000"/>
                <w:sz w:val="18"/>
                <w:szCs w:val="18"/>
              </w:rPr>
              <w:t>Maestría en Migraciones Internacionales</w:t>
            </w:r>
          </w:p>
        </w:tc>
        <w:tc>
          <w:tcPr>
            <w:tcW w:w="265" w:type="pct"/>
            <w:tcBorders>
              <w:top w:val="nil"/>
              <w:left w:val="single" w:sz="4" w:space="0" w:color="auto"/>
              <w:bottom w:val="single" w:sz="4" w:space="0" w:color="777777"/>
              <w:right w:val="single" w:sz="4" w:space="0" w:color="777777"/>
            </w:tcBorders>
            <w:shd w:val="clear" w:color="auto" w:fill="auto"/>
            <w:vAlign w:val="center"/>
            <w:hideMark/>
          </w:tcPr>
          <w:p w14:paraId="5F64DE3F"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33" w:type="pct"/>
            <w:tcBorders>
              <w:top w:val="single" w:sz="4" w:space="0" w:color="777777"/>
              <w:left w:val="nil"/>
              <w:bottom w:val="single" w:sz="4" w:space="0" w:color="777777"/>
              <w:right w:val="single" w:sz="4" w:space="0" w:color="777777"/>
            </w:tcBorders>
            <w:shd w:val="clear" w:color="auto" w:fill="auto"/>
            <w:vAlign w:val="center"/>
            <w:hideMark/>
          </w:tcPr>
          <w:p w14:paraId="3BAEFDC4"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434A0ABD"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0A8AD9E4"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0BD5C285"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1</w:t>
            </w:r>
          </w:p>
        </w:tc>
        <w:tc>
          <w:tcPr>
            <w:tcW w:w="265" w:type="pct"/>
            <w:tcBorders>
              <w:top w:val="nil"/>
              <w:left w:val="nil"/>
              <w:bottom w:val="single" w:sz="4" w:space="0" w:color="777777"/>
              <w:right w:val="single" w:sz="4" w:space="0" w:color="777777"/>
            </w:tcBorders>
            <w:shd w:val="clear" w:color="auto" w:fill="auto"/>
            <w:vAlign w:val="center"/>
            <w:hideMark/>
          </w:tcPr>
          <w:p w14:paraId="22940EC2"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265" w:type="pct"/>
            <w:tcBorders>
              <w:top w:val="nil"/>
              <w:left w:val="nil"/>
              <w:bottom w:val="single" w:sz="4" w:space="0" w:color="777777"/>
              <w:right w:val="single" w:sz="4" w:space="0" w:color="777777"/>
            </w:tcBorders>
            <w:shd w:val="clear" w:color="auto" w:fill="auto"/>
            <w:vAlign w:val="center"/>
            <w:hideMark/>
          </w:tcPr>
          <w:p w14:paraId="2506E2EC" w14:textId="77777777" w:rsidR="00EF4F15" w:rsidRPr="009845B4" w:rsidRDefault="00EF4F15" w:rsidP="008B250C">
            <w:pPr>
              <w:spacing w:after="0" w:line="240" w:lineRule="auto"/>
              <w:jc w:val="center"/>
              <w:rPr>
                <w:rFonts w:ascii="Arial" w:hAnsi="Arial" w:cs="Arial"/>
                <w:color w:val="000000"/>
                <w:sz w:val="18"/>
                <w:szCs w:val="18"/>
              </w:rPr>
            </w:pPr>
            <w:r w:rsidRPr="009845B4">
              <w:rPr>
                <w:rFonts w:ascii="Arial" w:hAnsi="Arial" w:cs="Arial"/>
                <w:color w:val="000000"/>
                <w:sz w:val="18"/>
                <w:szCs w:val="18"/>
              </w:rPr>
              <w:t> </w:t>
            </w:r>
          </w:p>
        </w:tc>
        <w:tc>
          <w:tcPr>
            <w:tcW w:w="305" w:type="pct"/>
            <w:tcBorders>
              <w:top w:val="single" w:sz="4" w:space="0" w:color="777777"/>
              <w:left w:val="nil"/>
              <w:bottom w:val="single" w:sz="4" w:space="0" w:color="777777"/>
              <w:right w:val="single" w:sz="4" w:space="0" w:color="777777"/>
            </w:tcBorders>
            <w:shd w:val="clear" w:color="auto" w:fill="auto"/>
            <w:vAlign w:val="center"/>
            <w:hideMark/>
          </w:tcPr>
          <w:p w14:paraId="143C454A"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2</w:t>
            </w:r>
          </w:p>
        </w:tc>
      </w:tr>
      <w:tr w:rsidR="00EF4F15" w:rsidRPr="009845B4" w14:paraId="7E38C460" w14:textId="77777777" w:rsidTr="00A074C5">
        <w:trPr>
          <w:trHeight w:val="300"/>
        </w:trPr>
        <w:tc>
          <w:tcPr>
            <w:tcW w:w="2871" w:type="pct"/>
            <w:gridSpan w:val="2"/>
            <w:tcBorders>
              <w:top w:val="single" w:sz="4" w:space="0" w:color="auto"/>
              <w:left w:val="single" w:sz="4" w:space="0" w:color="auto"/>
              <w:bottom w:val="single" w:sz="4" w:space="0" w:color="auto"/>
              <w:right w:val="single" w:sz="4" w:space="0" w:color="auto"/>
            </w:tcBorders>
            <w:shd w:val="clear" w:color="000000" w:fill="CFE0F1"/>
            <w:vAlign w:val="center"/>
            <w:hideMark/>
          </w:tcPr>
          <w:p w14:paraId="57FB4A39" w14:textId="77777777" w:rsidR="00EF4F15" w:rsidRPr="009845B4" w:rsidRDefault="00EF4F15" w:rsidP="008B250C">
            <w:pPr>
              <w:spacing w:after="0" w:line="240" w:lineRule="auto"/>
              <w:jc w:val="right"/>
              <w:rPr>
                <w:rFonts w:ascii="Arial" w:hAnsi="Arial" w:cs="Arial"/>
                <w:b/>
                <w:color w:val="000000"/>
                <w:sz w:val="18"/>
                <w:szCs w:val="18"/>
              </w:rPr>
            </w:pPr>
            <w:r w:rsidRPr="009845B4">
              <w:rPr>
                <w:rFonts w:ascii="Arial" w:hAnsi="Arial" w:cs="Arial"/>
                <w:b/>
                <w:color w:val="000000"/>
                <w:sz w:val="18"/>
                <w:szCs w:val="18"/>
              </w:rPr>
              <w:t>TOTAL</w:t>
            </w:r>
          </w:p>
        </w:tc>
        <w:tc>
          <w:tcPr>
            <w:tcW w:w="265" w:type="pct"/>
            <w:tcBorders>
              <w:top w:val="nil"/>
              <w:left w:val="single" w:sz="4" w:space="0" w:color="auto"/>
              <w:bottom w:val="single" w:sz="4" w:space="0" w:color="777777"/>
              <w:right w:val="single" w:sz="4" w:space="0" w:color="777777"/>
            </w:tcBorders>
            <w:shd w:val="clear" w:color="auto" w:fill="auto"/>
            <w:vAlign w:val="center"/>
            <w:hideMark/>
          </w:tcPr>
          <w:p w14:paraId="5E5B4A37" w14:textId="77777777" w:rsidR="00EF4F15" w:rsidRPr="009845B4" w:rsidRDefault="00EF4F15" w:rsidP="008B250C">
            <w:pPr>
              <w:spacing w:after="0" w:line="240" w:lineRule="auto"/>
              <w:jc w:val="center"/>
              <w:rPr>
                <w:rFonts w:ascii="Arial" w:hAnsi="Arial" w:cs="Arial"/>
                <w:b/>
                <w:color w:val="000000"/>
                <w:sz w:val="18"/>
                <w:szCs w:val="18"/>
              </w:rPr>
            </w:pPr>
            <w:r w:rsidRPr="009845B4">
              <w:rPr>
                <w:rFonts w:ascii="Arial" w:hAnsi="Arial" w:cs="Arial"/>
                <w:b/>
                <w:color w:val="000000"/>
                <w:sz w:val="18"/>
                <w:szCs w:val="18"/>
              </w:rPr>
              <w:t>1</w:t>
            </w:r>
          </w:p>
        </w:tc>
        <w:tc>
          <w:tcPr>
            <w:tcW w:w="233" w:type="pct"/>
            <w:tcBorders>
              <w:top w:val="single" w:sz="4" w:space="0" w:color="777777"/>
              <w:left w:val="nil"/>
              <w:bottom w:val="single" w:sz="4" w:space="0" w:color="777777"/>
              <w:right w:val="single" w:sz="4" w:space="0" w:color="777777"/>
            </w:tcBorders>
            <w:shd w:val="clear" w:color="auto" w:fill="auto"/>
            <w:vAlign w:val="center"/>
            <w:hideMark/>
          </w:tcPr>
          <w:p w14:paraId="6F3B1431" w14:textId="77777777" w:rsidR="00EF4F15" w:rsidRPr="009845B4" w:rsidRDefault="00EF4F15" w:rsidP="008B250C">
            <w:pPr>
              <w:spacing w:after="0" w:line="240" w:lineRule="auto"/>
              <w:jc w:val="center"/>
              <w:rPr>
                <w:rFonts w:ascii="Arial" w:hAnsi="Arial" w:cs="Arial"/>
                <w:b/>
                <w:color w:val="000000"/>
                <w:sz w:val="18"/>
                <w:szCs w:val="18"/>
              </w:rPr>
            </w:pPr>
            <w:r w:rsidRPr="009845B4">
              <w:rPr>
                <w:rFonts w:ascii="Arial" w:hAnsi="Arial" w:cs="Arial"/>
                <w:b/>
                <w:color w:val="000000"/>
                <w:sz w:val="18"/>
                <w:szCs w:val="18"/>
              </w:rPr>
              <w:t>2</w:t>
            </w:r>
          </w:p>
        </w:tc>
        <w:tc>
          <w:tcPr>
            <w:tcW w:w="265" w:type="pct"/>
            <w:tcBorders>
              <w:top w:val="nil"/>
              <w:left w:val="nil"/>
              <w:bottom w:val="single" w:sz="4" w:space="0" w:color="777777"/>
              <w:right w:val="single" w:sz="4" w:space="0" w:color="777777"/>
            </w:tcBorders>
            <w:shd w:val="clear" w:color="auto" w:fill="auto"/>
            <w:vAlign w:val="center"/>
            <w:hideMark/>
          </w:tcPr>
          <w:p w14:paraId="48829170" w14:textId="77777777" w:rsidR="00EF4F15" w:rsidRPr="009845B4" w:rsidRDefault="00EF4F15" w:rsidP="008B250C">
            <w:pPr>
              <w:spacing w:after="0" w:line="240" w:lineRule="auto"/>
              <w:jc w:val="center"/>
              <w:rPr>
                <w:rFonts w:ascii="Arial" w:hAnsi="Arial" w:cs="Arial"/>
                <w:b/>
                <w:color w:val="000000"/>
                <w:sz w:val="18"/>
                <w:szCs w:val="18"/>
              </w:rPr>
            </w:pPr>
            <w:r w:rsidRPr="009845B4">
              <w:rPr>
                <w:rFonts w:ascii="Arial" w:hAnsi="Arial" w:cs="Arial"/>
                <w:b/>
                <w:color w:val="000000"/>
                <w:sz w:val="18"/>
                <w:szCs w:val="18"/>
              </w:rPr>
              <w:t>3</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5412566B" w14:textId="77777777" w:rsidR="00EF4F15" w:rsidRPr="009845B4" w:rsidRDefault="00EF4F15" w:rsidP="008B250C">
            <w:pPr>
              <w:spacing w:after="0" w:line="240" w:lineRule="auto"/>
              <w:jc w:val="center"/>
              <w:rPr>
                <w:rFonts w:ascii="Arial" w:hAnsi="Arial" w:cs="Arial"/>
                <w:b/>
                <w:color w:val="000000"/>
                <w:sz w:val="18"/>
                <w:szCs w:val="18"/>
              </w:rPr>
            </w:pPr>
            <w:r w:rsidRPr="009845B4">
              <w:rPr>
                <w:rFonts w:ascii="Arial" w:hAnsi="Arial" w:cs="Arial"/>
                <w:b/>
                <w:color w:val="000000"/>
                <w:sz w:val="18"/>
                <w:szCs w:val="18"/>
              </w:rPr>
              <w:t>4</w:t>
            </w:r>
          </w:p>
        </w:tc>
        <w:tc>
          <w:tcPr>
            <w:tcW w:w="265" w:type="pct"/>
            <w:tcBorders>
              <w:top w:val="single" w:sz="4" w:space="0" w:color="777777"/>
              <w:left w:val="nil"/>
              <w:bottom w:val="single" w:sz="4" w:space="0" w:color="777777"/>
              <w:right w:val="single" w:sz="4" w:space="0" w:color="777777"/>
            </w:tcBorders>
            <w:shd w:val="clear" w:color="auto" w:fill="auto"/>
            <w:vAlign w:val="center"/>
            <w:hideMark/>
          </w:tcPr>
          <w:p w14:paraId="5E8A33D1" w14:textId="77777777" w:rsidR="00EF4F15" w:rsidRPr="009845B4" w:rsidRDefault="00EF4F15" w:rsidP="008B250C">
            <w:pPr>
              <w:spacing w:after="0" w:line="240" w:lineRule="auto"/>
              <w:jc w:val="center"/>
              <w:rPr>
                <w:rFonts w:ascii="Arial" w:hAnsi="Arial" w:cs="Arial"/>
                <w:b/>
                <w:color w:val="000000"/>
                <w:sz w:val="18"/>
                <w:szCs w:val="18"/>
              </w:rPr>
            </w:pPr>
            <w:r w:rsidRPr="009845B4">
              <w:rPr>
                <w:rFonts w:ascii="Arial" w:hAnsi="Arial" w:cs="Arial"/>
                <w:b/>
                <w:color w:val="000000"/>
                <w:sz w:val="18"/>
                <w:szCs w:val="18"/>
              </w:rPr>
              <w:t>14</w:t>
            </w:r>
          </w:p>
        </w:tc>
        <w:tc>
          <w:tcPr>
            <w:tcW w:w="265" w:type="pct"/>
            <w:tcBorders>
              <w:top w:val="nil"/>
              <w:left w:val="nil"/>
              <w:bottom w:val="single" w:sz="4" w:space="0" w:color="777777"/>
              <w:right w:val="single" w:sz="4" w:space="0" w:color="777777"/>
            </w:tcBorders>
            <w:shd w:val="clear" w:color="auto" w:fill="auto"/>
            <w:vAlign w:val="center"/>
            <w:hideMark/>
          </w:tcPr>
          <w:p w14:paraId="76F2B6CF" w14:textId="77777777" w:rsidR="00EF4F15" w:rsidRPr="009845B4" w:rsidRDefault="00EF4F15" w:rsidP="008B250C">
            <w:pPr>
              <w:spacing w:after="0" w:line="240" w:lineRule="auto"/>
              <w:jc w:val="center"/>
              <w:rPr>
                <w:rFonts w:ascii="Arial" w:hAnsi="Arial" w:cs="Arial"/>
                <w:b/>
                <w:color w:val="000000"/>
                <w:sz w:val="18"/>
                <w:szCs w:val="18"/>
              </w:rPr>
            </w:pPr>
            <w:r w:rsidRPr="009845B4">
              <w:rPr>
                <w:rFonts w:ascii="Arial" w:hAnsi="Arial" w:cs="Arial"/>
                <w:b/>
                <w:color w:val="000000"/>
                <w:sz w:val="18"/>
                <w:szCs w:val="18"/>
              </w:rPr>
              <w:t>1</w:t>
            </w:r>
          </w:p>
        </w:tc>
        <w:tc>
          <w:tcPr>
            <w:tcW w:w="265" w:type="pct"/>
            <w:tcBorders>
              <w:top w:val="nil"/>
              <w:left w:val="nil"/>
              <w:bottom w:val="single" w:sz="4" w:space="0" w:color="777777"/>
              <w:right w:val="single" w:sz="4" w:space="0" w:color="777777"/>
            </w:tcBorders>
            <w:shd w:val="clear" w:color="auto" w:fill="auto"/>
            <w:vAlign w:val="center"/>
            <w:hideMark/>
          </w:tcPr>
          <w:p w14:paraId="585C13E4" w14:textId="77777777" w:rsidR="00EF4F15" w:rsidRPr="009845B4" w:rsidRDefault="00EF4F15" w:rsidP="008B250C">
            <w:pPr>
              <w:spacing w:after="0" w:line="240" w:lineRule="auto"/>
              <w:jc w:val="center"/>
              <w:rPr>
                <w:rFonts w:ascii="Arial" w:hAnsi="Arial" w:cs="Arial"/>
                <w:b/>
                <w:color w:val="000000"/>
                <w:sz w:val="18"/>
                <w:szCs w:val="18"/>
              </w:rPr>
            </w:pPr>
            <w:r w:rsidRPr="009845B4">
              <w:rPr>
                <w:rFonts w:ascii="Arial" w:hAnsi="Arial" w:cs="Arial"/>
                <w:b/>
                <w:color w:val="000000"/>
                <w:sz w:val="18"/>
                <w:szCs w:val="18"/>
              </w:rPr>
              <w:t>2</w:t>
            </w:r>
          </w:p>
        </w:tc>
        <w:tc>
          <w:tcPr>
            <w:tcW w:w="305" w:type="pct"/>
            <w:tcBorders>
              <w:top w:val="single" w:sz="4" w:space="0" w:color="777777"/>
              <w:left w:val="nil"/>
              <w:bottom w:val="single" w:sz="4" w:space="0" w:color="777777"/>
              <w:right w:val="single" w:sz="4" w:space="0" w:color="777777"/>
            </w:tcBorders>
            <w:shd w:val="clear" w:color="auto" w:fill="auto"/>
            <w:vAlign w:val="center"/>
            <w:hideMark/>
          </w:tcPr>
          <w:p w14:paraId="5F73F2DC" w14:textId="77777777" w:rsidR="00EF4F15" w:rsidRPr="009845B4" w:rsidRDefault="00EF4F15" w:rsidP="008B250C">
            <w:pPr>
              <w:spacing w:after="0" w:line="240" w:lineRule="auto"/>
              <w:jc w:val="center"/>
              <w:rPr>
                <w:rFonts w:ascii="Arial" w:hAnsi="Arial" w:cs="Arial"/>
                <w:b/>
                <w:bCs/>
                <w:color w:val="000000"/>
                <w:sz w:val="18"/>
                <w:szCs w:val="18"/>
              </w:rPr>
            </w:pPr>
            <w:r w:rsidRPr="009845B4">
              <w:rPr>
                <w:rFonts w:ascii="Arial" w:hAnsi="Arial" w:cs="Arial"/>
                <w:b/>
                <w:bCs/>
                <w:color w:val="000000"/>
                <w:sz w:val="18"/>
                <w:szCs w:val="18"/>
              </w:rPr>
              <w:t>27</w:t>
            </w:r>
          </w:p>
        </w:tc>
      </w:tr>
    </w:tbl>
    <w:p w14:paraId="62D28AA3" w14:textId="77777777" w:rsidR="00EF4F15" w:rsidRPr="009845B4" w:rsidRDefault="00EF4F15" w:rsidP="00EF4F15">
      <w:pPr>
        <w:rPr>
          <w:rFonts w:cs="Arial"/>
          <w:b/>
          <w:color w:val="000000"/>
        </w:rPr>
      </w:pPr>
    </w:p>
    <w:p w14:paraId="421D817B" w14:textId="77777777" w:rsidR="00EF4F15" w:rsidRPr="00BA46C3" w:rsidRDefault="008B250C" w:rsidP="00EF4F15">
      <w:pPr>
        <w:pStyle w:val="Prrafodelista"/>
        <w:outlineLvl w:val="1"/>
        <w:rPr>
          <w:rFonts w:asciiTheme="majorHAnsi" w:eastAsiaTheme="majorEastAsia" w:hAnsiTheme="majorHAnsi" w:cstheme="majorBidi"/>
          <w:b/>
          <w:bCs/>
          <w:color w:val="365F91" w:themeColor="accent1" w:themeShade="BF"/>
        </w:rPr>
      </w:pPr>
      <w:bookmarkStart w:id="9" w:name="_Toc452706340"/>
      <w:r>
        <w:rPr>
          <w:rFonts w:asciiTheme="majorHAnsi" w:eastAsiaTheme="majorEastAsia" w:hAnsiTheme="majorHAnsi" w:cstheme="majorBidi"/>
          <w:b/>
          <w:bCs/>
          <w:color w:val="365F91" w:themeColor="accent1" w:themeShade="BF"/>
        </w:rPr>
        <w:t>4</w:t>
      </w:r>
      <w:r w:rsidR="00EF4F15" w:rsidRPr="00BA46C3">
        <w:rPr>
          <w:rFonts w:asciiTheme="majorHAnsi" w:eastAsiaTheme="majorEastAsia" w:hAnsiTheme="majorHAnsi" w:cstheme="majorBidi"/>
          <w:b/>
          <w:bCs/>
          <w:color w:val="365F91" w:themeColor="accent1" w:themeShade="BF"/>
        </w:rPr>
        <w:t>.3 Programas acreditados de alta calidad</w:t>
      </w:r>
      <w:bookmarkEnd w:id="9"/>
      <w:r w:rsidR="00EF4F15" w:rsidRPr="00BA46C3">
        <w:rPr>
          <w:rFonts w:asciiTheme="majorHAnsi" w:eastAsiaTheme="majorEastAsia" w:hAnsiTheme="majorHAnsi" w:cstheme="majorBidi"/>
          <w:b/>
          <w:bCs/>
          <w:color w:val="365F91" w:themeColor="accent1" w:themeShade="BF"/>
        </w:rPr>
        <w:t xml:space="preserve"> </w:t>
      </w:r>
    </w:p>
    <w:p w14:paraId="00FD259A" w14:textId="77777777" w:rsidR="00EF4F15" w:rsidRDefault="00EF4F15" w:rsidP="00EF4F15">
      <w:pPr>
        <w:pStyle w:val="Prrafodelista"/>
        <w:rPr>
          <w:rFonts w:cs="Arial"/>
          <w:b/>
          <w:color w:val="000000"/>
        </w:rPr>
      </w:pPr>
    </w:p>
    <w:p w14:paraId="0A98373A" w14:textId="77777777" w:rsidR="00A074C5" w:rsidRPr="0050366F" w:rsidRDefault="00EF4F15" w:rsidP="00EF4F15">
      <w:pPr>
        <w:jc w:val="both"/>
        <w:rPr>
          <w:rFonts w:ascii="Arial" w:hAnsi="Arial" w:cs="Arial"/>
          <w:color w:val="000000"/>
        </w:rPr>
      </w:pPr>
      <w:r w:rsidRPr="007C5A73">
        <w:rPr>
          <w:rFonts w:ascii="Arial" w:hAnsi="Arial" w:cs="Arial"/>
          <w:color w:val="000000"/>
        </w:rPr>
        <w:t xml:space="preserve">La facultad </w:t>
      </w:r>
      <w:r>
        <w:rPr>
          <w:rFonts w:ascii="Arial" w:hAnsi="Arial" w:cs="Arial"/>
          <w:color w:val="000000"/>
        </w:rPr>
        <w:t xml:space="preserve">actualmente tiene tres de sus programas de pregrado acreditados con alta Calidad por el Ministerio de Educación Nacional, de los cuales la </w:t>
      </w:r>
      <w:r w:rsidRPr="0050366F">
        <w:rPr>
          <w:rFonts w:ascii="Arial" w:hAnsi="Arial" w:cs="Arial"/>
          <w:color w:val="000000"/>
        </w:rPr>
        <w:t>Licenciatura en Pedagogía Infantil</w:t>
      </w:r>
      <w:r>
        <w:rPr>
          <w:rFonts w:ascii="Arial" w:hAnsi="Arial" w:cs="Arial"/>
          <w:color w:val="000000"/>
        </w:rPr>
        <w:t xml:space="preserve"> y la </w:t>
      </w:r>
      <w:r w:rsidRPr="0050366F">
        <w:rPr>
          <w:rFonts w:ascii="Arial" w:hAnsi="Arial" w:cs="Arial"/>
          <w:color w:val="000000"/>
        </w:rPr>
        <w:t>Licenciatura en Comunicación e Informática Educativa</w:t>
      </w:r>
      <w:r>
        <w:rPr>
          <w:rFonts w:ascii="Arial" w:hAnsi="Arial" w:cs="Arial"/>
          <w:color w:val="000000"/>
        </w:rPr>
        <w:t xml:space="preserve"> se encuentran por un periodo de 4 años y la </w:t>
      </w:r>
      <w:r w:rsidRPr="0050366F">
        <w:rPr>
          <w:rFonts w:ascii="Arial" w:hAnsi="Arial" w:cs="Arial"/>
          <w:color w:val="000000"/>
        </w:rPr>
        <w:t>Licenciatura en Español y Literatura</w:t>
      </w:r>
      <w:r>
        <w:rPr>
          <w:rFonts w:ascii="Arial" w:hAnsi="Arial" w:cs="Arial"/>
          <w:color w:val="000000"/>
        </w:rPr>
        <w:t xml:space="preserve"> por un periodo de 6 años, las cuales se soportan con la respectiva resolución. La acreditación </w:t>
      </w:r>
      <w:r w:rsidRPr="004953F3">
        <w:rPr>
          <w:rFonts w:ascii="Arial" w:hAnsi="Arial" w:cs="Arial"/>
          <w:color w:val="000000"/>
        </w:rPr>
        <w:t>permite que la cultura de la auto-evaluación se implante en los programas generando un ambiente de mejoramiento continuo, validando la idoneidad y solidez del programa académico ofrecido.  Adicional, logra posicionarse en el medio por sus procesos académicos, investigativos y sociales obteniendo ventajas al momento de generar alianzas estratégicas para los docentes, para los estudiantes y para la institución en general.</w:t>
      </w:r>
    </w:p>
    <w:p w14:paraId="0C8B5AFB" w14:textId="77777777" w:rsidR="00EF4F15" w:rsidRDefault="00EF4F15" w:rsidP="00EF4F15">
      <w:pPr>
        <w:pStyle w:val="Prrafodelista"/>
        <w:rPr>
          <w:rFonts w:cs="Arial"/>
          <w:b/>
          <w:color w:val="000000"/>
        </w:rPr>
      </w:pPr>
    </w:p>
    <w:p w14:paraId="592E02EC" w14:textId="77777777" w:rsidR="00EF4F15" w:rsidRPr="00A074C5" w:rsidRDefault="00EF4F15" w:rsidP="00A074C5">
      <w:pPr>
        <w:pStyle w:val="Prrafodelista"/>
        <w:jc w:val="center"/>
        <w:rPr>
          <w:rFonts w:ascii="Arial" w:hAnsi="Arial" w:cs="Arial"/>
          <w:b/>
          <w:color w:val="000000"/>
          <w:sz w:val="20"/>
          <w:szCs w:val="20"/>
        </w:rPr>
      </w:pPr>
      <w:r>
        <w:rPr>
          <w:rFonts w:ascii="Arial" w:hAnsi="Arial" w:cs="Arial"/>
          <w:b/>
          <w:color w:val="000000"/>
          <w:sz w:val="20"/>
          <w:szCs w:val="20"/>
        </w:rPr>
        <w:t>Cuadro 7</w:t>
      </w:r>
      <w:r w:rsidRPr="00243433">
        <w:rPr>
          <w:rFonts w:ascii="Arial" w:hAnsi="Arial" w:cs="Arial"/>
          <w:b/>
          <w:color w:val="000000"/>
          <w:sz w:val="20"/>
          <w:szCs w:val="20"/>
        </w:rPr>
        <w:t xml:space="preserve">. </w:t>
      </w:r>
      <w:r>
        <w:rPr>
          <w:rFonts w:ascii="Arial" w:hAnsi="Arial" w:cs="Arial"/>
          <w:b/>
          <w:color w:val="000000"/>
          <w:sz w:val="20"/>
          <w:szCs w:val="20"/>
        </w:rPr>
        <w:t>Programas acreditados de alta calidad</w:t>
      </w:r>
    </w:p>
    <w:tbl>
      <w:tblPr>
        <w:tblW w:w="5000" w:type="pct"/>
        <w:tblCellMar>
          <w:left w:w="70" w:type="dxa"/>
          <w:right w:w="70" w:type="dxa"/>
        </w:tblCellMar>
        <w:tblLook w:val="04A0" w:firstRow="1" w:lastRow="0" w:firstColumn="1" w:lastColumn="0" w:noHBand="0" w:noVBand="1"/>
      </w:tblPr>
      <w:tblGrid>
        <w:gridCol w:w="1097"/>
        <w:gridCol w:w="1623"/>
        <w:gridCol w:w="695"/>
        <w:gridCol w:w="1749"/>
        <w:gridCol w:w="864"/>
        <w:gridCol w:w="1009"/>
        <w:gridCol w:w="1077"/>
        <w:gridCol w:w="864"/>
      </w:tblGrid>
      <w:tr w:rsidR="00EF4F15" w:rsidRPr="009845B4" w14:paraId="2D6AFD02" w14:textId="77777777" w:rsidTr="00EF4F15">
        <w:trPr>
          <w:trHeight w:val="420"/>
        </w:trPr>
        <w:tc>
          <w:tcPr>
            <w:tcW w:w="611" w:type="pct"/>
            <w:tcBorders>
              <w:top w:val="single" w:sz="4" w:space="0" w:color="777777"/>
              <w:left w:val="single" w:sz="4" w:space="0" w:color="777777"/>
              <w:bottom w:val="single" w:sz="4" w:space="0" w:color="777777"/>
              <w:right w:val="single" w:sz="4" w:space="0" w:color="777777"/>
            </w:tcBorders>
            <w:shd w:val="clear" w:color="000000" w:fill="CFE0F1"/>
            <w:vAlign w:val="center"/>
            <w:hideMark/>
          </w:tcPr>
          <w:p w14:paraId="5532EE9D" w14:textId="77777777" w:rsidR="00EF4F15" w:rsidRPr="009845B4" w:rsidRDefault="00EF4F15" w:rsidP="008B250C">
            <w:pPr>
              <w:spacing w:after="0" w:line="240" w:lineRule="auto"/>
              <w:jc w:val="center"/>
              <w:rPr>
                <w:rFonts w:ascii="Tahoma" w:hAnsi="Tahoma" w:cs="Tahoma"/>
                <w:b/>
                <w:bCs/>
                <w:color w:val="000000"/>
                <w:sz w:val="16"/>
                <w:szCs w:val="16"/>
              </w:rPr>
            </w:pPr>
            <w:r w:rsidRPr="009845B4">
              <w:rPr>
                <w:rFonts w:ascii="Tahoma" w:hAnsi="Tahoma" w:cs="Tahoma"/>
                <w:b/>
                <w:bCs/>
                <w:color w:val="000000"/>
                <w:sz w:val="16"/>
                <w:szCs w:val="16"/>
              </w:rPr>
              <w:t>Facultad</w:t>
            </w:r>
          </w:p>
        </w:tc>
        <w:tc>
          <w:tcPr>
            <w:tcW w:w="904" w:type="pct"/>
            <w:tcBorders>
              <w:top w:val="single" w:sz="4" w:space="0" w:color="777777"/>
              <w:left w:val="nil"/>
              <w:bottom w:val="single" w:sz="4" w:space="0" w:color="777777"/>
              <w:right w:val="single" w:sz="4" w:space="0" w:color="777777"/>
            </w:tcBorders>
            <w:shd w:val="clear" w:color="000000" w:fill="CFE0F1"/>
            <w:vAlign w:val="center"/>
            <w:hideMark/>
          </w:tcPr>
          <w:p w14:paraId="1DF8DB26" w14:textId="77777777" w:rsidR="00EF4F15" w:rsidRPr="009845B4" w:rsidRDefault="00EF4F15" w:rsidP="008B250C">
            <w:pPr>
              <w:spacing w:after="0" w:line="240" w:lineRule="auto"/>
              <w:jc w:val="center"/>
              <w:rPr>
                <w:rFonts w:ascii="Tahoma" w:hAnsi="Tahoma" w:cs="Tahoma"/>
                <w:b/>
                <w:bCs/>
                <w:color w:val="000000"/>
                <w:sz w:val="16"/>
                <w:szCs w:val="16"/>
              </w:rPr>
            </w:pPr>
            <w:r w:rsidRPr="009845B4">
              <w:rPr>
                <w:rFonts w:ascii="Tahoma" w:hAnsi="Tahoma" w:cs="Tahoma"/>
                <w:b/>
                <w:bCs/>
                <w:color w:val="000000"/>
                <w:sz w:val="16"/>
                <w:szCs w:val="16"/>
              </w:rPr>
              <w:t>Nombre del Programa Académico</w:t>
            </w:r>
          </w:p>
        </w:tc>
        <w:tc>
          <w:tcPr>
            <w:tcW w:w="387" w:type="pct"/>
            <w:tcBorders>
              <w:top w:val="single" w:sz="4" w:space="0" w:color="777777"/>
              <w:left w:val="nil"/>
              <w:bottom w:val="single" w:sz="4" w:space="0" w:color="777777"/>
              <w:right w:val="single" w:sz="4" w:space="0" w:color="777777"/>
            </w:tcBorders>
            <w:shd w:val="clear" w:color="000000" w:fill="CFE0F1"/>
            <w:vAlign w:val="center"/>
            <w:hideMark/>
          </w:tcPr>
          <w:p w14:paraId="6EFBF9AC" w14:textId="77777777" w:rsidR="00EF4F15" w:rsidRPr="009845B4" w:rsidRDefault="00EF4F15" w:rsidP="008B250C">
            <w:pPr>
              <w:spacing w:after="0" w:line="240" w:lineRule="auto"/>
              <w:jc w:val="center"/>
              <w:rPr>
                <w:rFonts w:ascii="Tahoma" w:hAnsi="Tahoma" w:cs="Tahoma"/>
                <w:b/>
                <w:bCs/>
                <w:color w:val="000000"/>
                <w:sz w:val="16"/>
                <w:szCs w:val="16"/>
              </w:rPr>
            </w:pPr>
            <w:r w:rsidRPr="009845B4">
              <w:rPr>
                <w:rFonts w:ascii="Tahoma" w:hAnsi="Tahoma" w:cs="Tahoma"/>
                <w:b/>
                <w:bCs/>
                <w:color w:val="000000"/>
                <w:sz w:val="16"/>
                <w:szCs w:val="16"/>
              </w:rPr>
              <w:t>Código SNIES</w:t>
            </w:r>
          </w:p>
        </w:tc>
        <w:tc>
          <w:tcPr>
            <w:tcW w:w="974" w:type="pct"/>
            <w:tcBorders>
              <w:top w:val="single" w:sz="4" w:space="0" w:color="777777"/>
              <w:left w:val="nil"/>
              <w:bottom w:val="single" w:sz="4" w:space="0" w:color="777777"/>
              <w:right w:val="single" w:sz="4" w:space="0" w:color="777777"/>
            </w:tcBorders>
            <w:shd w:val="clear" w:color="000000" w:fill="CFE0F1"/>
            <w:vAlign w:val="center"/>
            <w:hideMark/>
          </w:tcPr>
          <w:p w14:paraId="53A63684" w14:textId="77777777" w:rsidR="00EF4F15" w:rsidRPr="009845B4" w:rsidRDefault="00EF4F15" w:rsidP="008B250C">
            <w:pPr>
              <w:spacing w:after="0" w:line="240" w:lineRule="auto"/>
              <w:jc w:val="center"/>
              <w:rPr>
                <w:rFonts w:ascii="Tahoma" w:hAnsi="Tahoma" w:cs="Tahoma"/>
                <w:b/>
                <w:bCs/>
                <w:color w:val="000000"/>
                <w:sz w:val="16"/>
                <w:szCs w:val="16"/>
              </w:rPr>
            </w:pPr>
            <w:r w:rsidRPr="009845B4">
              <w:rPr>
                <w:rFonts w:ascii="Tahoma" w:hAnsi="Tahoma" w:cs="Tahoma"/>
                <w:b/>
                <w:bCs/>
                <w:color w:val="000000"/>
                <w:sz w:val="16"/>
                <w:szCs w:val="16"/>
              </w:rPr>
              <w:t>Resolución Registro Calificado (RC)</w:t>
            </w:r>
          </w:p>
        </w:tc>
        <w:tc>
          <w:tcPr>
            <w:tcW w:w="481" w:type="pct"/>
            <w:tcBorders>
              <w:top w:val="single" w:sz="4" w:space="0" w:color="777777"/>
              <w:left w:val="nil"/>
              <w:bottom w:val="single" w:sz="4" w:space="0" w:color="777777"/>
              <w:right w:val="single" w:sz="4" w:space="0" w:color="777777"/>
            </w:tcBorders>
            <w:shd w:val="clear" w:color="000000" w:fill="CFE0F1"/>
            <w:vAlign w:val="center"/>
            <w:hideMark/>
          </w:tcPr>
          <w:p w14:paraId="2A8649AF" w14:textId="77777777" w:rsidR="00EF4F15" w:rsidRPr="009845B4" w:rsidRDefault="00EF4F15" w:rsidP="008B250C">
            <w:pPr>
              <w:spacing w:after="0" w:line="240" w:lineRule="auto"/>
              <w:jc w:val="center"/>
              <w:rPr>
                <w:rFonts w:ascii="Tahoma" w:hAnsi="Tahoma" w:cs="Tahoma"/>
                <w:b/>
                <w:bCs/>
                <w:color w:val="000000"/>
                <w:sz w:val="16"/>
                <w:szCs w:val="16"/>
              </w:rPr>
            </w:pPr>
            <w:r w:rsidRPr="009845B4">
              <w:rPr>
                <w:rFonts w:ascii="Tahoma" w:hAnsi="Tahoma" w:cs="Tahoma"/>
                <w:b/>
                <w:bCs/>
                <w:color w:val="000000"/>
                <w:sz w:val="16"/>
                <w:szCs w:val="16"/>
              </w:rPr>
              <w:t>Duración (RC)</w:t>
            </w:r>
          </w:p>
        </w:tc>
        <w:tc>
          <w:tcPr>
            <w:tcW w:w="562" w:type="pct"/>
            <w:tcBorders>
              <w:top w:val="single" w:sz="4" w:space="0" w:color="777777"/>
              <w:left w:val="nil"/>
              <w:bottom w:val="single" w:sz="4" w:space="0" w:color="777777"/>
              <w:right w:val="single" w:sz="4" w:space="0" w:color="777777"/>
            </w:tcBorders>
            <w:shd w:val="clear" w:color="000000" w:fill="CFE0F1"/>
            <w:vAlign w:val="center"/>
            <w:hideMark/>
          </w:tcPr>
          <w:p w14:paraId="7CC58F58" w14:textId="77777777" w:rsidR="00EF4F15" w:rsidRPr="009845B4" w:rsidRDefault="00EF4F15" w:rsidP="008B250C">
            <w:pPr>
              <w:spacing w:after="0" w:line="240" w:lineRule="auto"/>
              <w:jc w:val="center"/>
              <w:rPr>
                <w:rFonts w:ascii="Tahoma" w:hAnsi="Tahoma" w:cs="Tahoma"/>
                <w:b/>
                <w:bCs/>
                <w:color w:val="000000"/>
                <w:sz w:val="16"/>
                <w:szCs w:val="16"/>
              </w:rPr>
            </w:pPr>
            <w:r w:rsidRPr="009845B4">
              <w:rPr>
                <w:rFonts w:ascii="Tahoma" w:hAnsi="Tahoma" w:cs="Tahoma"/>
                <w:b/>
                <w:bCs/>
                <w:color w:val="000000"/>
                <w:sz w:val="16"/>
                <w:szCs w:val="16"/>
              </w:rPr>
              <w:t>Acreditado Alta Calidad (AC)</w:t>
            </w:r>
          </w:p>
        </w:tc>
        <w:tc>
          <w:tcPr>
            <w:tcW w:w="600" w:type="pct"/>
            <w:tcBorders>
              <w:top w:val="single" w:sz="4" w:space="0" w:color="777777"/>
              <w:left w:val="nil"/>
              <w:bottom w:val="single" w:sz="4" w:space="0" w:color="777777"/>
              <w:right w:val="single" w:sz="4" w:space="0" w:color="777777"/>
            </w:tcBorders>
            <w:shd w:val="clear" w:color="000000" w:fill="CFE0F1"/>
            <w:vAlign w:val="center"/>
            <w:hideMark/>
          </w:tcPr>
          <w:p w14:paraId="42191BD4" w14:textId="77777777" w:rsidR="00EF4F15" w:rsidRPr="009845B4" w:rsidRDefault="00EF4F15" w:rsidP="008B250C">
            <w:pPr>
              <w:spacing w:after="0" w:line="240" w:lineRule="auto"/>
              <w:jc w:val="center"/>
              <w:rPr>
                <w:rFonts w:ascii="Tahoma" w:hAnsi="Tahoma" w:cs="Tahoma"/>
                <w:b/>
                <w:bCs/>
                <w:color w:val="000000"/>
                <w:sz w:val="16"/>
                <w:szCs w:val="16"/>
              </w:rPr>
            </w:pPr>
            <w:r w:rsidRPr="009845B4">
              <w:rPr>
                <w:rFonts w:ascii="Tahoma" w:hAnsi="Tahoma" w:cs="Tahoma"/>
                <w:b/>
                <w:bCs/>
                <w:color w:val="000000"/>
                <w:sz w:val="16"/>
                <w:szCs w:val="16"/>
              </w:rPr>
              <w:t>Resolución (AC)</w:t>
            </w:r>
          </w:p>
        </w:tc>
        <w:tc>
          <w:tcPr>
            <w:tcW w:w="481" w:type="pct"/>
            <w:tcBorders>
              <w:top w:val="single" w:sz="4" w:space="0" w:color="777777"/>
              <w:left w:val="nil"/>
              <w:bottom w:val="single" w:sz="4" w:space="0" w:color="777777"/>
              <w:right w:val="single" w:sz="4" w:space="0" w:color="777777"/>
            </w:tcBorders>
            <w:shd w:val="clear" w:color="000000" w:fill="CFE0F1"/>
            <w:vAlign w:val="center"/>
            <w:hideMark/>
          </w:tcPr>
          <w:p w14:paraId="584D6D67" w14:textId="77777777" w:rsidR="00EF4F15" w:rsidRPr="009845B4" w:rsidRDefault="00EF4F15" w:rsidP="008B250C">
            <w:pPr>
              <w:spacing w:after="0" w:line="240" w:lineRule="auto"/>
              <w:jc w:val="center"/>
              <w:rPr>
                <w:rFonts w:ascii="Tahoma" w:hAnsi="Tahoma" w:cs="Tahoma"/>
                <w:b/>
                <w:bCs/>
                <w:color w:val="000000"/>
                <w:sz w:val="16"/>
                <w:szCs w:val="16"/>
              </w:rPr>
            </w:pPr>
            <w:r w:rsidRPr="009845B4">
              <w:rPr>
                <w:rFonts w:ascii="Tahoma" w:hAnsi="Tahoma" w:cs="Tahoma"/>
                <w:b/>
                <w:bCs/>
                <w:color w:val="000000"/>
                <w:sz w:val="16"/>
                <w:szCs w:val="16"/>
              </w:rPr>
              <w:t>Duración (AC)</w:t>
            </w:r>
          </w:p>
        </w:tc>
      </w:tr>
      <w:tr w:rsidR="00EF4F15" w:rsidRPr="009845B4" w14:paraId="382EF6B0" w14:textId="77777777" w:rsidTr="00A074C5">
        <w:trPr>
          <w:trHeight w:val="1162"/>
        </w:trPr>
        <w:tc>
          <w:tcPr>
            <w:tcW w:w="611" w:type="pct"/>
            <w:vMerge w:val="restar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7C79017A"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Ciencias de la Educación</w:t>
            </w:r>
          </w:p>
        </w:tc>
        <w:tc>
          <w:tcPr>
            <w:tcW w:w="904"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493A97A9" w14:textId="77777777" w:rsidR="00EF4F15" w:rsidRPr="009845B4" w:rsidRDefault="00EF4F15" w:rsidP="008B250C">
            <w:pPr>
              <w:spacing w:after="0" w:line="240" w:lineRule="auto"/>
              <w:rPr>
                <w:rFonts w:ascii="Tahoma" w:hAnsi="Tahoma" w:cs="Tahoma"/>
                <w:color w:val="000000"/>
                <w:sz w:val="16"/>
                <w:szCs w:val="16"/>
              </w:rPr>
            </w:pPr>
            <w:r w:rsidRPr="009845B4">
              <w:rPr>
                <w:rFonts w:ascii="Tahoma" w:hAnsi="Tahoma" w:cs="Tahoma"/>
                <w:color w:val="000000"/>
                <w:sz w:val="16"/>
                <w:szCs w:val="16"/>
              </w:rPr>
              <w:t>Licenciatura en Comunicación e Informática Educativa</w:t>
            </w:r>
          </w:p>
        </w:tc>
        <w:tc>
          <w:tcPr>
            <w:tcW w:w="387"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67D90F6D"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19385</w:t>
            </w:r>
          </w:p>
        </w:tc>
        <w:tc>
          <w:tcPr>
            <w:tcW w:w="974" w:type="pct"/>
            <w:tcBorders>
              <w:top w:val="single" w:sz="4" w:space="0" w:color="777777"/>
              <w:left w:val="nil"/>
              <w:right w:val="single" w:sz="4" w:space="0" w:color="777777"/>
            </w:tcBorders>
            <w:shd w:val="clear" w:color="auto" w:fill="auto"/>
            <w:vAlign w:val="center"/>
            <w:hideMark/>
          </w:tcPr>
          <w:p w14:paraId="0D31AB0F"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2073 DEL 25-MAR-2010</w:t>
            </w:r>
          </w:p>
          <w:p w14:paraId="457C057D"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(La vigencia de la resolución cuenta a partir del "19-DIC-2010")</w:t>
            </w:r>
          </w:p>
        </w:tc>
        <w:tc>
          <w:tcPr>
            <w:tcW w:w="481" w:type="pct"/>
            <w:tcBorders>
              <w:top w:val="nil"/>
              <w:left w:val="single" w:sz="4" w:space="0" w:color="777777"/>
              <w:bottom w:val="single" w:sz="4" w:space="0" w:color="777777"/>
              <w:right w:val="single" w:sz="4" w:space="0" w:color="777777"/>
            </w:tcBorders>
            <w:shd w:val="clear" w:color="auto" w:fill="auto"/>
            <w:vAlign w:val="center"/>
            <w:hideMark/>
          </w:tcPr>
          <w:p w14:paraId="41EB583D"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7 años</w:t>
            </w:r>
          </w:p>
        </w:tc>
        <w:tc>
          <w:tcPr>
            <w:tcW w:w="562" w:type="pct"/>
            <w:tcBorders>
              <w:top w:val="nil"/>
              <w:left w:val="single" w:sz="4" w:space="0" w:color="777777"/>
              <w:bottom w:val="single" w:sz="4" w:space="0" w:color="777777"/>
              <w:right w:val="single" w:sz="4" w:space="0" w:color="777777"/>
            </w:tcBorders>
            <w:shd w:val="clear" w:color="auto" w:fill="auto"/>
            <w:vAlign w:val="center"/>
            <w:hideMark/>
          </w:tcPr>
          <w:p w14:paraId="7CA4EF1A"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Si</w:t>
            </w:r>
          </w:p>
        </w:tc>
        <w:tc>
          <w:tcPr>
            <w:tcW w:w="600"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5E75BB91"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15250 DEL 23-NOV-2012</w:t>
            </w:r>
          </w:p>
        </w:tc>
        <w:tc>
          <w:tcPr>
            <w:tcW w:w="481" w:type="pct"/>
            <w:tcBorders>
              <w:top w:val="nil"/>
              <w:left w:val="single" w:sz="4" w:space="0" w:color="777777"/>
              <w:bottom w:val="single" w:sz="4" w:space="0" w:color="777777"/>
              <w:right w:val="single" w:sz="4" w:space="0" w:color="777777"/>
            </w:tcBorders>
            <w:shd w:val="clear" w:color="auto" w:fill="auto"/>
            <w:vAlign w:val="center"/>
            <w:hideMark/>
          </w:tcPr>
          <w:p w14:paraId="65A9A515"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4 años</w:t>
            </w:r>
          </w:p>
        </w:tc>
      </w:tr>
      <w:tr w:rsidR="00EF4F15" w:rsidRPr="009845B4" w14:paraId="4BD83574" w14:textId="77777777" w:rsidTr="00EF4F15">
        <w:trPr>
          <w:trHeight w:val="1169"/>
        </w:trPr>
        <w:tc>
          <w:tcPr>
            <w:tcW w:w="611" w:type="pct"/>
            <w:vMerge/>
            <w:tcBorders>
              <w:top w:val="single" w:sz="4" w:space="0" w:color="777777"/>
              <w:left w:val="single" w:sz="4" w:space="0" w:color="777777"/>
              <w:bottom w:val="single" w:sz="4" w:space="0" w:color="777777"/>
              <w:right w:val="single" w:sz="4" w:space="0" w:color="777777"/>
            </w:tcBorders>
            <w:vAlign w:val="center"/>
            <w:hideMark/>
          </w:tcPr>
          <w:p w14:paraId="7CBA9287" w14:textId="77777777" w:rsidR="00EF4F15" w:rsidRPr="009845B4" w:rsidRDefault="00EF4F15" w:rsidP="008B250C">
            <w:pPr>
              <w:spacing w:after="0" w:line="240" w:lineRule="auto"/>
              <w:rPr>
                <w:rFonts w:ascii="Tahoma" w:hAnsi="Tahoma" w:cs="Tahoma"/>
                <w:color w:val="000000"/>
                <w:sz w:val="16"/>
                <w:szCs w:val="16"/>
              </w:rPr>
            </w:pPr>
          </w:p>
        </w:tc>
        <w:tc>
          <w:tcPr>
            <w:tcW w:w="904"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1C944805" w14:textId="77777777" w:rsidR="00EF4F15" w:rsidRPr="009845B4" w:rsidRDefault="00EF4F15" w:rsidP="008B250C">
            <w:pPr>
              <w:spacing w:after="0" w:line="240" w:lineRule="auto"/>
              <w:rPr>
                <w:rFonts w:ascii="Tahoma" w:hAnsi="Tahoma" w:cs="Tahoma"/>
                <w:color w:val="000000"/>
                <w:sz w:val="16"/>
                <w:szCs w:val="16"/>
              </w:rPr>
            </w:pPr>
            <w:r w:rsidRPr="009845B4">
              <w:rPr>
                <w:rFonts w:ascii="Tahoma" w:hAnsi="Tahoma" w:cs="Tahoma"/>
                <w:color w:val="000000"/>
                <w:sz w:val="16"/>
                <w:szCs w:val="16"/>
              </w:rPr>
              <w:t>Licenciatura en Español y Literatura (Nocturno)</w:t>
            </w:r>
          </w:p>
        </w:tc>
        <w:tc>
          <w:tcPr>
            <w:tcW w:w="387"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7F9BAEC5"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16249</w:t>
            </w:r>
          </w:p>
        </w:tc>
        <w:tc>
          <w:tcPr>
            <w:tcW w:w="974" w:type="pct"/>
            <w:tcBorders>
              <w:top w:val="single" w:sz="4" w:space="0" w:color="777777"/>
              <w:left w:val="nil"/>
              <w:right w:val="single" w:sz="4" w:space="0" w:color="777777"/>
            </w:tcBorders>
            <w:shd w:val="clear" w:color="auto" w:fill="auto"/>
            <w:vAlign w:val="center"/>
            <w:hideMark/>
          </w:tcPr>
          <w:p w14:paraId="128CBC4C"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4410 DEL 03-JUN-2010</w:t>
            </w:r>
          </w:p>
          <w:p w14:paraId="3C20657C"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(La vigencia de la resolución cuenta a partir del "19-DIC-2010")</w:t>
            </w:r>
          </w:p>
        </w:tc>
        <w:tc>
          <w:tcPr>
            <w:tcW w:w="481" w:type="pct"/>
            <w:tcBorders>
              <w:top w:val="nil"/>
              <w:left w:val="single" w:sz="4" w:space="0" w:color="777777"/>
              <w:bottom w:val="single" w:sz="4" w:space="0" w:color="777777"/>
              <w:right w:val="single" w:sz="4" w:space="0" w:color="777777"/>
            </w:tcBorders>
            <w:shd w:val="clear" w:color="auto" w:fill="auto"/>
            <w:vAlign w:val="center"/>
            <w:hideMark/>
          </w:tcPr>
          <w:p w14:paraId="41E21087"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7 años</w:t>
            </w:r>
          </w:p>
        </w:tc>
        <w:tc>
          <w:tcPr>
            <w:tcW w:w="562" w:type="pct"/>
            <w:tcBorders>
              <w:top w:val="nil"/>
              <w:left w:val="single" w:sz="4" w:space="0" w:color="777777"/>
              <w:bottom w:val="single" w:sz="4" w:space="0" w:color="777777"/>
              <w:right w:val="single" w:sz="4" w:space="0" w:color="777777"/>
            </w:tcBorders>
            <w:shd w:val="clear" w:color="auto" w:fill="auto"/>
            <w:vAlign w:val="center"/>
            <w:hideMark/>
          </w:tcPr>
          <w:p w14:paraId="18A0D3A7"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Si</w:t>
            </w:r>
          </w:p>
        </w:tc>
        <w:tc>
          <w:tcPr>
            <w:tcW w:w="600" w:type="pc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6CE46184"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15251 DEL 23-NOV-2012</w:t>
            </w:r>
          </w:p>
        </w:tc>
        <w:tc>
          <w:tcPr>
            <w:tcW w:w="481" w:type="pct"/>
            <w:tcBorders>
              <w:top w:val="nil"/>
              <w:left w:val="single" w:sz="4" w:space="0" w:color="777777"/>
              <w:bottom w:val="single" w:sz="4" w:space="0" w:color="777777"/>
              <w:right w:val="single" w:sz="4" w:space="0" w:color="777777"/>
            </w:tcBorders>
            <w:shd w:val="clear" w:color="auto" w:fill="auto"/>
            <w:vAlign w:val="center"/>
            <w:hideMark/>
          </w:tcPr>
          <w:p w14:paraId="107DF978"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6 años</w:t>
            </w:r>
          </w:p>
        </w:tc>
      </w:tr>
      <w:tr w:rsidR="00EF4F15" w:rsidRPr="009845B4" w14:paraId="2AFC680F" w14:textId="77777777" w:rsidTr="00EF4F15">
        <w:trPr>
          <w:trHeight w:val="300"/>
        </w:trPr>
        <w:tc>
          <w:tcPr>
            <w:tcW w:w="611" w:type="pct"/>
            <w:vMerge/>
            <w:tcBorders>
              <w:top w:val="single" w:sz="4" w:space="0" w:color="777777"/>
              <w:left w:val="single" w:sz="4" w:space="0" w:color="777777"/>
              <w:bottom w:val="single" w:sz="4" w:space="0" w:color="777777"/>
              <w:right w:val="single" w:sz="4" w:space="0" w:color="777777"/>
            </w:tcBorders>
            <w:vAlign w:val="center"/>
            <w:hideMark/>
          </w:tcPr>
          <w:p w14:paraId="40877A35" w14:textId="77777777" w:rsidR="00EF4F15" w:rsidRPr="009845B4" w:rsidRDefault="00EF4F15" w:rsidP="008B250C">
            <w:pPr>
              <w:spacing w:after="0" w:line="240" w:lineRule="auto"/>
              <w:rPr>
                <w:rFonts w:ascii="Tahoma" w:hAnsi="Tahoma" w:cs="Tahoma"/>
                <w:color w:val="000000"/>
                <w:sz w:val="16"/>
                <w:szCs w:val="16"/>
              </w:rPr>
            </w:pPr>
          </w:p>
        </w:tc>
        <w:tc>
          <w:tcPr>
            <w:tcW w:w="904" w:type="pct"/>
            <w:tcBorders>
              <w:top w:val="single" w:sz="4" w:space="0" w:color="777777"/>
              <w:left w:val="nil"/>
              <w:bottom w:val="single" w:sz="4" w:space="0" w:color="777777"/>
              <w:right w:val="single" w:sz="4" w:space="0" w:color="777777"/>
            </w:tcBorders>
            <w:shd w:val="clear" w:color="auto" w:fill="auto"/>
            <w:vAlign w:val="center"/>
            <w:hideMark/>
          </w:tcPr>
          <w:p w14:paraId="28681FA4" w14:textId="77777777" w:rsidR="00EF4F15" w:rsidRPr="009845B4" w:rsidRDefault="00EF4F15" w:rsidP="008B250C">
            <w:pPr>
              <w:spacing w:after="0" w:line="240" w:lineRule="auto"/>
              <w:rPr>
                <w:rFonts w:ascii="Tahoma" w:hAnsi="Tahoma" w:cs="Tahoma"/>
                <w:color w:val="000000"/>
                <w:sz w:val="16"/>
                <w:szCs w:val="16"/>
              </w:rPr>
            </w:pPr>
            <w:r w:rsidRPr="009845B4">
              <w:rPr>
                <w:rFonts w:ascii="Tahoma" w:hAnsi="Tahoma" w:cs="Tahoma"/>
                <w:color w:val="000000"/>
                <w:sz w:val="16"/>
                <w:szCs w:val="16"/>
              </w:rPr>
              <w:t>Licenciatura en Pedagogía Infantil</w:t>
            </w:r>
          </w:p>
        </w:tc>
        <w:tc>
          <w:tcPr>
            <w:tcW w:w="387" w:type="pct"/>
            <w:tcBorders>
              <w:top w:val="single" w:sz="4" w:space="0" w:color="777777"/>
              <w:left w:val="nil"/>
              <w:bottom w:val="single" w:sz="4" w:space="0" w:color="777777"/>
              <w:right w:val="single" w:sz="4" w:space="0" w:color="777777"/>
            </w:tcBorders>
            <w:shd w:val="clear" w:color="auto" w:fill="auto"/>
            <w:vAlign w:val="center"/>
            <w:hideMark/>
          </w:tcPr>
          <w:p w14:paraId="3D92AEFE"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4099</w:t>
            </w:r>
          </w:p>
        </w:tc>
        <w:tc>
          <w:tcPr>
            <w:tcW w:w="974" w:type="pct"/>
            <w:tcBorders>
              <w:top w:val="single" w:sz="4" w:space="0" w:color="777777"/>
              <w:left w:val="nil"/>
              <w:bottom w:val="single" w:sz="4" w:space="0" w:color="777777"/>
              <w:right w:val="single" w:sz="4" w:space="0" w:color="777777"/>
            </w:tcBorders>
            <w:shd w:val="clear" w:color="auto" w:fill="auto"/>
            <w:vAlign w:val="center"/>
            <w:hideMark/>
          </w:tcPr>
          <w:p w14:paraId="3F502D00"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1010 DEL 15-FEB-2011</w:t>
            </w:r>
          </w:p>
        </w:tc>
        <w:tc>
          <w:tcPr>
            <w:tcW w:w="481" w:type="pct"/>
            <w:tcBorders>
              <w:top w:val="nil"/>
              <w:left w:val="nil"/>
              <w:bottom w:val="single" w:sz="4" w:space="0" w:color="777777"/>
              <w:right w:val="single" w:sz="4" w:space="0" w:color="777777"/>
            </w:tcBorders>
            <w:shd w:val="clear" w:color="auto" w:fill="auto"/>
            <w:vAlign w:val="center"/>
            <w:hideMark/>
          </w:tcPr>
          <w:p w14:paraId="01DB33F8"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7 años</w:t>
            </w:r>
          </w:p>
        </w:tc>
        <w:tc>
          <w:tcPr>
            <w:tcW w:w="562" w:type="pct"/>
            <w:tcBorders>
              <w:top w:val="nil"/>
              <w:left w:val="nil"/>
              <w:bottom w:val="single" w:sz="4" w:space="0" w:color="777777"/>
              <w:right w:val="single" w:sz="4" w:space="0" w:color="777777"/>
            </w:tcBorders>
            <w:shd w:val="clear" w:color="auto" w:fill="auto"/>
            <w:vAlign w:val="center"/>
            <w:hideMark/>
          </w:tcPr>
          <w:p w14:paraId="516551D6"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Si</w:t>
            </w:r>
          </w:p>
        </w:tc>
        <w:tc>
          <w:tcPr>
            <w:tcW w:w="600" w:type="pct"/>
            <w:tcBorders>
              <w:top w:val="single" w:sz="4" w:space="0" w:color="777777"/>
              <w:left w:val="nil"/>
              <w:bottom w:val="single" w:sz="4" w:space="0" w:color="777777"/>
              <w:right w:val="single" w:sz="4" w:space="0" w:color="777777"/>
            </w:tcBorders>
            <w:shd w:val="clear" w:color="auto" w:fill="auto"/>
            <w:vAlign w:val="center"/>
            <w:hideMark/>
          </w:tcPr>
          <w:p w14:paraId="3701670C"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4419 DEL 03-JUN-2010</w:t>
            </w:r>
          </w:p>
        </w:tc>
        <w:tc>
          <w:tcPr>
            <w:tcW w:w="481" w:type="pct"/>
            <w:tcBorders>
              <w:top w:val="nil"/>
              <w:left w:val="nil"/>
              <w:bottom w:val="single" w:sz="4" w:space="0" w:color="777777"/>
              <w:right w:val="single" w:sz="4" w:space="0" w:color="777777"/>
            </w:tcBorders>
            <w:shd w:val="clear" w:color="auto" w:fill="auto"/>
            <w:vAlign w:val="center"/>
            <w:hideMark/>
          </w:tcPr>
          <w:p w14:paraId="4BDAFBD8" w14:textId="77777777" w:rsidR="00EF4F15" w:rsidRPr="009845B4" w:rsidRDefault="00EF4F15" w:rsidP="008B250C">
            <w:pPr>
              <w:spacing w:after="0" w:line="240" w:lineRule="auto"/>
              <w:jc w:val="center"/>
              <w:rPr>
                <w:rFonts w:ascii="Tahoma" w:hAnsi="Tahoma" w:cs="Tahoma"/>
                <w:color w:val="000000"/>
                <w:sz w:val="16"/>
                <w:szCs w:val="16"/>
              </w:rPr>
            </w:pPr>
            <w:r w:rsidRPr="009845B4">
              <w:rPr>
                <w:rFonts w:ascii="Tahoma" w:hAnsi="Tahoma" w:cs="Tahoma"/>
                <w:color w:val="000000"/>
                <w:sz w:val="16"/>
                <w:szCs w:val="16"/>
              </w:rPr>
              <w:t>4 años</w:t>
            </w:r>
          </w:p>
        </w:tc>
      </w:tr>
    </w:tbl>
    <w:p w14:paraId="3030D214" w14:textId="77777777" w:rsidR="008B250C" w:rsidRDefault="008B250C" w:rsidP="00A074C5">
      <w:pPr>
        <w:pStyle w:val="Prrafodelista"/>
        <w:jc w:val="center"/>
        <w:rPr>
          <w:rFonts w:ascii="Arial" w:hAnsi="Arial" w:cs="Arial"/>
          <w:color w:val="000000"/>
          <w:sz w:val="20"/>
          <w:szCs w:val="20"/>
        </w:rPr>
      </w:pPr>
    </w:p>
    <w:p w14:paraId="5BF81FCE" w14:textId="77777777" w:rsidR="00EF4F15" w:rsidRDefault="00A074C5" w:rsidP="00A074C5">
      <w:pPr>
        <w:pStyle w:val="Prrafodelista"/>
        <w:jc w:val="center"/>
        <w:rPr>
          <w:rFonts w:ascii="Arial" w:hAnsi="Arial" w:cs="Arial"/>
          <w:color w:val="000000"/>
          <w:sz w:val="20"/>
          <w:szCs w:val="20"/>
        </w:rPr>
      </w:pPr>
      <w:r>
        <w:rPr>
          <w:rFonts w:ascii="Arial" w:hAnsi="Arial" w:cs="Arial"/>
          <w:color w:val="000000"/>
          <w:sz w:val="20"/>
          <w:szCs w:val="20"/>
        </w:rPr>
        <w:t>Fuente: Oficina de Planeación</w:t>
      </w:r>
    </w:p>
    <w:p w14:paraId="58E91A2B" w14:textId="77777777" w:rsidR="00A074C5" w:rsidRDefault="00A074C5" w:rsidP="00A074C5">
      <w:pPr>
        <w:pStyle w:val="Prrafodelista"/>
        <w:jc w:val="center"/>
        <w:rPr>
          <w:rFonts w:ascii="Arial" w:hAnsi="Arial" w:cs="Arial"/>
          <w:color w:val="000000"/>
          <w:sz w:val="20"/>
          <w:szCs w:val="20"/>
        </w:rPr>
      </w:pPr>
    </w:p>
    <w:p w14:paraId="019DD8E3" w14:textId="77777777" w:rsidR="008B250C" w:rsidRPr="00A074C5" w:rsidRDefault="008B250C" w:rsidP="00A074C5">
      <w:pPr>
        <w:pStyle w:val="Prrafodelista"/>
        <w:jc w:val="center"/>
        <w:rPr>
          <w:rFonts w:ascii="Arial" w:hAnsi="Arial" w:cs="Arial"/>
          <w:color w:val="000000"/>
          <w:sz w:val="20"/>
          <w:szCs w:val="20"/>
        </w:rPr>
      </w:pPr>
    </w:p>
    <w:p w14:paraId="1F963A35" w14:textId="77777777" w:rsidR="00EF4F15" w:rsidRPr="00A074C5" w:rsidRDefault="00EF4F15" w:rsidP="00A074C5">
      <w:pPr>
        <w:ind w:left="708"/>
        <w:jc w:val="both"/>
        <w:rPr>
          <w:rFonts w:ascii="Arial" w:hAnsi="Arial" w:cs="Arial"/>
          <w:color w:val="000000"/>
        </w:rPr>
      </w:pPr>
      <w:r>
        <w:rPr>
          <w:rFonts w:ascii="Arial" w:hAnsi="Arial" w:cs="Arial"/>
          <w:iCs/>
        </w:rPr>
        <w:lastRenderedPageBreak/>
        <w:t>E</w:t>
      </w:r>
      <w:r w:rsidRPr="004953F3">
        <w:rPr>
          <w:rFonts w:ascii="Arial" w:hAnsi="Arial" w:cs="Arial"/>
          <w:iCs/>
        </w:rPr>
        <w:t>l reconocimiento y convalidación de títulos universitarios en otros países, facilidad en los procesos de movilidad de sus estudiantes y docentes, entre otros, son algunos de los beneficios que tienen las instituciones, al mantener vigentes las acreditaciones de alta calidad que han obtenido su</w:t>
      </w:r>
      <w:r>
        <w:rPr>
          <w:rFonts w:ascii="Arial" w:hAnsi="Arial" w:cs="Arial"/>
          <w:iCs/>
        </w:rPr>
        <w:t>s programas de pregrado.</w:t>
      </w:r>
    </w:p>
    <w:p w14:paraId="6143D081" w14:textId="77777777" w:rsidR="00EF4F15" w:rsidRPr="001A5FCC" w:rsidRDefault="00EF4F15" w:rsidP="00EF4F15">
      <w:pPr>
        <w:pStyle w:val="Prrafodelista"/>
        <w:rPr>
          <w:rFonts w:cs="Arial"/>
          <w:b/>
          <w:color w:val="000000"/>
        </w:rPr>
      </w:pPr>
    </w:p>
    <w:p w14:paraId="01A2D49F" w14:textId="77777777" w:rsidR="00EF4F15" w:rsidRPr="00BA46C3" w:rsidRDefault="008B250C" w:rsidP="00EF4F15">
      <w:pPr>
        <w:pStyle w:val="Prrafodelista"/>
        <w:outlineLvl w:val="1"/>
        <w:rPr>
          <w:rFonts w:asciiTheme="majorHAnsi" w:eastAsiaTheme="majorEastAsia" w:hAnsiTheme="majorHAnsi" w:cstheme="majorBidi"/>
          <w:b/>
          <w:bCs/>
          <w:color w:val="365F91" w:themeColor="accent1" w:themeShade="BF"/>
        </w:rPr>
      </w:pPr>
      <w:bookmarkStart w:id="10" w:name="_Toc452706341"/>
      <w:r>
        <w:rPr>
          <w:rFonts w:asciiTheme="majorHAnsi" w:eastAsiaTheme="majorEastAsia" w:hAnsiTheme="majorHAnsi" w:cstheme="majorBidi"/>
          <w:b/>
          <w:bCs/>
          <w:color w:val="365F91" w:themeColor="accent1" w:themeShade="BF"/>
        </w:rPr>
        <w:t>4</w:t>
      </w:r>
      <w:r w:rsidR="00EF4F15" w:rsidRPr="00BA46C3">
        <w:rPr>
          <w:rFonts w:asciiTheme="majorHAnsi" w:eastAsiaTheme="majorEastAsia" w:hAnsiTheme="majorHAnsi" w:cstheme="majorBidi"/>
          <w:b/>
          <w:bCs/>
          <w:color w:val="365F91" w:themeColor="accent1" w:themeShade="BF"/>
        </w:rPr>
        <w:t>.4 Personal docente</w:t>
      </w:r>
      <w:bookmarkEnd w:id="10"/>
    </w:p>
    <w:p w14:paraId="5EC39B32" w14:textId="77777777" w:rsidR="00EF4F15" w:rsidRPr="00402BB7" w:rsidRDefault="00EF4F15" w:rsidP="00EF4F15">
      <w:pPr>
        <w:pStyle w:val="Prrafodelista"/>
        <w:rPr>
          <w:rFonts w:cs="Arial"/>
          <w:b/>
          <w:color w:val="FF0000"/>
        </w:rPr>
      </w:pPr>
    </w:p>
    <w:p w14:paraId="1125B94A" w14:textId="77777777" w:rsidR="00EF4F15" w:rsidRPr="001D2F2D" w:rsidRDefault="00EF4F15" w:rsidP="00EF4F15">
      <w:pPr>
        <w:pStyle w:val="Prrafodelista"/>
        <w:jc w:val="both"/>
        <w:rPr>
          <w:rFonts w:ascii="Arial" w:hAnsi="Arial" w:cs="Arial"/>
          <w:color w:val="000000"/>
        </w:rPr>
      </w:pPr>
      <w:r>
        <w:rPr>
          <w:rFonts w:ascii="Arial" w:hAnsi="Arial" w:cs="Arial"/>
          <w:color w:val="000000"/>
        </w:rPr>
        <w:t>El personal</w:t>
      </w:r>
      <w:r w:rsidRPr="001D2F2D">
        <w:rPr>
          <w:rFonts w:ascii="Arial" w:hAnsi="Arial" w:cs="Arial"/>
          <w:color w:val="000000"/>
        </w:rPr>
        <w:t xml:space="preserve"> docente total de la facultad </w:t>
      </w:r>
      <w:r>
        <w:rPr>
          <w:rFonts w:ascii="Arial" w:hAnsi="Arial" w:cs="Arial"/>
          <w:color w:val="000000"/>
        </w:rPr>
        <w:t xml:space="preserve">al año 2015 es de 142 docentes entre planta, transitorios y catedráticos en el primer semestre y para el segundo semestre es de 146 docentes. </w:t>
      </w:r>
    </w:p>
    <w:p w14:paraId="6F420EF1" w14:textId="77777777" w:rsidR="00A074C5" w:rsidRDefault="00A074C5" w:rsidP="00EF4F15">
      <w:pPr>
        <w:pStyle w:val="Prrafodelista"/>
        <w:rPr>
          <w:rFonts w:cs="Arial"/>
          <w:b/>
          <w:color w:val="000000"/>
        </w:rPr>
      </w:pPr>
    </w:p>
    <w:p w14:paraId="54442331" w14:textId="77777777" w:rsidR="00A074C5" w:rsidRDefault="00A074C5" w:rsidP="00EF4F15">
      <w:pPr>
        <w:pStyle w:val="Prrafodelista"/>
        <w:rPr>
          <w:rFonts w:cs="Arial"/>
          <w:b/>
          <w:color w:val="000000"/>
        </w:rPr>
      </w:pPr>
    </w:p>
    <w:p w14:paraId="55070184" w14:textId="77777777" w:rsidR="00EF4F15" w:rsidRPr="00243433" w:rsidRDefault="00EF4F15" w:rsidP="00EF4F15">
      <w:pPr>
        <w:pStyle w:val="Prrafodelista"/>
        <w:jc w:val="center"/>
        <w:rPr>
          <w:rFonts w:ascii="Arial" w:hAnsi="Arial" w:cs="Arial"/>
          <w:b/>
          <w:color w:val="000000"/>
          <w:sz w:val="20"/>
          <w:szCs w:val="20"/>
        </w:rPr>
      </w:pPr>
      <w:r>
        <w:rPr>
          <w:rFonts w:ascii="Arial" w:hAnsi="Arial" w:cs="Arial"/>
          <w:b/>
          <w:color w:val="000000"/>
          <w:sz w:val="20"/>
          <w:szCs w:val="20"/>
        </w:rPr>
        <w:t>Cuadro 8</w:t>
      </w:r>
      <w:r w:rsidRPr="00243433">
        <w:rPr>
          <w:rFonts w:ascii="Arial" w:hAnsi="Arial" w:cs="Arial"/>
          <w:b/>
          <w:color w:val="000000"/>
          <w:sz w:val="20"/>
          <w:szCs w:val="20"/>
        </w:rPr>
        <w:t xml:space="preserve">. </w:t>
      </w:r>
      <w:r>
        <w:rPr>
          <w:rFonts w:ascii="Arial" w:hAnsi="Arial" w:cs="Arial"/>
          <w:b/>
          <w:color w:val="000000"/>
          <w:sz w:val="20"/>
          <w:szCs w:val="20"/>
        </w:rPr>
        <w:t>Personal docente 2015</w:t>
      </w:r>
    </w:p>
    <w:p w14:paraId="08D20251" w14:textId="77777777" w:rsidR="00EF4F15" w:rsidRDefault="00EF4F15" w:rsidP="00EF4F15">
      <w:pPr>
        <w:pStyle w:val="Prrafodelista"/>
        <w:rPr>
          <w:rFonts w:cs="Arial"/>
          <w:b/>
          <w:color w:val="000000"/>
        </w:rPr>
      </w:pPr>
    </w:p>
    <w:p w14:paraId="7BAF9D56" w14:textId="77777777" w:rsidR="00EF4F15" w:rsidRDefault="00EF4F15" w:rsidP="00EF4F15">
      <w:pPr>
        <w:pStyle w:val="Prrafodelista"/>
        <w:jc w:val="center"/>
        <w:rPr>
          <w:rFonts w:cs="Arial"/>
          <w:b/>
          <w:color w:val="000000"/>
        </w:rPr>
      </w:pPr>
      <w:r>
        <w:rPr>
          <w:noProof/>
          <w:lang w:eastAsia="es-CO"/>
        </w:rPr>
        <w:drawing>
          <wp:inline distT="0" distB="0" distL="0" distR="0" wp14:anchorId="705BB9AB" wp14:editId="09EED5C7">
            <wp:extent cx="4914900"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911" t="33233" r="29169" b="8761"/>
                    <a:stretch/>
                  </pic:blipFill>
                  <pic:spPr bwMode="auto">
                    <a:xfrm>
                      <a:off x="0" y="0"/>
                      <a:ext cx="4918862" cy="3279241"/>
                    </a:xfrm>
                    <a:prstGeom prst="rect">
                      <a:avLst/>
                    </a:prstGeom>
                    <a:ln>
                      <a:noFill/>
                    </a:ln>
                    <a:extLst>
                      <a:ext uri="{53640926-AAD7-44D8-BBD7-CCE9431645EC}">
                        <a14:shadowObscured xmlns:a14="http://schemas.microsoft.com/office/drawing/2010/main"/>
                      </a:ext>
                    </a:extLst>
                  </pic:spPr>
                </pic:pic>
              </a:graphicData>
            </a:graphic>
          </wp:inline>
        </w:drawing>
      </w:r>
    </w:p>
    <w:p w14:paraId="1B33EA20" w14:textId="77777777" w:rsidR="00EF4F15" w:rsidRDefault="00EF4F15" w:rsidP="00EF4F15">
      <w:pPr>
        <w:pStyle w:val="Prrafodelista"/>
        <w:rPr>
          <w:rFonts w:cs="Arial"/>
          <w:b/>
          <w:color w:val="000000"/>
        </w:rPr>
      </w:pPr>
    </w:p>
    <w:p w14:paraId="31A98719" w14:textId="77777777" w:rsidR="00EF4F15" w:rsidRPr="008B250C" w:rsidRDefault="00EF4F15" w:rsidP="008B250C">
      <w:pPr>
        <w:pStyle w:val="Prrafodelista"/>
        <w:jc w:val="center"/>
        <w:rPr>
          <w:rFonts w:ascii="Arial" w:hAnsi="Arial" w:cs="Arial"/>
          <w:color w:val="000000"/>
          <w:sz w:val="20"/>
          <w:szCs w:val="20"/>
        </w:rPr>
      </w:pPr>
      <w:r w:rsidRPr="001A5FCC">
        <w:rPr>
          <w:rFonts w:ascii="Arial" w:hAnsi="Arial" w:cs="Arial"/>
          <w:color w:val="000000"/>
          <w:sz w:val="20"/>
          <w:szCs w:val="20"/>
        </w:rPr>
        <w:t xml:space="preserve">Fuente: </w:t>
      </w:r>
      <w:r>
        <w:rPr>
          <w:rFonts w:ascii="Arial" w:hAnsi="Arial" w:cs="Arial"/>
          <w:color w:val="000000"/>
          <w:sz w:val="20"/>
          <w:szCs w:val="20"/>
        </w:rPr>
        <w:t>Unidad de gestión del talento humano</w:t>
      </w:r>
    </w:p>
    <w:p w14:paraId="4FB089C5" w14:textId="77777777" w:rsidR="00EF4F15" w:rsidRPr="001A5FCC" w:rsidRDefault="00EF4F15" w:rsidP="00EF4F15">
      <w:pPr>
        <w:pStyle w:val="Prrafodelista"/>
        <w:rPr>
          <w:rFonts w:cs="Arial"/>
          <w:b/>
          <w:color w:val="000000"/>
        </w:rPr>
      </w:pPr>
    </w:p>
    <w:p w14:paraId="42A2338B" w14:textId="77777777" w:rsidR="00EF4F15" w:rsidRPr="00BA46C3" w:rsidRDefault="008B250C" w:rsidP="00EF4F15">
      <w:pPr>
        <w:pStyle w:val="Prrafodelista"/>
        <w:outlineLvl w:val="1"/>
        <w:rPr>
          <w:rFonts w:asciiTheme="majorHAnsi" w:eastAsiaTheme="majorEastAsia" w:hAnsiTheme="majorHAnsi" w:cstheme="majorBidi"/>
          <w:b/>
          <w:bCs/>
          <w:color w:val="365F91" w:themeColor="accent1" w:themeShade="BF"/>
        </w:rPr>
      </w:pPr>
      <w:bookmarkStart w:id="11" w:name="_Toc452706342"/>
      <w:r>
        <w:rPr>
          <w:rFonts w:asciiTheme="majorHAnsi" w:eastAsiaTheme="majorEastAsia" w:hAnsiTheme="majorHAnsi" w:cstheme="majorBidi"/>
          <w:b/>
          <w:bCs/>
          <w:color w:val="365F91" w:themeColor="accent1" w:themeShade="BF"/>
        </w:rPr>
        <w:t>4</w:t>
      </w:r>
      <w:r w:rsidR="00EF4F15" w:rsidRPr="00BA46C3">
        <w:rPr>
          <w:rFonts w:asciiTheme="majorHAnsi" w:eastAsiaTheme="majorEastAsia" w:hAnsiTheme="majorHAnsi" w:cstheme="majorBidi"/>
          <w:b/>
          <w:bCs/>
          <w:color w:val="365F91" w:themeColor="accent1" w:themeShade="BF"/>
        </w:rPr>
        <w:t>.5 Deserción</w:t>
      </w:r>
      <w:bookmarkEnd w:id="11"/>
    </w:p>
    <w:p w14:paraId="63A02154" w14:textId="77777777" w:rsidR="00EF4F15" w:rsidRDefault="00EF4F15" w:rsidP="00EF4F15">
      <w:pPr>
        <w:pStyle w:val="Prrafodelista"/>
        <w:rPr>
          <w:rFonts w:cs="Arial"/>
          <w:b/>
          <w:color w:val="000000"/>
        </w:rPr>
      </w:pPr>
    </w:p>
    <w:p w14:paraId="112B7872" w14:textId="77777777" w:rsidR="00EF4F15" w:rsidRDefault="00EF4F15" w:rsidP="00EF4F15">
      <w:pPr>
        <w:pStyle w:val="Prrafodelista"/>
        <w:jc w:val="both"/>
        <w:rPr>
          <w:rFonts w:ascii="Arial" w:hAnsi="Arial" w:cs="Arial"/>
          <w:color w:val="000000"/>
        </w:rPr>
      </w:pPr>
      <w:r>
        <w:rPr>
          <w:rFonts w:ascii="Arial" w:hAnsi="Arial" w:cs="Arial"/>
          <w:color w:val="000000"/>
        </w:rPr>
        <w:t>En cuanto a la tendencia de la deserción intersemestral, se presenta el estado de la deserción para los programas de la facultad de ciencias de la educación tanto en cantidad como en porcentaje:</w:t>
      </w:r>
    </w:p>
    <w:p w14:paraId="4BB87A97" w14:textId="77777777" w:rsidR="008B250C" w:rsidRDefault="008B250C" w:rsidP="00EF4F15">
      <w:pPr>
        <w:pStyle w:val="Prrafodelista"/>
        <w:jc w:val="both"/>
        <w:rPr>
          <w:rFonts w:ascii="Arial" w:hAnsi="Arial" w:cs="Arial"/>
          <w:color w:val="000000"/>
        </w:rPr>
      </w:pPr>
    </w:p>
    <w:p w14:paraId="7F43D023" w14:textId="77777777" w:rsidR="008B250C" w:rsidRDefault="008B250C" w:rsidP="00EF4F15">
      <w:pPr>
        <w:pStyle w:val="Prrafodelista"/>
        <w:jc w:val="both"/>
        <w:rPr>
          <w:rFonts w:ascii="Arial" w:hAnsi="Arial" w:cs="Arial"/>
          <w:color w:val="000000"/>
        </w:rPr>
      </w:pPr>
    </w:p>
    <w:p w14:paraId="6794D463" w14:textId="77777777" w:rsidR="00EF4F15" w:rsidRDefault="00EF4F15" w:rsidP="00EF4F15">
      <w:pPr>
        <w:pStyle w:val="Prrafodelista"/>
        <w:jc w:val="both"/>
        <w:rPr>
          <w:rFonts w:ascii="Arial" w:hAnsi="Arial" w:cs="Arial"/>
          <w:color w:val="000000"/>
        </w:rPr>
      </w:pPr>
    </w:p>
    <w:p w14:paraId="53A4B59A" w14:textId="77777777" w:rsidR="00EF4F15" w:rsidRDefault="00EF4F15" w:rsidP="00EF4F15">
      <w:pPr>
        <w:pStyle w:val="Prrafodelista"/>
        <w:jc w:val="center"/>
        <w:rPr>
          <w:rFonts w:ascii="Arial" w:hAnsi="Arial" w:cs="Arial"/>
          <w:b/>
          <w:color w:val="000000"/>
          <w:sz w:val="20"/>
          <w:szCs w:val="20"/>
        </w:rPr>
      </w:pPr>
      <w:r>
        <w:rPr>
          <w:rFonts w:ascii="Arial" w:hAnsi="Arial" w:cs="Arial"/>
          <w:b/>
          <w:color w:val="000000"/>
          <w:sz w:val="20"/>
          <w:szCs w:val="20"/>
        </w:rPr>
        <w:lastRenderedPageBreak/>
        <w:t>Cuadro 9</w:t>
      </w:r>
      <w:r w:rsidRPr="00243433">
        <w:rPr>
          <w:rFonts w:ascii="Arial" w:hAnsi="Arial" w:cs="Arial"/>
          <w:b/>
          <w:color w:val="000000"/>
          <w:sz w:val="20"/>
          <w:szCs w:val="20"/>
        </w:rPr>
        <w:t xml:space="preserve">. </w:t>
      </w:r>
      <w:r>
        <w:rPr>
          <w:rFonts w:ascii="Arial" w:hAnsi="Arial" w:cs="Arial"/>
          <w:b/>
          <w:color w:val="000000"/>
          <w:sz w:val="20"/>
          <w:szCs w:val="20"/>
        </w:rPr>
        <w:t>Cantidad de estudiantes por estado, según programa académico</w:t>
      </w:r>
    </w:p>
    <w:p w14:paraId="70D7B467" w14:textId="77777777" w:rsidR="00EF4F15" w:rsidRDefault="00EF4F15" w:rsidP="00EF4F15">
      <w:pPr>
        <w:pStyle w:val="Prrafodelista"/>
        <w:jc w:val="both"/>
        <w:rPr>
          <w:rFonts w:ascii="Arial" w:hAnsi="Arial" w:cs="Arial"/>
          <w:color w:val="000000"/>
        </w:rPr>
      </w:pPr>
    </w:p>
    <w:tbl>
      <w:tblPr>
        <w:tblW w:w="5000" w:type="pct"/>
        <w:tblCellMar>
          <w:left w:w="70" w:type="dxa"/>
          <w:right w:w="70" w:type="dxa"/>
        </w:tblCellMar>
        <w:tblLook w:val="04A0" w:firstRow="1" w:lastRow="0" w:firstColumn="1" w:lastColumn="0" w:noHBand="0" w:noVBand="1"/>
      </w:tblPr>
      <w:tblGrid>
        <w:gridCol w:w="1231"/>
        <w:gridCol w:w="4458"/>
        <w:gridCol w:w="1070"/>
        <w:gridCol w:w="1079"/>
        <w:gridCol w:w="1140"/>
      </w:tblGrid>
      <w:tr w:rsidR="00EF4F15" w:rsidRPr="00CF3359" w14:paraId="48444B59" w14:textId="77777777" w:rsidTr="00EF4F15">
        <w:trPr>
          <w:trHeight w:val="300"/>
          <w:tblHeader/>
        </w:trPr>
        <w:tc>
          <w:tcPr>
            <w:tcW w:w="3168" w:type="pct"/>
            <w:gridSpan w:val="2"/>
            <w:tcBorders>
              <w:top w:val="single" w:sz="4" w:space="0" w:color="777777"/>
              <w:left w:val="single" w:sz="4" w:space="0" w:color="777777"/>
              <w:bottom w:val="single" w:sz="4" w:space="0" w:color="777777"/>
              <w:right w:val="single" w:sz="4" w:space="0" w:color="777777"/>
            </w:tcBorders>
            <w:shd w:val="clear" w:color="auto" w:fill="auto"/>
            <w:hideMark/>
          </w:tcPr>
          <w:p w14:paraId="1E30BCFF" w14:textId="77777777" w:rsidR="00EF4F15" w:rsidRPr="00CF3359" w:rsidRDefault="00EF4F15" w:rsidP="008B250C">
            <w:pPr>
              <w:spacing w:after="0" w:line="240" w:lineRule="auto"/>
              <w:rPr>
                <w:rFonts w:ascii="Calibri" w:hAnsi="Calibri"/>
                <w:color w:val="000000"/>
              </w:rPr>
            </w:pPr>
            <w:r w:rsidRPr="00CF3359">
              <w:rPr>
                <w:rFonts w:ascii="Calibri" w:hAnsi="Calibri"/>
                <w:color w:val="000000"/>
              </w:rPr>
              <w:t> </w:t>
            </w:r>
          </w:p>
        </w:tc>
        <w:tc>
          <w:tcPr>
            <w:tcW w:w="596" w:type="pct"/>
            <w:tcBorders>
              <w:top w:val="single" w:sz="4" w:space="0" w:color="777777"/>
              <w:left w:val="nil"/>
              <w:bottom w:val="single" w:sz="4" w:space="0" w:color="777777"/>
              <w:right w:val="single" w:sz="4" w:space="0" w:color="777777"/>
            </w:tcBorders>
            <w:shd w:val="clear" w:color="000000" w:fill="CFE0F1"/>
            <w:vAlign w:val="center"/>
            <w:hideMark/>
          </w:tcPr>
          <w:p w14:paraId="4ECF3390" w14:textId="77777777" w:rsidR="00EF4F15" w:rsidRPr="00CF3359" w:rsidRDefault="00EF4F15" w:rsidP="008B250C">
            <w:pPr>
              <w:spacing w:after="0" w:line="240" w:lineRule="auto"/>
              <w:jc w:val="center"/>
              <w:rPr>
                <w:rFonts w:ascii="Tahoma" w:hAnsi="Tahoma" w:cs="Tahoma"/>
                <w:b/>
                <w:bCs/>
                <w:color w:val="000000"/>
                <w:sz w:val="16"/>
                <w:szCs w:val="16"/>
              </w:rPr>
            </w:pPr>
            <w:r w:rsidRPr="00CF3359">
              <w:rPr>
                <w:rFonts w:ascii="Tahoma" w:hAnsi="Tahoma" w:cs="Tahoma"/>
                <w:b/>
                <w:bCs/>
                <w:color w:val="000000"/>
                <w:sz w:val="16"/>
                <w:szCs w:val="16"/>
              </w:rPr>
              <w:t>ABANDONA</w:t>
            </w:r>
          </w:p>
        </w:tc>
        <w:tc>
          <w:tcPr>
            <w:tcW w:w="601" w:type="pct"/>
            <w:tcBorders>
              <w:top w:val="single" w:sz="4" w:space="0" w:color="777777"/>
              <w:left w:val="nil"/>
              <w:bottom w:val="single" w:sz="4" w:space="0" w:color="777777"/>
              <w:right w:val="single" w:sz="4" w:space="0" w:color="777777"/>
            </w:tcBorders>
            <w:shd w:val="clear" w:color="000000" w:fill="CFE0F1"/>
            <w:vAlign w:val="center"/>
            <w:hideMark/>
          </w:tcPr>
          <w:p w14:paraId="7DFA0C9A" w14:textId="77777777" w:rsidR="00EF4F15" w:rsidRPr="00CF3359" w:rsidRDefault="00EF4F15" w:rsidP="008B250C">
            <w:pPr>
              <w:spacing w:after="0" w:line="240" w:lineRule="auto"/>
              <w:jc w:val="center"/>
              <w:rPr>
                <w:rFonts w:ascii="Tahoma" w:hAnsi="Tahoma" w:cs="Tahoma"/>
                <w:b/>
                <w:bCs/>
                <w:color w:val="000000"/>
                <w:sz w:val="16"/>
                <w:szCs w:val="16"/>
              </w:rPr>
            </w:pPr>
            <w:r w:rsidRPr="00CF3359">
              <w:rPr>
                <w:rFonts w:ascii="Tahoma" w:hAnsi="Tahoma" w:cs="Tahoma"/>
                <w:b/>
                <w:bCs/>
                <w:color w:val="000000"/>
                <w:sz w:val="16"/>
                <w:szCs w:val="16"/>
              </w:rPr>
              <w:t>GRADUADO</w:t>
            </w:r>
          </w:p>
        </w:tc>
        <w:tc>
          <w:tcPr>
            <w:tcW w:w="635" w:type="pct"/>
            <w:tcBorders>
              <w:top w:val="single" w:sz="4" w:space="0" w:color="777777"/>
              <w:left w:val="nil"/>
              <w:bottom w:val="single" w:sz="4" w:space="0" w:color="777777"/>
              <w:right w:val="single" w:sz="4" w:space="0" w:color="777777"/>
            </w:tcBorders>
            <w:shd w:val="clear" w:color="000000" w:fill="CFE0F1"/>
            <w:vAlign w:val="center"/>
            <w:hideMark/>
          </w:tcPr>
          <w:p w14:paraId="7CC2625C" w14:textId="77777777" w:rsidR="00EF4F15" w:rsidRPr="00CF3359" w:rsidRDefault="00EF4F15" w:rsidP="008B250C">
            <w:pPr>
              <w:spacing w:after="0" w:line="240" w:lineRule="auto"/>
              <w:jc w:val="center"/>
              <w:rPr>
                <w:rFonts w:ascii="Tahoma" w:hAnsi="Tahoma" w:cs="Tahoma"/>
                <w:b/>
                <w:bCs/>
                <w:color w:val="000000"/>
                <w:sz w:val="16"/>
                <w:szCs w:val="16"/>
              </w:rPr>
            </w:pPr>
            <w:r w:rsidRPr="00CF3359">
              <w:rPr>
                <w:rFonts w:ascii="Tahoma" w:hAnsi="Tahoma" w:cs="Tahoma"/>
                <w:b/>
                <w:bCs/>
                <w:color w:val="000000"/>
                <w:sz w:val="16"/>
                <w:szCs w:val="16"/>
              </w:rPr>
              <w:t>PERMANECE</w:t>
            </w:r>
          </w:p>
        </w:tc>
      </w:tr>
      <w:tr w:rsidR="00EF4F15" w:rsidRPr="00CF3359" w14:paraId="0494DE08" w14:textId="77777777" w:rsidTr="00EF4F15">
        <w:trPr>
          <w:trHeight w:val="300"/>
        </w:trPr>
        <w:tc>
          <w:tcPr>
            <w:tcW w:w="686" w:type="pct"/>
            <w:vMerge w:val="restart"/>
            <w:tcBorders>
              <w:top w:val="single" w:sz="4" w:space="0" w:color="777777"/>
              <w:left w:val="single" w:sz="4" w:space="0" w:color="777777"/>
              <w:bottom w:val="single" w:sz="4" w:space="0" w:color="777777"/>
              <w:right w:val="single" w:sz="4" w:space="0" w:color="777777"/>
            </w:tcBorders>
            <w:shd w:val="clear" w:color="000000" w:fill="CFE0F1"/>
            <w:vAlign w:val="center"/>
            <w:hideMark/>
          </w:tcPr>
          <w:p w14:paraId="7F0B6CC5"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Ciencias de la Educación</w:t>
            </w: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7458C0CB"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Comunicación e Informática Educativa</w:t>
            </w:r>
          </w:p>
        </w:tc>
        <w:tc>
          <w:tcPr>
            <w:tcW w:w="596" w:type="pct"/>
            <w:tcBorders>
              <w:top w:val="nil"/>
              <w:left w:val="nil"/>
              <w:bottom w:val="single" w:sz="4" w:space="0" w:color="777777"/>
              <w:right w:val="single" w:sz="4" w:space="0" w:color="777777"/>
            </w:tcBorders>
            <w:shd w:val="clear" w:color="auto" w:fill="auto"/>
            <w:vAlign w:val="center"/>
            <w:hideMark/>
          </w:tcPr>
          <w:p w14:paraId="0BE91613"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63</w:t>
            </w:r>
          </w:p>
        </w:tc>
        <w:tc>
          <w:tcPr>
            <w:tcW w:w="601" w:type="pct"/>
            <w:tcBorders>
              <w:top w:val="nil"/>
              <w:left w:val="nil"/>
              <w:bottom w:val="single" w:sz="4" w:space="0" w:color="777777"/>
              <w:right w:val="single" w:sz="4" w:space="0" w:color="777777"/>
            </w:tcBorders>
            <w:shd w:val="clear" w:color="auto" w:fill="auto"/>
            <w:vAlign w:val="center"/>
            <w:hideMark/>
          </w:tcPr>
          <w:p w14:paraId="080080CA"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46</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16598D77"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620</w:t>
            </w:r>
          </w:p>
        </w:tc>
      </w:tr>
      <w:tr w:rsidR="00EF4F15" w:rsidRPr="00CF3359" w14:paraId="1769BD4F" w14:textId="77777777" w:rsidTr="00EF4F15">
        <w:trPr>
          <w:trHeight w:val="300"/>
        </w:trPr>
        <w:tc>
          <w:tcPr>
            <w:tcW w:w="686" w:type="pct"/>
            <w:vMerge/>
            <w:tcBorders>
              <w:top w:val="single" w:sz="4" w:space="0" w:color="777777"/>
              <w:left w:val="single" w:sz="4" w:space="0" w:color="777777"/>
              <w:bottom w:val="single" w:sz="4" w:space="0" w:color="777777"/>
              <w:right w:val="single" w:sz="4" w:space="0" w:color="777777"/>
            </w:tcBorders>
            <w:vAlign w:val="center"/>
            <w:hideMark/>
          </w:tcPr>
          <w:p w14:paraId="5E169D8A" w14:textId="77777777" w:rsidR="00EF4F15" w:rsidRPr="00CF3359" w:rsidRDefault="00EF4F15" w:rsidP="008B250C">
            <w:pPr>
              <w:spacing w:after="0" w:line="240" w:lineRule="auto"/>
              <w:rPr>
                <w:rFonts w:ascii="Tahoma" w:hAnsi="Tahoma" w:cs="Tahoma"/>
                <w:color w:val="000000"/>
                <w:sz w:val="16"/>
                <w:szCs w:val="16"/>
              </w:rPr>
            </w:pP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24A69FA9"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Español y Comunicación Audiovisual</w:t>
            </w:r>
          </w:p>
        </w:tc>
        <w:tc>
          <w:tcPr>
            <w:tcW w:w="596" w:type="pct"/>
            <w:tcBorders>
              <w:top w:val="nil"/>
              <w:left w:val="nil"/>
              <w:bottom w:val="single" w:sz="4" w:space="0" w:color="777777"/>
              <w:right w:val="single" w:sz="4" w:space="0" w:color="777777"/>
            </w:tcBorders>
            <w:shd w:val="clear" w:color="auto" w:fill="auto"/>
            <w:vAlign w:val="center"/>
            <w:hideMark/>
          </w:tcPr>
          <w:p w14:paraId="2747D8C8"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3</w:t>
            </w:r>
          </w:p>
        </w:tc>
        <w:tc>
          <w:tcPr>
            <w:tcW w:w="601" w:type="pct"/>
            <w:tcBorders>
              <w:top w:val="nil"/>
              <w:left w:val="nil"/>
              <w:bottom w:val="single" w:sz="4" w:space="0" w:color="777777"/>
              <w:right w:val="single" w:sz="4" w:space="0" w:color="777777"/>
            </w:tcBorders>
            <w:shd w:val="clear" w:color="auto" w:fill="auto"/>
            <w:vAlign w:val="center"/>
            <w:hideMark/>
          </w:tcPr>
          <w:p w14:paraId="0A5447F4"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5E590034"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1</w:t>
            </w:r>
          </w:p>
        </w:tc>
      </w:tr>
      <w:tr w:rsidR="00EF4F15" w:rsidRPr="00CF3359" w14:paraId="16B9412C" w14:textId="77777777" w:rsidTr="00EF4F15">
        <w:trPr>
          <w:trHeight w:val="300"/>
        </w:trPr>
        <w:tc>
          <w:tcPr>
            <w:tcW w:w="686" w:type="pct"/>
            <w:vMerge/>
            <w:tcBorders>
              <w:top w:val="single" w:sz="4" w:space="0" w:color="777777"/>
              <w:left w:val="single" w:sz="4" w:space="0" w:color="777777"/>
              <w:bottom w:val="single" w:sz="4" w:space="0" w:color="777777"/>
              <w:right w:val="single" w:sz="4" w:space="0" w:color="777777"/>
            </w:tcBorders>
            <w:vAlign w:val="center"/>
            <w:hideMark/>
          </w:tcPr>
          <w:p w14:paraId="4E904130" w14:textId="77777777" w:rsidR="00EF4F15" w:rsidRPr="00CF3359" w:rsidRDefault="00EF4F15" w:rsidP="008B250C">
            <w:pPr>
              <w:spacing w:after="0" w:line="240" w:lineRule="auto"/>
              <w:rPr>
                <w:rFonts w:ascii="Tahoma" w:hAnsi="Tahoma" w:cs="Tahoma"/>
                <w:color w:val="000000"/>
                <w:sz w:val="16"/>
                <w:szCs w:val="16"/>
              </w:rPr>
            </w:pP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0F219ED7"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Español y Literatura (CERES Quinchía - Risaralda)</w:t>
            </w:r>
          </w:p>
        </w:tc>
        <w:tc>
          <w:tcPr>
            <w:tcW w:w="596" w:type="pct"/>
            <w:tcBorders>
              <w:top w:val="nil"/>
              <w:left w:val="nil"/>
              <w:bottom w:val="single" w:sz="4" w:space="0" w:color="777777"/>
              <w:right w:val="single" w:sz="4" w:space="0" w:color="777777"/>
            </w:tcBorders>
            <w:shd w:val="clear" w:color="auto" w:fill="auto"/>
            <w:vAlign w:val="center"/>
            <w:hideMark/>
          </w:tcPr>
          <w:p w14:paraId="17D74DC3"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w:t>
            </w:r>
          </w:p>
        </w:tc>
        <w:tc>
          <w:tcPr>
            <w:tcW w:w="601" w:type="pct"/>
            <w:tcBorders>
              <w:top w:val="nil"/>
              <w:left w:val="nil"/>
              <w:bottom w:val="single" w:sz="4" w:space="0" w:color="777777"/>
              <w:right w:val="single" w:sz="4" w:space="0" w:color="777777"/>
            </w:tcBorders>
            <w:shd w:val="clear" w:color="auto" w:fill="auto"/>
            <w:vAlign w:val="center"/>
            <w:hideMark/>
          </w:tcPr>
          <w:p w14:paraId="39CEF966"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25</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54428370"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r>
      <w:tr w:rsidR="00EF4F15" w:rsidRPr="00CF3359" w14:paraId="409BBA1E" w14:textId="77777777" w:rsidTr="00EF4F15">
        <w:trPr>
          <w:trHeight w:val="300"/>
        </w:trPr>
        <w:tc>
          <w:tcPr>
            <w:tcW w:w="686" w:type="pct"/>
            <w:vMerge/>
            <w:tcBorders>
              <w:top w:val="single" w:sz="4" w:space="0" w:color="777777"/>
              <w:left w:val="single" w:sz="4" w:space="0" w:color="777777"/>
              <w:bottom w:val="single" w:sz="4" w:space="0" w:color="777777"/>
              <w:right w:val="single" w:sz="4" w:space="0" w:color="777777"/>
            </w:tcBorders>
            <w:vAlign w:val="center"/>
            <w:hideMark/>
          </w:tcPr>
          <w:p w14:paraId="5C05F486" w14:textId="77777777" w:rsidR="00EF4F15" w:rsidRPr="00CF3359" w:rsidRDefault="00EF4F15" w:rsidP="008B250C">
            <w:pPr>
              <w:spacing w:after="0" w:line="240" w:lineRule="auto"/>
              <w:rPr>
                <w:rFonts w:ascii="Tahoma" w:hAnsi="Tahoma" w:cs="Tahoma"/>
                <w:color w:val="000000"/>
                <w:sz w:val="16"/>
                <w:szCs w:val="16"/>
              </w:rPr>
            </w:pP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6B8293B7"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Español y Literatura (Nocturno)</w:t>
            </w:r>
          </w:p>
        </w:tc>
        <w:tc>
          <w:tcPr>
            <w:tcW w:w="596" w:type="pct"/>
            <w:tcBorders>
              <w:top w:val="nil"/>
              <w:left w:val="nil"/>
              <w:bottom w:val="single" w:sz="4" w:space="0" w:color="777777"/>
              <w:right w:val="single" w:sz="4" w:space="0" w:color="777777"/>
            </w:tcBorders>
            <w:shd w:val="clear" w:color="auto" w:fill="auto"/>
            <w:vAlign w:val="center"/>
            <w:hideMark/>
          </w:tcPr>
          <w:p w14:paraId="0B69C7EC"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60</w:t>
            </w:r>
          </w:p>
        </w:tc>
        <w:tc>
          <w:tcPr>
            <w:tcW w:w="601" w:type="pct"/>
            <w:tcBorders>
              <w:top w:val="nil"/>
              <w:left w:val="nil"/>
              <w:bottom w:val="single" w:sz="4" w:space="0" w:color="777777"/>
              <w:right w:val="single" w:sz="4" w:space="0" w:color="777777"/>
            </w:tcBorders>
            <w:shd w:val="clear" w:color="auto" w:fill="auto"/>
            <w:vAlign w:val="center"/>
            <w:hideMark/>
          </w:tcPr>
          <w:p w14:paraId="742766B2"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24</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269BC32F"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463</w:t>
            </w:r>
          </w:p>
        </w:tc>
      </w:tr>
      <w:tr w:rsidR="00EF4F15" w:rsidRPr="00CF3359" w14:paraId="12567E65" w14:textId="77777777" w:rsidTr="00EF4F15">
        <w:trPr>
          <w:trHeight w:val="300"/>
        </w:trPr>
        <w:tc>
          <w:tcPr>
            <w:tcW w:w="686" w:type="pct"/>
            <w:vMerge/>
            <w:tcBorders>
              <w:top w:val="single" w:sz="4" w:space="0" w:color="777777"/>
              <w:left w:val="single" w:sz="4" w:space="0" w:color="777777"/>
              <w:bottom w:val="single" w:sz="4" w:space="0" w:color="777777"/>
              <w:right w:val="single" w:sz="4" w:space="0" w:color="777777"/>
            </w:tcBorders>
            <w:vAlign w:val="center"/>
            <w:hideMark/>
          </w:tcPr>
          <w:p w14:paraId="313FD4C9" w14:textId="77777777" w:rsidR="00EF4F15" w:rsidRPr="00CF3359" w:rsidRDefault="00EF4F15" w:rsidP="008B250C">
            <w:pPr>
              <w:spacing w:after="0" w:line="240" w:lineRule="auto"/>
              <w:rPr>
                <w:rFonts w:ascii="Tahoma" w:hAnsi="Tahoma" w:cs="Tahoma"/>
                <w:color w:val="000000"/>
                <w:sz w:val="16"/>
                <w:szCs w:val="16"/>
              </w:rPr>
            </w:pP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78D2EC39"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Etnoeducación y Desarrollo Comunitario</w:t>
            </w:r>
          </w:p>
        </w:tc>
        <w:tc>
          <w:tcPr>
            <w:tcW w:w="596" w:type="pct"/>
            <w:tcBorders>
              <w:top w:val="nil"/>
              <w:left w:val="nil"/>
              <w:bottom w:val="single" w:sz="4" w:space="0" w:color="777777"/>
              <w:right w:val="single" w:sz="4" w:space="0" w:color="777777"/>
            </w:tcBorders>
            <w:shd w:val="clear" w:color="auto" w:fill="auto"/>
            <w:vAlign w:val="center"/>
            <w:hideMark/>
          </w:tcPr>
          <w:p w14:paraId="4EBD324E"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51</w:t>
            </w:r>
          </w:p>
        </w:tc>
        <w:tc>
          <w:tcPr>
            <w:tcW w:w="601" w:type="pct"/>
            <w:tcBorders>
              <w:top w:val="nil"/>
              <w:left w:val="nil"/>
              <w:bottom w:val="single" w:sz="4" w:space="0" w:color="777777"/>
              <w:right w:val="single" w:sz="4" w:space="0" w:color="777777"/>
            </w:tcBorders>
            <w:shd w:val="clear" w:color="auto" w:fill="auto"/>
            <w:vAlign w:val="center"/>
            <w:hideMark/>
          </w:tcPr>
          <w:p w14:paraId="4B3FADE1"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8</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64FE7EE2"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288</w:t>
            </w:r>
          </w:p>
        </w:tc>
      </w:tr>
      <w:tr w:rsidR="00EF4F15" w:rsidRPr="00CF3359" w14:paraId="194D8595" w14:textId="77777777" w:rsidTr="00EF4F15">
        <w:trPr>
          <w:trHeight w:val="300"/>
        </w:trPr>
        <w:tc>
          <w:tcPr>
            <w:tcW w:w="686" w:type="pct"/>
            <w:vMerge/>
            <w:tcBorders>
              <w:top w:val="single" w:sz="4" w:space="0" w:color="777777"/>
              <w:left w:val="single" w:sz="4" w:space="0" w:color="777777"/>
              <w:bottom w:val="single" w:sz="4" w:space="0" w:color="777777"/>
              <w:right w:val="single" w:sz="4" w:space="0" w:color="777777"/>
            </w:tcBorders>
            <w:vAlign w:val="center"/>
            <w:hideMark/>
          </w:tcPr>
          <w:p w14:paraId="1B3B9773" w14:textId="77777777" w:rsidR="00EF4F15" w:rsidRPr="00CF3359" w:rsidRDefault="00EF4F15" w:rsidP="008B250C">
            <w:pPr>
              <w:spacing w:after="0" w:line="240" w:lineRule="auto"/>
              <w:rPr>
                <w:rFonts w:ascii="Tahoma" w:hAnsi="Tahoma" w:cs="Tahoma"/>
                <w:color w:val="000000"/>
                <w:sz w:val="16"/>
                <w:szCs w:val="16"/>
              </w:rPr>
            </w:pP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582DD770"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Etnoeducación y Desarrollo Comunitario (CERES Quinchía - Risaralda)</w:t>
            </w:r>
          </w:p>
        </w:tc>
        <w:tc>
          <w:tcPr>
            <w:tcW w:w="596" w:type="pct"/>
            <w:tcBorders>
              <w:top w:val="nil"/>
              <w:left w:val="nil"/>
              <w:bottom w:val="single" w:sz="4" w:space="0" w:color="777777"/>
              <w:right w:val="single" w:sz="4" w:space="0" w:color="777777"/>
            </w:tcBorders>
            <w:shd w:val="clear" w:color="auto" w:fill="auto"/>
            <w:vAlign w:val="center"/>
            <w:hideMark/>
          </w:tcPr>
          <w:p w14:paraId="71AEDA85"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c>
          <w:tcPr>
            <w:tcW w:w="601" w:type="pct"/>
            <w:tcBorders>
              <w:top w:val="nil"/>
              <w:left w:val="nil"/>
              <w:bottom w:val="single" w:sz="4" w:space="0" w:color="777777"/>
              <w:right w:val="single" w:sz="4" w:space="0" w:color="777777"/>
            </w:tcBorders>
            <w:shd w:val="clear" w:color="auto" w:fill="auto"/>
            <w:vAlign w:val="center"/>
            <w:hideMark/>
          </w:tcPr>
          <w:p w14:paraId="5C0223AA"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32</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591F1AA1"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r>
      <w:tr w:rsidR="00EF4F15" w:rsidRPr="00CF3359" w14:paraId="38A23A64" w14:textId="77777777" w:rsidTr="00EF4F15">
        <w:trPr>
          <w:trHeight w:val="300"/>
        </w:trPr>
        <w:tc>
          <w:tcPr>
            <w:tcW w:w="686" w:type="pct"/>
            <w:vMerge/>
            <w:tcBorders>
              <w:top w:val="single" w:sz="4" w:space="0" w:color="777777"/>
              <w:left w:val="single" w:sz="4" w:space="0" w:color="777777"/>
              <w:bottom w:val="single" w:sz="4" w:space="0" w:color="777777"/>
              <w:right w:val="single" w:sz="4" w:space="0" w:color="777777"/>
            </w:tcBorders>
            <w:vAlign w:val="center"/>
            <w:hideMark/>
          </w:tcPr>
          <w:p w14:paraId="4E0A589B" w14:textId="77777777" w:rsidR="00EF4F15" w:rsidRPr="00CF3359" w:rsidRDefault="00EF4F15" w:rsidP="008B250C">
            <w:pPr>
              <w:spacing w:after="0" w:line="240" w:lineRule="auto"/>
              <w:rPr>
                <w:rFonts w:ascii="Tahoma" w:hAnsi="Tahoma" w:cs="Tahoma"/>
                <w:color w:val="000000"/>
                <w:sz w:val="16"/>
                <w:szCs w:val="16"/>
              </w:rPr>
            </w:pP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7DF603FA"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w:t>
            </w:r>
          </w:p>
        </w:tc>
        <w:tc>
          <w:tcPr>
            <w:tcW w:w="596" w:type="pct"/>
            <w:tcBorders>
              <w:top w:val="nil"/>
              <w:left w:val="nil"/>
              <w:bottom w:val="single" w:sz="4" w:space="0" w:color="777777"/>
              <w:right w:val="single" w:sz="4" w:space="0" w:color="777777"/>
            </w:tcBorders>
            <w:shd w:val="clear" w:color="auto" w:fill="auto"/>
            <w:vAlign w:val="center"/>
            <w:hideMark/>
          </w:tcPr>
          <w:p w14:paraId="62038D92"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62</w:t>
            </w:r>
          </w:p>
        </w:tc>
        <w:tc>
          <w:tcPr>
            <w:tcW w:w="601" w:type="pct"/>
            <w:tcBorders>
              <w:top w:val="nil"/>
              <w:left w:val="nil"/>
              <w:bottom w:val="single" w:sz="4" w:space="0" w:color="777777"/>
              <w:right w:val="single" w:sz="4" w:space="0" w:color="777777"/>
            </w:tcBorders>
            <w:shd w:val="clear" w:color="auto" w:fill="auto"/>
            <w:vAlign w:val="center"/>
            <w:hideMark/>
          </w:tcPr>
          <w:p w14:paraId="3D5B0EB4"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30</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694FE21C"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746</w:t>
            </w:r>
          </w:p>
        </w:tc>
      </w:tr>
      <w:tr w:rsidR="00EF4F15" w:rsidRPr="00CF3359" w14:paraId="5C26588D" w14:textId="77777777" w:rsidTr="00EF4F15">
        <w:trPr>
          <w:trHeight w:val="300"/>
        </w:trPr>
        <w:tc>
          <w:tcPr>
            <w:tcW w:w="686" w:type="pct"/>
            <w:vMerge/>
            <w:tcBorders>
              <w:top w:val="single" w:sz="4" w:space="0" w:color="777777"/>
              <w:left w:val="single" w:sz="4" w:space="0" w:color="777777"/>
              <w:bottom w:val="single" w:sz="4" w:space="0" w:color="777777"/>
              <w:right w:val="single" w:sz="4" w:space="0" w:color="777777"/>
            </w:tcBorders>
            <w:vAlign w:val="center"/>
            <w:hideMark/>
          </w:tcPr>
          <w:p w14:paraId="42A6EF96" w14:textId="77777777" w:rsidR="00EF4F15" w:rsidRPr="00CF3359" w:rsidRDefault="00EF4F15" w:rsidP="008B250C">
            <w:pPr>
              <w:spacing w:after="0" w:line="240" w:lineRule="auto"/>
              <w:rPr>
                <w:rFonts w:ascii="Tahoma" w:hAnsi="Tahoma" w:cs="Tahoma"/>
                <w:color w:val="000000"/>
                <w:sz w:val="16"/>
                <w:szCs w:val="16"/>
              </w:rPr>
            </w:pP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19421E7E"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 (CERES Belén de Umbría - Risaralda)</w:t>
            </w:r>
          </w:p>
        </w:tc>
        <w:tc>
          <w:tcPr>
            <w:tcW w:w="596" w:type="pct"/>
            <w:tcBorders>
              <w:top w:val="nil"/>
              <w:left w:val="nil"/>
              <w:bottom w:val="single" w:sz="4" w:space="0" w:color="777777"/>
              <w:right w:val="single" w:sz="4" w:space="0" w:color="777777"/>
            </w:tcBorders>
            <w:shd w:val="clear" w:color="auto" w:fill="auto"/>
            <w:vAlign w:val="center"/>
            <w:hideMark/>
          </w:tcPr>
          <w:p w14:paraId="189888D0"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4</w:t>
            </w:r>
          </w:p>
        </w:tc>
        <w:tc>
          <w:tcPr>
            <w:tcW w:w="601" w:type="pct"/>
            <w:tcBorders>
              <w:top w:val="nil"/>
              <w:left w:val="nil"/>
              <w:bottom w:val="single" w:sz="4" w:space="0" w:color="777777"/>
              <w:right w:val="single" w:sz="4" w:space="0" w:color="777777"/>
            </w:tcBorders>
            <w:shd w:val="clear" w:color="auto" w:fill="auto"/>
            <w:vAlign w:val="center"/>
            <w:hideMark/>
          </w:tcPr>
          <w:p w14:paraId="2EC56084"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65147055"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24</w:t>
            </w:r>
          </w:p>
        </w:tc>
      </w:tr>
      <w:tr w:rsidR="00EF4F15" w:rsidRPr="00CF3359" w14:paraId="0FE814FA" w14:textId="77777777" w:rsidTr="00EF4F15">
        <w:trPr>
          <w:trHeight w:val="300"/>
        </w:trPr>
        <w:tc>
          <w:tcPr>
            <w:tcW w:w="686" w:type="pct"/>
            <w:vMerge/>
            <w:tcBorders>
              <w:top w:val="single" w:sz="4" w:space="0" w:color="777777"/>
              <w:left w:val="single" w:sz="4" w:space="0" w:color="777777"/>
              <w:bottom w:val="single" w:sz="4" w:space="0" w:color="777777"/>
              <w:right w:val="single" w:sz="4" w:space="0" w:color="777777"/>
            </w:tcBorders>
            <w:vAlign w:val="center"/>
            <w:hideMark/>
          </w:tcPr>
          <w:p w14:paraId="461FF3BC" w14:textId="77777777" w:rsidR="00EF4F15" w:rsidRPr="00CF3359" w:rsidRDefault="00EF4F15" w:rsidP="008B250C">
            <w:pPr>
              <w:spacing w:after="0" w:line="240" w:lineRule="auto"/>
              <w:rPr>
                <w:rFonts w:ascii="Tahoma" w:hAnsi="Tahoma" w:cs="Tahoma"/>
                <w:color w:val="000000"/>
                <w:sz w:val="16"/>
                <w:szCs w:val="16"/>
              </w:rPr>
            </w:pP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52D65D52"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 (CERES Mistrató - Risaralda)</w:t>
            </w:r>
          </w:p>
        </w:tc>
        <w:tc>
          <w:tcPr>
            <w:tcW w:w="596" w:type="pct"/>
            <w:tcBorders>
              <w:top w:val="nil"/>
              <w:left w:val="nil"/>
              <w:bottom w:val="single" w:sz="4" w:space="0" w:color="777777"/>
              <w:right w:val="single" w:sz="4" w:space="0" w:color="777777"/>
            </w:tcBorders>
            <w:shd w:val="clear" w:color="auto" w:fill="auto"/>
            <w:vAlign w:val="center"/>
            <w:hideMark/>
          </w:tcPr>
          <w:p w14:paraId="04C6ED75"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20</w:t>
            </w:r>
          </w:p>
        </w:tc>
        <w:tc>
          <w:tcPr>
            <w:tcW w:w="601" w:type="pct"/>
            <w:tcBorders>
              <w:top w:val="nil"/>
              <w:left w:val="nil"/>
              <w:bottom w:val="single" w:sz="4" w:space="0" w:color="777777"/>
              <w:right w:val="single" w:sz="4" w:space="0" w:color="777777"/>
            </w:tcBorders>
            <w:shd w:val="clear" w:color="auto" w:fill="auto"/>
            <w:vAlign w:val="center"/>
            <w:hideMark/>
          </w:tcPr>
          <w:p w14:paraId="5E904CBC"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36</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60DCC114"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1</w:t>
            </w:r>
          </w:p>
        </w:tc>
      </w:tr>
      <w:tr w:rsidR="00EF4F15" w:rsidRPr="00CF3359" w14:paraId="26DC40AC" w14:textId="77777777" w:rsidTr="00EF4F15">
        <w:trPr>
          <w:trHeight w:val="300"/>
        </w:trPr>
        <w:tc>
          <w:tcPr>
            <w:tcW w:w="686" w:type="pct"/>
            <w:vMerge/>
            <w:tcBorders>
              <w:top w:val="single" w:sz="4" w:space="0" w:color="777777"/>
              <w:left w:val="single" w:sz="4" w:space="0" w:color="777777"/>
              <w:bottom w:val="single" w:sz="4" w:space="0" w:color="777777"/>
              <w:right w:val="single" w:sz="4" w:space="0" w:color="777777"/>
            </w:tcBorders>
            <w:vAlign w:val="center"/>
            <w:hideMark/>
          </w:tcPr>
          <w:p w14:paraId="55798632" w14:textId="77777777" w:rsidR="00EF4F15" w:rsidRPr="00CF3359" w:rsidRDefault="00EF4F15" w:rsidP="008B250C">
            <w:pPr>
              <w:spacing w:after="0" w:line="240" w:lineRule="auto"/>
              <w:rPr>
                <w:rFonts w:ascii="Tahoma" w:hAnsi="Tahoma" w:cs="Tahoma"/>
                <w:color w:val="000000"/>
                <w:sz w:val="16"/>
                <w:szCs w:val="16"/>
              </w:rPr>
            </w:pP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321E2207"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 (CERES Pueblo Rico - Risaralda)</w:t>
            </w:r>
          </w:p>
        </w:tc>
        <w:tc>
          <w:tcPr>
            <w:tcW w:w="596" w:type="pct"/>
            <w:tcBorders>
              <w:top w:val="nil"/>
              <w:left w:val="nil"/>
              <w:bottom w:val="single" w:sz="4" w:space="0" w:color="777777"/>
              <w:right w:val="single" w:sz="4" w:space="0" w:color="777777"/>
            </w:tcBorders>
            <w:shd w:val="clear" w:color="auto" w:fill="auto"/>
            <w:vAlign w:val="center"/>
            <w:hideMark/>
          </w:tcPr>
          <w:p w14:paraId="490C35AB"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8</w:t>
            </w:r>
          </w:p>
        </w:tc>
        <w:tc>
          <w:tcPr>
            <w:tcW w:w="601" w:type="pct"/>
            <w:tcBorders>
              <w:top w:val="nil"/>
              <w:left w:val="nil"/>
              <w:bottom w:val="single" w:sz="4" w:space="0" w:color="777777"/>
              <w:right w:val="single" w:sz="4" w:space="0" w:color="777777"/>
            </w:tcBorders>
            <w:shd w:val="clear" w:color="auto" w:fill="auto"/>
            <w:vAlign w:val="center"/>
            <w:hideMark/>
          </w:tcPr>
          <w:p w14:paraId="7473B3C4"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15C44D75"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21</w:t>
            </w:r>
          </w:p>
        </w:tc>
      </w:tr>
      <w:tr w:rsidR="00EF4F15" w:rsidRPr="00CF3359" w14:paraId="6D6C3CDA" w14:textId="77777777" w:rsidTr="00EF4F15">
        <w:trPr>
          <w:trHeight w:val="300"/>
        </w:trPr>
        <w:tc>
          <w:tcPr>
            <w:tcW w:w="686" w:type="pct"/>
            <w:vMerge/>
            <w:tcBorders>
              <w:top w:val="single" w:sz="4" w:space="0" w:color="777777"/>
              <w:left w:val="single" w:sz="4" w:space="0" w:color="777777"/>
              <w:bottom w:val="single" w:sz="4" w:space="0" w:color="777777"/>
              <w:right w:val="single" w:sz="4" w:space="0" w:color="777777"/>
            </w:tcBorders>
            <w:vAlign w:val="center"/>
            <w:hideMark/>
          </w:tcPr>
          <w:p w14:paraId="6AA9BEAE" w14:textId="77777777" w:rsidR="00EF4F15" w:rsidRPr="00CF3359" w:rsidRDefault="00EF4F15" w:rsidP="008B250C">
            <w:pPr>
              <w:spacing w:after="0" w:line="240" w:lineRule="auto"/>
              <w:rPr>
                <w:rFonts w:ascii="Tahoma" w:hAnsi="Tahoma" w:cs="Tahoma"/>
                <w:color w:val="000000"/>
                <w:sz w:val="16"/>
                <w:szCs w:val="16"/>
              </w:rPr>
            </w:pP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0D04FBE5"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 (CERES Puerto Caldas (Pereira) - Risaralda) *</w:t>
            </w:r>
          </w:p>
        </w:tc>
        <w:tc>
          <w:tcPr>
            <w:tcW w:w="596" w:type="pct"/>
            <w:tcBorders>
              <w:top w:val="nil"/>
              <w:left w:val="nil"/>
              <w:bottom w:val="single" w:sz="4" w:space="0" w:color="777777"/>
              <w:right w:val="single" w:sz="4" w:space="0" w:color="777777"/>
            </w:tcBorders>
            <w:shd w:val="clear" w:color="auto" w:fill="auto"/>
            <w:vAlign w:val="center"/>
            <w:hideMark/>
          </w:tcPr>
          <w:p w14:paraId="13403C23"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26</w:t>
            </w:r>
          </w:p>
        </w:tc>
        <w:tc>
          <w:tcPr>
            <w:tcW w:w="601" w:type="pct"/>
            <w:tcBorders>
              <w:top w:val="nil"/>
              <w:left w:val="nil"/>
              <w:bottom w:val="single" w:sz="4" w:space="0" w:color="777777"/>
              <w:right w:val="single" w:sz="4" w:space="0" w:color="777777"/>
            </w:tcBorders>
            <w:shd w:val="clear" w:color="auto" w:fill="auto"/>
            <w:vAlign w:val="center"/>
            <w:hideMark/>
          </w:tcPr>
          <w:p w14:paraId="224FCA2E"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6A0C1AC7"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248</w:t>
            </w:r>
          </w:p>
        </w:tc>
      </w:tr>
      <w:tr w:rsidR="00EF4F15" w:rsidRPr="00CF3359" w14:paraId="160FA919" w14:textId="77777777" w:rsidTr="00EF4F15">
        <w:trPr>
          <w:trHeight w:val="300"/>
        </w:trPr>
        <w:tc>
          <w:tcPr>
            <w:tcW w:w="686" w:type="pct"/>
            <w:vMerge/>
            <w:tcBorders>
              <w:top w:val="single" w:sz="4" w:space="0" w:color="777777"/>
              <w:left w:val="single" w:sz="4" w:space="0" w:color="777777"/>
              <w:bottom w:val="single" w:sz="4" w:space="0" w:color="777777"/>
              <w:right w:val="single" w:sz="4" w:space="0" w:color="777777"/>
            </w:tcBorders>
            <w:vAlign w:val="center"/>
            <w:hideMark/>
          </w:tcPr>
          <w:p w14:paraId="6C675AFF" w14:textId="77777777" w:rsidR="00EF4F15" w:rsidRPr="00CF3359" w:rsidRDefault="00EF4F15" w:rsidP="008B250C">
            <w:pPr>
              <w:spacing w:after="0" w:line="240" w:lineRule="auto"/>
              <w:rPr>
                <w:rFonts w:ascii="Tahoma" w:hAnsi="Tahoma" w:cs="Tahoma"/>
                <w:color w:val="000000"/>
                <w:sz w:val="16"/>
                <w:szCs w:val="16"/>
              </w:rPr>
            </w:pP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541AE6BD"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 (CERES Quinchía - Risaralda)</w:t>
            </w:r>
          </w:p>
        </w:tc>
        <w:tc>
          <w:tcPr>
            <w:tcW w:w="596" w:type="pct"/>
            <w:tcBorders>
              <w:top w:val="nil"/>
              <w:left w:val="nil"/>
              <w:bottom w:val="single" w:sz="4" w:space="0" w:color="777777"/>
              <w:right w:val="single" w:sz="4" w:space="0" w:color="777777"/>
            </w:tcBorders>
            <w:shd w:val="clear" w:color="auto" w:fill="auto"/>
            <w:vAlign w:val="center"/>
            <w:hideMark/>
          </w:tcPr>
          <w:p w14:paraId="2712D57A"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w:t>
            </w:r>
          </w:p>
        </w:tc>
        <w:tc>
          <w:tcPr>
            <w:tcW w:w="601" w:type="pct"/>
            <w:tcBorders>
              <w:top w:val="nil"/>
              <w:left w:val="nil"/>
              <w:bottom w:val="single" w:sz="4" w:space="0" w:color="777777"/>
              <w:right w:val="single" w:sz="4" w:space="0" w:color="777777"/>
            </w:tcBorders>
            <w:shd w:val="clear" w:color="auto" w:fill="auto"/>
            <w:vAlign w:val="center"/>
            <w:hideMark/>
          </w:tcPr>
          <w:p w14:paraId="1894639E"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53</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0FBE6404"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r>
      <w:tr w:rsidR="00EF4F15" w:rsidRPr="00CF3359" w14:paraId="382F90BB" w14:textId="77777777" w:rsidTr="00EF4F15">
        <w:trPr>
          <w:trHeight w:val="300"/>
        </w:trPr>
        <w:tc>
          <w:tcPr>
            <w:tcW w:w="686" w:type="pct"/>
            <w:vMerge/>
            <w:tcBorders>
              <w:top w:val="single" w:sz="4" w:space="0" w:color="777777"/>
              <w:left w:val="single" w:sz="4" w:space="0" w:color="777777"/>
              <w:bottom w:val="single" w:sz="4" w:space="0" w:color="777777"/>
              <w:right w:val="single" w:sz="4" w:space="0" w:color="777777"/>
            </w:tcBorders>
            <w:vAlign w:val="center"/>
            <w:hideMark/>
          </w:tcPr>
          <w:p w14:paraId="71D6EE09" w14:textId="77777777" w:rsidR="00EF4F15" w:rsidRPr="00CF3359" w:rsidRDefault="00EF4F15" w:rsidP="008B250C">
            <w:pPr>
              <w:spacing w:after="0" w:line="240" w:lineRule="auto"/>
              <w:rPr>
                <w:rFonts w:ascii="Tahoma" w:hAnsi="Tahoma" w:cs="Tahoma"/>
                <w:color w:val="000000"/>
                <w:sz w:val="16"/>
                <w:szCs w:val="16"/>
              </w:rPr>
            </w:pPr>
          </w:p>
        </w:tc>
        <w:tc>
          <w:tcPr>
            <w:tcW w:w="2483" w:type="pct"/>
            <w:tcBorders>
              <w:top w:val="single" w:sz="4" w:space="0" w:color="777777"/>
              <w:left w:val="nil"/>
              <w:bottom w:val="single" w:sz="4" w:space="0" w:color="777777"/>
              <w:right w:val="single" w:sz="4" w:space="0" w:color="777777"/>
            </w:tcBorders>
            <w:shd w:val="clear" w:color="000000" w:fill="CFE0F1"/>
            <w:vAlign w:val="center"/>
            <w:hideMark/>
          </w:tcPr>
          <w:p w14:paraId="5D76B3D2"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 (Extensión San Andrés)</w:t>
            </w:r>
          </w:p>
        </w:tc>
        <w:tc>
          <w:tcPr>
            <w:tcW w:w="596" w:type="pct"/>
            <w:tcBorders>
              <w:top w:val="nil"/>
              <w:left w:val="nil"/>
              <w:bottom w:val="single" w:sz="4" w:space="0" w:color="777777"/>
              <w:right w:val="single" w:sz="4" w:space="0" w:color="777777"/>
            </w:tcBorders>
            <w:shd w:val="clear" w:color="auto" w:fill="auto"/>
            <w:vAlign w:val="center"/>
            <w:hideMark/>
          </w:tcPr>
          <w:p w14:paraId="2DDD7680"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c>
          <w:tcPr>
            <w:tcW w:w="601" w:type="pct"/>
            <w:tcBorders>
              <w:top w:val="nil"/>
              <w:left w:val="nil"/>
              <w:bottom w:val="single" w:sz="4" w:space="0" w:color="777777"/>
              <w:right w:val="single" w:sz="4" w:space="0" w:color="777777"/>
            </w:tcBorders>
            <w:shd w:val="clear" w:color="auto" w:fill="auto"/>
            <w:vAlign w:val="center"/>
            <w:hideMark/>
          </w:tcPr>
          <w:p w14:paraId="2417E5F7"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13</w:t>
            </w:r>
          </w:p>
        </w:tc>
        <w:tc>
          <w:tcPr>
            <w:tcW w:w="635" w:type="pct"/>
            <w:tcBorders>
              <w:top w:val="single" w:sz="4" w:space="0" w:color="777777"/>
              <w:left w:val="nil"/>
              <w:bottom w:val="single" w:sz="4" w:space="0" w:color="777777"/>
              <w:right w:val="single" w:sz="4" w:space="0" w:color="777777"/>
            </w:tcBorders>
            <w:shd w:val="clear" w:color="auto" w:fill="auto"/>
            <w:vAlign w:val="center"/>
            <w:hideMark/>
          </w:tcPr>
          <w:p w14:paraId="43DE09ED"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28</w:t>
            </w:r>
          </w:p>
        </w:tc>
      </w:tr>
      <w:tr w:rsidR="00EF4F15" w:rsidRPr="00CF3359" w14:paraId="532C8AED" w14:textId="77777777" w:rsidTr="00EF4F15">
        <w:trPr>
          <w:trHeight w:val="300"/>
        </w:trPr>
        <w:tc>
          <w:tcPr>
            <w:tcW w:w="3168" w:type="pct"/>
            <w:gridSpan w:val="2"/>
            <w:tcBorders>
              <w:top w:val="single" w:sz="4" w:space="0" w:color="777777"/>
              <w:left w:val="single" w:sz="4" w:space="0" w:color="777777"/>
              <w:bottom w:val="single" w:sz="4" w:space="0" w:color="777777"/>
              <w:right w:val="single" w:sz="4" w:space="0" w:color="777777"/>
            </w:tcBorders>
            <w:shd w:val="clear" w:color="000000" w:fill="CFE0F1"/>
            <w:hideMark/>
          </w:tcPr>
          <w:p w14:paraId="13D0224A" w14:textId="77777777" w:rsidR="00EF4F15" w:rsidRPr="00CF3359" w:rsidRDefault="00EF4F15" w:rsidP="008B250C">
            <w:pPr>
              <w:spacing w:after="0" w:line="240" w:lineRule="auto"/>
              <w:jc w:val="center"/>
              <w:rPr>
                <w:rFonts w:ascii="Tahoma" w:hAnsi="Tahoma" w:cs="Tahoma"/>
                <w:b/>
                <w:bCs/>
                <w:color w:val="000000"/>
                <w:sz w:val="16"/>
                <w:szCs w:val="16"/>
              </w:rPr>
            </w:pPr>
            <w:r w:rsidRPr="00CF3359">
              <w:rPr>
                <w:rFonts w:ascii="Tahoma" w:hAnsi="Tahoma" w:cs="Tahoma"/>
                <w:b/>
                <w:bCs/>
                <w:color w:val="000000"/>
                <w:sz w:val="16"/>
                <w:szCs w:val="16"/>
              </w:rPr>
              <w:t>TOTAL</w:t>
            </w:r>
          </w:p>
        </w:tc>
        <w:tc>
          <w:tcPr>
            <w:tcW w:w="596" w:type="pct"/>
            <w:tcBorders>
              <w:top w:val="nil"/>
              <w:left w:val="nil"/>
              <w:bottom w:val="single" w:sz="4" w:space="0" w:color="777777"/>
              <w:right w:val="single" w:sz="4" w:space="0" w:color="777777"/>
            </w:tcBorders>
            <w:shd w:val="clear" w:color="auto" w:fill="auto"/>
            <w:vAlign w:val="center"/>
          </w:tcPr>
          <w:p w14:paraId="32C027E2" w14:textId="77777777" w:rsidR="00EF4F15" w:rsidRPr="00CF3359" w:rsidRDefault="00EF4F15" w:rsidP="008B250C">
            <w:pPr>
              <w:spacing w:after="0" w:line="240" w:lineRule="auto"/>
              <w:jc w:val="center"/>
              <w:rPr>
                <w:rFonts w:ascii="Tahoma" w:hAnsi="Tahoma" w:cs="Tahoma"/>
                <w:b/>
                <w:bCs/>
                <w:color w:val="000000"/>
                <w:sz w:val="16"/>
                <w:szCs w:val="16"/>
              </w:rPr>
            </w:pPr>
            <w:r>
              <w:rPr>
                <w:rFonts w:ascii="Tahoma" w:hAnsi="Tahoma" w:cs="Tahoma"/>
                <w:b/>
                <w:bCs/>
                <w:color w:val="000000"/>
                <w:sz w:val="16"/>
                <w:szCs w:val="16"/>
              </w:rPr>
              <w:t>301</w:t>
            </w:r>
          </w:p>
        </w:tc>
        <w:tc>
          <w:tcPr>
            <w:tcW w:w="601" w:type="pct"/>
            <w:tcBorders>
              <w:top w:val="nil"/>
              <w:left w:val="nil"/>
              <w:bottom w:val="single" w:sz="4" w:space="0" w:color="777777"/>
              <w:right w:val="single" w:sz="4" w:space="0" w:color="777777"/>
            </w:tcBorders>
            <w:shd w:val="clear" w:color="auto" w:fill="auto"/>
            <w:vAlign w:val="center"/>
          </w:tcPr>
          <w:p w14:paraId="10C6C905" w14:textId="77777777" w:rsidR="00EF4F15" w:rsidRPr="00CF3359" w:rsidRDefault="00EF4F15" w:rsidP="008B250C">
            <w:pPr>
              <w:spacing w:after="0" w:line="240" w:lineRule="auto"/>
              <w:jc w:val="center"/>
              <w:rPr>
                <w:rFonts w:ascii="Tahoma" w:hAnsi="Tahoma" w:cs="Tahoma"/>
                <w:b/>
                <w:bCs/>
                <w:color w:val="000000"/>
                <w:sz w:val="16"/>
                <w:szCs w:val="16"/>
              </w:rPr>
            </w:pPr>
            <w:r>
              <w:rPr>
                <w:rFonts w:ascii="Tahoma" w:hAnsi="Tahoma" w:cs="Tahoma"/>
                <w:b/>
                <w:bCs/>
                <w:color w:val="000000"/>
                <w:sz w:val="16"/>
                <w:szCs w:val="16"/>
              </w:rPr>
              <w:t>267</w:t>
            </w:r>
          </w:p>
        </w:tc>
        <w:tc>
          <w:tcPr>
            <w:tcW w:w="635" w:type="pct"/>
            <w:tcBorders>
              <w:top w:val="single" w:sz="4" w:space="0" w:color="777777"/>
              <w:left w:val="nil"/>
              <w:bottom w:val="single" w:sz="4" w:space="0" w:color="777777"/>
              <w:right w:val="single" w:sz="4" w:space="0" w:color="777777"/>
            </w:tcBorders>
            <w:shd w:val="clear" w:color="auto" w:fill="auto"/>
            <w:vAlign w:val="center"/>
          </w:tcPr>
          <w:p w14:paraId="351A75F8" w14:textId="77777777" w:rsidR="00EF4F15" w:rsidRPr="00CF3359" w:rsidRDefault="00EF4F15" w:rsidP="008B250C">
            <w:pPr>
              <w:spacing w:after="0" w:line="240" w:lineRule="auto"/>
              <w:jc w:val="center"/>
              <w:rPr>
                <w:rFonts w:ascii="Tahoma" w:hAnsi="Tahoma" w:cs="Tahoma"/>
                <w:b/>
                <w:bCs/>
                <w:color w:val="000000"/>
                <w:sz w:val="16"/>
                <w:szCs w:val="16"/>
              </w:rPr>
            </w:pPr>
            <w:r>
              <w:rPr>
                <w:rFonts w:ascii="Tahoma" w:hAnsi="Tahoma" w:cs="Tahoma"/>
                <w:b/>
                <w:bCs/>
                <w:color w:val="000000"/>
                <w:sz w:val="16"/>
                <w:szCs w:val="16"/>
              </w:rPr>
              <w:t>2440</w:t>
            </w:r>
          </w:p>
        </w:tc>
      </w:tr>
    </w:tbl>
    <w:p w14:paraId="6EDA8C26" w14:textId="77777777" w:rsidR="00EF4F15" w:rsidRDefault="00EF4F15" w:rsidP="00EF4F15">
      <w:pPr>
        <w:pStyle w:val="Prrafodelista"/>
        <w:jc w:val="both"/>
        <w:rPr>
          <w:rFonts w:ascii="Arial" w:hAnsi="Arial" w:cs="Arial"/>
          <w:color w:val="000000"/>
        </w:rPr>
      </w:pPr>
    </w:p>
    <w:p w14:paraId="513F76C7" w14:textId="77777777" w:rsidR="00EF4F15" w:rsidRPr="001A5FCC" w:rsidRDefault="00EF4F15" w:rsidP="00EF4F15">
      <w:pPr>
        <w:pStyle w:val="Prrafodelista"/>
        <w:jc w:val="center"/>
        <w:rPr>
          <w:rFonts w:ascii="Arial" w:hAnsi="Arial" w:cs="Arial"/>
          <w:color w:val="000000"/>
          <w:sz w:val="20"/>
          <w:szCs w:val="20"/>
        </w:rPr>
      </w:pPr>
      <w:r w:rsidRPr="001A5FCC">
        <w:rPr>
          <w:rFonts w:ascii="Arial" w:hAnsi="Arial" w:cs="Arial"/>
          <w:color w:val="000000"/>
          <w:sz w:val="20"/>
          <w:szCs w:val="20"/>
        </w:rPr>
        <w:t>Fuente: Oficina de Planeación</w:t>
      </w:r>
    </w:p>
    <w:p w14:paraId="0ABC9C91" w14:textId="77777777" w:rsidR="00EF4F15" w:rsidRDefault="00EF4F15" w:rsidP="00EF4F15">
      <w:pPr>
        <w:pStyle w:val="Prrafodelista"/>
        <w:rPr>
          <w:rFonts w:cs="Arial"/>
          <w:b/>
          <w:color w:val="000000"/>
        </w:rPr>
      </w:pPr>
    </w:p>
    <w:p w14:paraId="00CF2C37" w14:textId="77777777" w:rsidR="00A074C5" w:rsidRDefault="00A074C5" w:rsidP="00EF4F15">
      <w:pPr>
        <w:pStyle w:val="Prrafodelista"/>
        <w:rPr>
          <w:rFonts w:cs="Arial"/>
          <w:b/>
          <w:color w:val="000000"/>
        </w:rPr>
      </w:pPr>
    </w:p>
    <w:p w14:paraId="26DFDCAD" w14:textId="77777777" w:rsidR="00EF4F15" w:rsidRDefault="00EF4F15" w:rsidP="00EF4F15">
      <w:pPr>
        <w:pStyle w:val="Prrafodelista"/>
        <w:rPr>
          <w:rFonts w:ascii="Arial" w:hAnsi="Arial" w:cs="Arial"/>
          <w:b/>
          <w:color w:val="000000"/>
          <w:sz w:val="20"/>
          <w:szCs w:val="20"/>
        </w:rPr>
      </w:pPr>
      <w:r>
        <w:rPr>
          <w:rFonts w:ascii="Arial" w:hAnsi="Arial" w:cs="Arial"/>
          <w:b/>
          <w:color w:val="000000"/>
          <w:sz w:val="20"/>
          <w:szCs w:val="20"/>
        </w:rPr>
        <w:t>Cuadro 10</w:t>
      </w:r>
      <w:r w:rsidRPr="00243433">
        <w:rPr>
          <w:rFonts w:ascii="Arial" w:hAnsi="Arial" w:cs="Arial"/>
          <w:b/>
          <w:color w:val="000000"/>
          <w:sz w:val="20"/>
          <w:szCs w:val="20"/>
        </w:rPr>
        <w:t xml:space="preserve">. </w:t>
      </w:r>
      <w:r>
        <w:rPr>
          <w:rFonts w:ascii="Arial" w:hAnsi="Arial" w:cs="Arial"/>
          <w:b/>
          <w:color w:val="000000"/>
          <w:sz w:val="20"/>
          <w:szCs w:val="20"/>
        </w:rPr>
        <w:t>Cantidad de estudiantes por estado, según programa académico</w:t>
      </w:r>
    </w:p>
    <w:p w14:paraId="75219025" w14:textId="77777777" w:rsidR="00EF4F15" w:rsidRDefault="00EF4F15" w:rsidP="00EF4F15">
      <w:pPr>
        <w:pStyle w:val="Prrafodelista"/>
        <w:rPr>
          <w:rFonts w:cs="Arial"/>
          <w:b/>
          <w:color w:val="000000"/>
        </w:rPr>
      </w:pPr>
    </w:p>
    <w:tbl>
      <w:tblPr>
        <w:tblW w:w="5000" w:type="pct"/>
        <w:tblCellMar>
          <w:left w:w="70" w:type="dxa"/>
          <w:right w:w="70" w:type="dxa"/>
        </w:tblCellMar>
        <w:tblLook w:val="04A0" w:firstRow="1" w:lastRow="0" w:firstColumn="1" w:lastColumn="0" w:noHBand="0" w:noVBand="1"/>
      </w:tblPr>
      <w:tblGrid>
        <w:gridCol w:w="1231"/>
        <w:gridCol w:w="4458"/>
        <w:gridCol w:w="1070"/>
        <w:gridCol w:w="1079"/>
        <w:gridCol w:w="1140"/>
      </w:tblGrid>
      <w:tr w:rsidR="00EF4F15" w:rsidRPr="00CF3359" w14:paraId="0EA4C185" w14:textId="77777777" w:rsidTr="00EF4F15">
        <w:trPr>
          <w:trHeight w:val="300"/>
        </w:trPr>
        <w:tc>
          <w:tcPr>
            <w:tcW w:w="3473" w:type="pct"/>
            <w:gridSpan w:val="2"/>
            <w:tcBorders>
              <w:top w:val="single" w:sz="4" w:space="0" w:color="777777"/>
              <w:left w:val="single" w:sz="4" w:space="0" w:color="777777"/>
              <w:bottom w:val="single" w:sz="4" w:space="0" w:color="777777"/>
              <w:right w:val="single" w:sz="4" w:space="0" w:color="777777"/>
            </w:tcBorders>
            <w:shd w:val="clear" w:color="auto" w:fill="auto"/>
            <w:hideMark/>
          </w:tcPr>
          <w:p w14:paraId="23A3C2BB" w14:textId="77777777" w:rsidR="00EF4F15" w:rsidRPr="00CF3359" w:rsidRDefault="00EF4F15" w:rsidP="008B250C">
            <w:pPr>
              <w:spacing w:after="0" w:line="240" w:lineRule="auto"/>
              <w:rPr>
                <w:rFonts w:ascii="Calibri" w:hAnsi="Calibri"/>
                <w:color w:val="000000"/>
              </w:rPr>
            </w:pPr>
            <w:r w:rsidRPr="00CF3359">
              <w:rPr>
                <w:rFonts w:ascii="Calibri" w:hAnsi="Calibri"/>
                <w:color w:val="000000"/>
              </w:rPr>
              <w:t> </w:t>
            </w:r>
          </w:p>
        </w:tc>
        <w:tc>
          <w:tcPr>
            <w:tcW w:w="509" w:type="pct"/>
            <w:tcBorders>
              <w:top w:val="single" w:sz="4" w:space="0" w:color="777777"/>
              <w:left w:val="nil"/>
              <w:bottom w:val="single" w:sz="4" w:space="0" w:color="777777"/>
              <w:right w:val="single" w:sz="4" w:space="0" w:color="777777"/>
            </w:tcBorders>
            <w:shd w:val="clear" w:color="000000" w:fill="CFE0F1"/>
            <w:vAlign w:val="center"/>
            <w:hideMark/>
          </w:tcPr>
          <w:p w14:paraId="5C7255BA" w14:textId="77777777" w:rsidR="00EF4F15" w:rsidRPr="00CF3359" w:rsidRDefault="00EF4F15" w:rsidP="008B250C">
            <w:pPr>
              <w:spacing w:after="0" w:line="240" w:lineRule="auto"/>
              <w:jc w:val="center"/>
              <w:rPr>
                <w:rFonts w:ascii="Tahoma" w:hAnsi="Tahoma" w:cs="Tahoma"/>
                <w:b/>
                <w:bCs/>
                <w:color w:val="000000"/>
                <w:sz w:val="16"/>
                <w:szCs w:val="16"/>
              </w:rPr>
            </w:pPr>
            <w:r w:rsidRPr="00CF3359">
              <w:rPr>
                <w:rFonts w:ascii="Tahoma" w:hAnsi="Tahoma" w:cs="Tahoma"/>
                <w:b/>
                <w:bCs/>
                <w:color w:val="000000"/>
                <w:sz w:val="16"/>
                <w:szCs w:val="16"/>
              </w:rPr>
              <w:t>ABANDONA</w:t>
            </w:r>
          </w:p>
        </w:tc>
        <w:tc>
          <w:tcPr>
            <w:tcW w:w="509" w:type="pct"/>
            <w:tcBorders>
              <w:top w:val="single" w:sz="4" w:space="0" w:color="777777"/>
              <w:left w:val="nil"/>
              <w:bottom w:val="single" w:sz="4" w:space="0" w:color="777777"/>
              <w:right w:val="single" w:sz="4" w:space="0" w:color="777777"/>
            </w:tcBorders>
            <w:shd w:val="clear" w:color="000000" w:fill="CFE0F1"/>
            <w:vAlign w:val="center"/>
            <w:hideMark/>
          </w:tcPr>
          <w:p w14:paraId="294F9996" w14:textId="77777777" w:rsidR="00EF4F15" w:rsidRPr="00CF3359" w:rsidRDefault="00EF4F15" w:rsidP="008B250C">
            <w:pPr>
              <w:spacing w:after="0" w:line="240" w:lineRule="auto"/>
              <w:jc w:val="center"/>
              <w:rPr>
                <w:rFonts w:ascii="Tahoma" w:hAnsi="Tahoma" w:cs="Tahoma"/>
                <w:b/>
                <w:bCs/>
                <w:color w:val="000000"/>
                <w:sz w:val="16"/>
                <w:szCs w:val="16"/>
              </w:rPr>
            </w:pPr>
            <w:r w:rsidRPr="00CF3359">
              <w:rPr>
                <w:rFonts w:ascii="Tahoma" w:hAnsi="Tahoma" w:cs="Tahoma"/>
                <w:b/>
                <w:bCs/>
                <w:color w:val="000000"/>
                <w:sz w:val="16"/>
                <w:szCs w:val="16"/>
              </w:rPr>
              <w:t>GRADUADO</w:t>
            </w:r>
          </w:p>
        </w:tc>
        <w:tc>
          <w:tcPr>
            <w:tcW w:w="509" w:type="pct"/>
            <w:tcBorders>
              <w:top w:val="single" w:sz="4" w:space="0" w:color="777777"/>
              <w:left w:val="nil"/>
              <w:bottom w:val="single" w:sz="4" w:space="0" w:color="777777"/>
              <w:right w:val="single" w:sz="4" w:space="0" w:color="777777"/>
            </w:tcBorders>
            <w:shd w:val="clear" w:color="000000" w:fill="CFE0F1"/>
            <w:vAlign w:val="center"/>
            <w:hideMark/>
          </w:tcPr>
          <w:p w14:paraId="6DC3E13D" w14:textId="77777777" w:rsidR="00EF4F15" w:rsidRPr="00CF3359" w:rsidRDefault="00EF4F15" w:rsidP="008B250C">
            <w:pPr>
              <w:spacing w:after="0" w:line="240" w:lineRule="auto"/>
              <w:jc w:val="center"/>
              <w:rPr>
                <w:rFonts w:ascii="Tahoma" w:hAnsi="Tahoma" w:cs="Tahoma"/>
                <w:b/>
                <w:bCs/>
                <w:color w:val="000000"/>
                <w:sz w:val="16"/>
                <w:szCs w:val="16"/>
              </w:rPr>
            </w:pPr>
            <w:r w:rsidRPr="00CF3359">
              <w:rPr>
                <w:rFonts w:ascii="Tahoma" w:hAnsi="Tahoma" w:cs="Tahoma"/>
                <w:b/>
                <w:bCs/>
                <w:color w:val="000000"/>
                <w:sz w:val="16"/>
                <w:szCs w:val="16"/>
              </w:rPr>
              <w:t>PERMANECE</w:t>
            </w:r>
          </w:p>
        </w:tc>
      </w:tr>
      <w:tr w:rsidR="00EF4F15" w:rsidRPr="00CF3359" w14:paraId="6BFC6842" w14:textId="77777777" w:rsidTr="00EF4F15">
        <w:trPr>
          <w:trHeight w:val="300"/>
        </w:trPr>
        <w:tc>
          <w:tcPr>
            <w:tcW w:w="838" w:type="pct"/>
            <w:vMerge w:val="restart"/>
            <w:tcBorders>
              <w:top w:val="single" w:sz="4" w:space="0" w:color="777777"/>
              <w:left w:val="single" w:sz="4" w:space="0" w:color="777777"/>
              <w:bottom w:val="single" w:sz="4" w:space="0" w:color="777777"/>
              <w:right w:val="single" w:sz="4" w:space="0" w:color="777777"/>
            </w:tcBorders>
            <w:shd w:val="clear" w:color="000000" w:fill="CFE0F1"/>
            <w:vAlign w:val="center"/>
            <w:hideMark/>
          </w:tcPr>
          <w:p w14:paraId="61A0D592"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Ciencias de la Educación</w:t>
            </w: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722E1C1A"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Comunicación e Informática Educativa</w:t>
            </w:r>
          </w:p>
        </w:tc>
        <w:tc>
          <w:tcPr>
            <w:tcW w:w="509" w:type="pct"/>
            <w:tcBorders>
              <w:top w:val="nil"/>
              <w:left w:val="nil"/>
              <w:bottom w:val="single" w:sz="4" w:space="0" w:color="777777"/>
              <w:right w:val="single" w:sz="4" w:space="0" w:color="777777"/>
            </w:tcBorders>
            <w:shd w:val="clear" w:color="auto" w:fill="auto"/>
            <w:vAlign w:val="center"/>
            <w:hideMark/>
          </w:tcPr>
          <w:p w14:paraId="6DF8F805"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8.64%</w:t>
            </w:r>
          </w:p>
        </w:tc>
        <w:tc>
          <w:tcPr>
            <w:tcW w:w="509" w:type="pct"/>
            <w:tcBorders>
              <w:top w:val="nil"/>
              <w:left w:val="nil"/>
              <w:bottom w:val="single" w:sz="4" w:space="0" w:color="777777"/>
              <w:right w:val="single" w:sz="4" w:space="0" w:color="777777"/>
            </w:tcBorders>
            <w:shd w:val="clear" w:color="auto" w:fill="auto"/>
            <w:vAlign w:val="center"/>
            <w:hideMark/>
          </w:tcPr>
          <w:p w14:paraId="034FCB49"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6.31%</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27365F8D"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85.05%</w:t>
            </w:r>
          </w:p>
        </w:tc>
      </w:tr>
      <w:tr w:rsidR="00EF4F15" w:rsidRPr="00CF3359" w14:paraId="1385D5E1" w14:textId="77777777" w:rsidTr="00EF4F15">
        <w:trPr>
          <w:trHeight w:val="300"/>
        </w:trPr>
        <w:tc>
          <w:tcPr>
            <w:tcW w:w="838" w:type="pct"/>
            <w:vMerge/>
            <w:tcBorders>
              <w:top w:val="single" w:sz="4" w:space="0" w:color="777777"/>
              <w:left w:val="single" w:sz="4" w:space="0" w:color="777777"/>
              <w:bottom w:val="single" w:sz="4" w:space="0" w:color="777777"/>
              <w:right w:val="single" w:sz="4" w:space="0" w:color="777777"/>
            </w:tcBorders>
            <w:vAlign w:val="center"/>
            <w:hideMark/>
          </w:tcPr>
          <w:p w14:paraId="4D389A1F" w14:textId="77777777" w:rsidR="00EF4F15" w:rsidRPr="00CF3359" w:rsidRDefault="00EF4F15" w:rsidP="008B250C">
            <w:pPr>
              <w:spacing w:after="0" w:line="240" w:lineRule="auto"/>
              <w:rPr>
                <w:rFonts w:ascii="Tahoma" w:hAnsi="Tahoma" w:cs="Tahoma"/>
                <w:color w:val="000000"/>
                <w:sz w:val="16"/>
                <w:szCs w:val="16"/>
              </w:rPr>
            </w:pP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0F7D71B4"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Español y Comunicación Audiovisual</w:t>
            </w:r>
          </w:p>
        </w:tc>
        <w:tc>
          <w:tcPr>
            <w:tcW w:w="509" w:type="pct"/>
            <w:tcBorders>
              <w:top w:val="nil"/>
              <w:left w:val="nil"/>
              <w:bottom w:val="single" w:sz="4" w:space="0" w:color="777777"/>
              <w:right w:val="single" w:sz="4" w:space="0" w:color="777777"/>
            </w:tcBorders>
            <w:shd w:val="clear" w:color="auto" w:fill="auto"/>
            <w:vAlign w:val="center"/>
            <w:hideMark/>
          </w:tcPr>
          <w:p w14:paraId="5A7FC315"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75.00%</w:t>
            </w:r>
          </w:p>
        </w:tc>
        <w:tc>
          <w:tcPr>
            <w:tcW w:w="509" w:type="pct"/>
            <w:tcBorders>
              <w:top w:val="nil"/>
              <w:left w:val="nil"/>
              <w:bottom w:val="single" w:sz="4" w:space="0" w:color="777777"/>
              <w:right w:val="single" w:sz="4" w:space="0" w:color="777777"/>
            </w:tcBorders>
            <w:shd w:val="clear" w:color="auto" w:fill="auto"/>
            <w:vAlign w:val="center"/>
            <w:hideMark/>
          </w:tcPr>
          <w:p w14:paraId="726BDB69"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2ECD42BB"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25.00%</w:t>
            </w:r>
          </w:p>
        </w:tc>
      </w:tr>
      <w:tr w:rsidR="00EF4F15" w:rsidRPr="00CF3359" w14:paraId="407D248D" w14:textId="77777777" w:rsidTr="00EF4F15">
        <w:trPr>
          <w:trHeight w:val="300"/>
        </w:trPr>
        <w:tc>
          <w:tcPr>
            <w:tcW w:w="838" w:type="pct"/>
            <w:vMerge/>
            <w:tcBorders>
              <w:top w:val="single" w:sz="4" w:space="0" w:color="777777"/>
              <w:left w:val="single" w:sz="4" w:space="0" w:color="777777"/>
              <w:bottom w:val="single" w:sz="4" w:space="0" w:color="777777"/>
              <w:right w:val="single" w:sz="4" w:space="0" w:color="777777"/>
            </w:tcBorders>
            <w:vAlign w:val="center"/>
            <w:hideMark/>
          </w:tcPr>
          <w:p w14:paraId="106AD954" w14:textId="77777777" w:rsidR="00EF4F15" w:rsidRPr="00CF3359" w:rsidRDefault="00EF4F15" w:rsidP="008B250C">
            <w:pPr>
              <w:spacing w:after="0" w:line="240" w:lineRule="auto"/>
              <w:rPr>
                <w:rFonts w:ascii="Tahoma" w:hAnsi="Tahoma" w:cs="Tahoma"/>
                <w:color w:val="000000"/>
                <w:sz w:val="16"/>
                <w:szCs w:val="16"/>
              </w:rPr>
            </w:pP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6E203505"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Español y Literatura (CERES Quinchía - Risaralda)</w:t>
            </w:r>
          </w:p>
        </w:tc>
        <w:tc>
          <w:tcPr>
            <w:tcW w:w="509" w:type="pct"/>
            <w:tcBorders>
              <w:top w:val="nil"/>
              <w:left w:val="nil"/>
              <w:bottom w:val="single" w:sz="4" w:space="0" w:color="777777"/>
              <w:right w:val="single" w:sz="4" w:space="0" w:color="777777"/>
            </w:tcBorders>
            <w:shd w:val="clear" w:color="auto" w:fill="auto"/>
            <w:vAlign w:val="center"/>
            <w:hideMark/>
          </w:tcPr>
          <w:p w14:paraId="649EE1EC"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7.41%</w:t>
            </w:r>
          </w:p>
        </w:tc>
        <w:tc>
          <w:tcPr>
            <w:tcW w:w="509" w:type="pct"/>
            <w:tcBorders>
              <w:top w:val="nil"/>
              <w:left w:val="nil"/>
              <w:bottom w:val="single" w:sz="4" w:space="0" w:color="777777"/>
              <w:right w:val="single" w:sz="4" w:space="0" w:color="777777"/>
            </w:tcBorders>
            <w:shd w:val="clear" w:color="auto" w:fill="auto"/>
            <w:vAlign w:val="center"/>
            <w:hideMark/>
          </w:tcPr>
          <w:p w14:paraId="3E4E0429"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92.59%</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5202622C"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r>
      <w:tr w:rsidR="00EF4F15" w:rsidRPr="00CF3359" w14:paraId="030352D3" w14:textId="77777777" w:rsidTr="00EF4F15">
        <w:trPr>
          <w:trHeight w:val="300"/>
        </w:trPr>
        <w:tc>
          <w:tcPr>
            <w:tcW w:w="838" w:type="pct"/>
            <w:vMerge/>
            <w:tcBorders>
              <w:top w:val="single" w:sz="4" w:space="0" w:color="777777"/>
              <w:left w:val="single" w:sz="4" w:space="0" w:color="777777"/>
              <w:bottom w:val="single" w:sz="4" w:space="0" w:color="777777"/>
              <w:right w:val="single" w:sz="4" w:space="0" w:color="777777"/>
            </w:tcBorders>
            <w:vAlign w:val="center"/>
            <w:hideMark/>
          </w:tcPr>
          <w:p w14:paraId="1BF004A6" w14:textId="77777777" w:rsidR="00EF4F15" w:rsidRPr="00CF3359" w:rsidRDefault="00EF4F15" w:rsidP="008B250C">
            <w:pPr>
              <w:spacing w:after="0" w:line="240" w:lineRule="auto"/>
              <w:rPr>
                <w:rFonts w:ascii="Tahoma" w:hAnsi="Tahoma" w:cs="Tahoma"/>
                <w:color w:val="000000"/>
                <w:sz w:val="16"/>
                <w:szCs w:val="16"/>
              </w:rPr>
            </w:pP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61EF1C75"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Español y Literatura (Nocturno)</w:t>
            </w:r>
          </w:p>
        </w:tc>
        <w:tc>
          <w:tcPr>
            <w:tcW w:w="509" w:type="pct"/>
            <w:tcBorders>
              <w:top w:val="nil"/>
              <w:left w:val="nil"/>
              <w:bottom w:val="single" w:sz="4" w:space="0" w:color="777777"/>
              <w:right w:val="single" w:sz="4" w:space="0" w:color="777777"/>
            </w:tcBorders>
            <w:shd w:val="clear" w:color="auto" w:fill="auto"/>
            <w:vAlign w:val="center"/>
            <w:hideMark/>
          </w:tcPr>
          <w:p w14:paraId="2D23B1A3"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10.97%</w:t>
            </w:r>
          </w:p>
        </w:tc>
        <w:tc>
          <w:tcPr>
            <w:tcW w:w="509" w:type="pct"/>
            <w:tcBorders>
              <w:top w:val="nil"/>
              <w:left w:val="nil"/>
              <w:bottom w:val="single" w:sz="4" w:space="0" w:color="777777"/>
              <w:right w:val="single" w:sz="4" w:space="0" w:color="777777"/>
            </w:tcBorders>
            <w:shd w:val="clear" w:color="auto" w:fill="auto"/>
            <w:vAlign w:val="center"/>
            <w:hideMark/>
          </w:tcPr>
          <w:p w14:paraId="4D627ABA"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4.39%</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560B1A78"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84.64%</w:t>
            </w:r>
          </w:p>
        </w:tc>
      </w:tr>
      <w:tr w:rsidR="00EF4F15" w:rsidRPr="00CF3359" w14:paraId="3AB6378E" w14:textId="77777777" w:rsidTr="00EF4F15">
        <w:trPr>
          <w:trHeight w:val="300"/>
        </w:trPr>
        <w:tc>
          <w:tcPr>
            <w:tcW w:w="838" w:type="pct"/>
            <w:vMerge/>
            <w:tcBorders>
              <w:top w:val="single" w:sz="4" w:space="0" w:color="777777"/>
              <w:left w:val="single" w:sz="4" w:space="0" w:color="777777"/>
              <w:bottom w:val="single" w:sz="4" w:space="0" w:color="777777"/>
              <w:right w:val="single" w:sz="4" w:space="0" w:color="777777"/>
            </w:tcBorders>
            <w:vAlign w:val="center"/>
            <w:hideMark/>
          </w:tcPr>
          <w:p w14:paraId="318D2B57" w14:textId="77777777" w:rsidR="00EF4F15" w:rsidRPr="00CF3359" w:rsidRDefault="00EF4F15" w:rsidP="008B250C">
            <w:pPr>
              <w:spacing w:after="0" w:line="240" w:lineRule="auto"/>
              <w:rPr>
                <w:rFonts w:ascii="Tahoma" w:hAnsi="Tahoma" w:cs="Tahoma"/>
                <w:color w:val="000000"/>
                <w:sz w:val="16"/>
                <w:szCs w:val="16"/>
              </w:rPr>
            </w:pP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0FC4756A"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Etnoeducación y Desarrollo Comunitario</w:t>
            </w:r>
          </w:p>
        </w:tc>
        <w:tc>
          <w:tcPr>
            <w:tcW w:w="509" w:type="pct"/>
            <w:tcBorders>
              <w:top w:val="nil"/>
              <w:left w:val="nil"/>
              <w:bottom w:val="single" w:sz="4" w:space="0" w:color="777777"/>
              <w:right w:val="single" w:sz="4" w:space="0" w:color="777777"/>
            </w:tcBorders>
            <w:shd w:val="clear" w:color="auto" w:fill="auto"/>
            <w:vAlign w:val="center"/>
            <w:hideMark/>
          </w:tcPr>
          <w:p w14:paraId="7ED90E97"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14.70%</w:t>
            </w:r>
          </w:p>
        </w:tc>
        <w:tc>
          <w:tcPr>
            <w:tcW w:w="509" w:type="pct"/>
            <w:tcBorders>
              <w:top w:val="nil"/>
              <w:left w:val="nil"/>
              <w:bottom w:val="single" w:sz="4" w:space="0" w:color="777777"/>
              <w:right w:val="single" w:sz="4" w:space="0" w:color="777777"/>
            </w:tcBorders>
            <w:shd w:val="clear" w:color="auto" w:fill="auto"/>
            <w:vAlign w:val="center"/>
            <w:hideMark/>
          </w:tcPr>
          <w:p w14:paraId="6811A1B3"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2.31%</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07755122"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83.00%</w:t>
            </w:r>
          </w:p>
        </w:tc>
      </w:tr>
      <w:tr w:rsidR="00EF4F15" w:rsidRPr="00CF3359" w14:paraId="3F8E1253" w14:textId="77777777" w:rsidTr="00EF4F15">
        <w:trPr>
          <w:trHeight w:val="300"/>
        </w:trPr>
        <w:tc>
          <w:tcPr>
            <w:tcW w:w="838" w:type="pct"/>
            <w:vMerge/>
            <w:tcBorders>
              <w:top w:val="single" w:sz="4" w:space="0" w:color="777777"/>
              <w:left w:val="single" w:sz="4" w:space="0" w:color="777777"/>
              <w:bottom w:val="single" w:sz="4" w:space="0" w:color="777777"/>
              <w:right w:val="single" w:sz="4" w:space="0" w:color="777777"/>
            </w:tcBorders>
            <w:vAlign w:val="center"/>
            <w:hideMark/>
          </w:tcPr>
          <w:p w14:paraId="7B7E10E2" w14:textId="77777777" w:rsidR="00EF4F15" w:rsidRPr="00CF3359" w:rsidRDefault="00EF4F15" w:rsidP="008B250C">
            <w:pPr>
              <w:spacing w:after="0" w:line="240" w:lineRule="auto"/>
              <w:rPr>
                <w:rFonts w:ascii="Tahoma" w:hAnsi="Tahoma" w:cs="Tahoma"/>
                <w:color w:val="000000"/>
                <w:sz w:val="16"/>
                <w:szCs w:val="16"/>
              </w:rPr>
            </w:pP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2E5AA730"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Etnoeducación y Desarrollo Comunitario (CERES Quinchía - Risaralda)</w:t>
            </w:r>
          </w:p>
        </w:tc>
        <w:tc>
          <w:tcPr>
            <w:tcW w:w="509" w:type="pct"/>
            <w:tcBorders>
              <w:top w:val="nil"/>
              <w:left w:val="nil"/>
              <w:bottom w:val="single" w:sz="4" w:space="0" w:color="777777"/>
              <w:right w:val="single" w:sz="4" w:space="0" w:color="777777"/>
            </w:tcBorders>
            <w:shd w:val="clear" w:color="auto" w:fill="auto"/>
            <w:vAlign w:val="center"/>
            <w:hideMark/>
          </w:tcPr>
          <w:p w14:paraId="66CCA44B"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c>
          <w:tcPr>
            <w:tcW w:w="509" w:type="pct"/>
            <w:tcBorders>
              <w:top w:val="nil"/>
              <w:left w:val="nil"/>
              <w:bottom w:val="single" w:sz="4" w:space="0" w:color="777777"/>
              <w:right w:val="single" w:sz="4" w:space="0" w:color="777777"/>
            </w:tcBorders>
            <w:shd w:val="clear" w:color="auto" w:fill="auto"/>
            <w:vAlign w:val="center"/>
            <w:hideMark/>
          </w:tcPr>
          <w:p w14:paraId="53C7B281"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100.00%</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2F17CFDD"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r>
      <w:tr w:rsidR="00EF4F15" w:rsidRPr="00CF3359" w14:paraId="278ACB3F" w14:textId="77777777" w:rsidTr="00EF4F15">
        <w:trPr>
          <w:trHeight w:val="300"/>
        </w:trPr>
        <w:tc>
          <w:tcPr>
            <w:tcW w:w="838" w:type="pct"/>
            <w:vMerge/>
            <w:tcBorders>
              <w:top w:val="single" w:sz="4" w:space="0" w:color="777777"/>
              <w:left w:val="single" w:sz="4" w:space="0" w:color="777777"/>
              <w:bottom w:val="single" w:sz="4" w:space="0" w:color="777777"/>
              <w:right w:val="single" w:sz="4" w:space="0" w:color="777777"/>
            </w:tcBorders>
            <w:vAlign w:val="center"/>
            <w:hideMark/>
          </w:tcPr>
          <w:p w14:paraId="4861C71A" w14:textId="77777777" w:rsidR="00EF4F15" w:rsidRPr="00CF3359" w:rsidRDefault="00EF4F15" w:rsidP="008B250C">
            <w:pPr>
              <w:spacing w:after="0" w:line="240" w:lineRule="auto"/>
              <w:rPr>
                <w:rFonts w:ascii="Tahoma" w:hAnsi="Tahoma" w:cs="Tahoma"/>
                <w:color w:val="000000"/>
                <w:sz w:val="16"/>
                <w:szCs w:val="16"/>
              </w:rPr>
            </w:pP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6A201F30"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w:t>
            </w:r>
          </w:p>
        </w:tc>
        <w:tc>
          <w:tcPr>
            <w:tcW w:w="509" w:type="pct"/>
            <w:tcBorders>
              <w:top w:val="nil"/>
              <w:left w:val="nil"/>
              <w:bottom w:val="single" w:sz="4" w:space="0" w:color="777777"/>
              <w:right w:val="single" w:sz="4" w:space="0" w:color="777777"/>
            </w:tcBorders>
            <w:shd w:val="clear" w:color="auto" w:fill="auto"/>
            <w:vAlign w:val="center"/>
            <w:hideMark/>
          </w:tcPr>
          <w:p w14:paraId="6D59601B"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7.40%</w:t>
            </w:r>
          </w:p>
        </w:tc>
        <w:tc>
          <w:tcPr>
            <w:tcW w:w="509" w:type="pct"/>
            <w:tcBorders>
              <w:top w:val="nil"/>
              <w:left w:val="nil"/>
              <w:bottom w:val="single" w:sz="4" w:space="0" w:color="777777"/>
              <w:right w:val="single" w:sz="4" w:space="0" w:color="777777"/>
            </w:tcBorders>
            <w:shd w:val="clear" w:color="auto" w:fill="auto"/>
            <w:vAlign w:val="center"/>
            <w:hideMark/>
          </w:tcPr>
          <w:p w14:paraId="18C8ECB0"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3.58%</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6F2CDF98"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89.02%</w:t>
            </w:r>
          </w:p>
        </w:tc>
      </w:tr>
      <w:tr w:rsidR="00EF4F15" w:rsidRPr="00CF3359" w14:paraId="61A5544D" w14:textId="77777777" w:rsidTr="00EF4F15">
        <w:trPr>
          <w:trHeight w:val="300"/>
        </w:trPr>
        <w:tc>
          <w:tcPr>
            <w:tcW w:w="838" w:type="pct"/>
            <w:vMerge/>
            <w:tcBorders>
              <w:top w:val="single" w:sz="4" w:space="0" w:color="777777"/>
              <w:left w:val="single" w:sz="4" w:space="0" w:color="777777"/>
              <w:bottom w:val="single" w:sz="4" w:space="0" w:color="777777"/>
              <w:right w:val="single" w:sz="4" w:space="0" w:color="777777"/>
            </w:tcBorders>
            <w:vAlign w:val="center"/>
            <w:hideMark/>
          </w:tcPr>
          <w:p w14:paraId="12A401A3" w14:textId="77777777" w:rsidR="00EF4F15" w:rsidRPr="00CF3359" w:rsidRDefault="00EF4F15" w:rsidP="008B250C">
            <w:pPr>
              <w:spacing w:after="0" w:line="240" w:lineRule="auto"/>
              <w:rPr>
                <w:rFonts w:ascii="Tahoma" w:hAnsi="Tahoma" w:cs="Tahoma"/>
                <w:color w:val="000000"/>
                <w:sz w:val="16"/>
                <w:szCs w:val="16"/>
              </w:rPr>
            </w:pP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38DF8436"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 (CERES Belén de Umbría - Risaralda)</w:t>
            </w:r>
          </w:p>
        </w:tc>
        <w:tc>
          <w:tcPr>
            <w:tcW w:w="509" w:type="pct"/>
            <w:tcBorders>
              <w:top w:val="nil"/>
              <w:left w:val="nil"/>
              <w:bottom w:val="single" w:sz="4" w:space="0" w:color="777777"/>
              <w:right w:val="single" w:sz="4" w:space="0" w:color="777777"/>
            </w:tcBorders>
            <w:shd w:val="clear" w:color="auto" w:fill="auto"/>
            <w:vAlign w:val="center"/>
            <w:hideMark/>
          </w:tcPr>
          <w:p w14:paraId="71DFD5B8"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14.29%</w:t>
            </w:r>
          </w:p>
        </w:tc>
        <w:tc>
          <w:tcPr>
            <w:tcW w:w="509" w:type="pct"/>
            <w:tcBorders>
              <w:top w:val="nil"/>
              <w:left w:val="nil"/>
              <w:bottom w:val="single" w:sz="4" w:space="0" w:color="777777"/>
              <w:right w:val="single" w:sz="4" w:space="0" w:color="777777"/>
            </w:tcBorders>
            <w:shd w:val="clear" w:color="auto" w:fill="auto"/>
            <w:vAlign w:val="center"/>
            <w:hideMark/>
          </w:tcPr>
          <w:p w14:paraId="3316E656"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108F39B3"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85.71%</w:t>
            </w:r>
          </w:p>
        </w:tc>
      </w:tr>
      <w:tr w:rsidR="00EF4F15" w:rsidRPr="00CF3359" w14:paraId="3D6E84DC" w14:textId="77777777" w:rsidTr="00EF4F15">
        <w:trPr>
          <w:trHeight w:val="300"/>
        </w:trPr>
        <w:tc>
          <w:tcPr>
            <w:tcW w:w="838" w:type="pct"/>
            <w:vMerge/>
            <w:tcBorders>
              <w:top w:val="single" w:sz="4" w:space="0" w:color="777777"/>
              <w:left w:val="single" w:sz="4" w:space="0" w:color="777777"/>
              <w:bottom w:val="single" w:sz="4" w:space="0" w:color="777777"/>
              <w:right w:val="single" w:sz="4" w:space="0" w:color="777777"/>
            </w:tcBorders>
            <w:vAlign w:val="center"/>
            <w:hideMark/>
          </w:tcPr>
          <w:p w14:paraId="1EA00ABB" w14:textId="77777777" w:rsidR="00EF4F15" w:rsidRPr="00CF3359" w:rsidRDefault="00EF4F15" w:rsidP="008B250C">
            <w:pPr>
              <w:spacing w:after="0" w:line="240" w:lineRule="auto"/>
              <w:rPr>
                <w:rFonts w:ascii="Tahoma" w:hAnsi="Tahoma" w:cs="Tahoma"/>
                <w:color w:val="000000"/>
                <w:sz w:val="16"/>
                <w:szCs w:val="16"/>
              </w:rPr>
            </w:pP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7CC86BF7"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 (CERES Mistrató - Risaralda)</w:t>
            </w:r>
          </w:p>
        </w:tc>
        <w:tc>
          <w:tcPr>
            <w:tcW w:w="509" w:type="pct"/>
            <w:tcBorders>
              <w:top w:val="nil"/>
              <w:left w:val="nil"/>
              <w:bottom w:val="single" w:sz="4" w:space="0" w:color="777777"/>
              <w:right w:val="single" w:sz="4" w:space="0" w:color="777777"/>
            </w:tcBorders>
            <w:shd w:val="clear" w:color="auto" w:fill="auto"/>
            <w:vAlign w:val="center"/>
            <w:hideMark/>
          </w:tcPr>
          <w:p w14:paraId="2FE2E03D"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35.09%</w:t>
            </w:r>
          </w:p>
        </w:tc>
        <w:tc>
          <w:tcPr>
            <w:tcW w:w="509" w:type="pct"/>
            <w:tcBorders>
              <w:top w:val="nil"/>
              <w:left w:val="nil"/>
              <w:bottom w:val="single" w:sz="4" w:space="0" w:color="777777"/>
              <w:right w:val="single" w:sz="4" w:space="0" w:color="777777"/>
            </w:tcBorders>
            <w:shd w:val="clear" w:color="auto" w:fill="auto"/>
            <w:vAlign w:val="center"/>
            <w:hideMark/>
          </w:tcPr>
          <w:p w14:paraId="2DC1413A"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63.16%</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69F02955"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1.75%</w:t>
            </w:r>
          </w:p>
        </w:tc>
      </w:tr>
      <w:tr w:rsidR="00EF4F15" w:rsidRPr="00CF3359" w14:paraId="7E9E300E" w14:textId="77777777" w:rsidTr="00EF4F15">
        <w:trPr>
          <w:trHeight w:val="300"/>
        </w:trPr>
        <w:tc>
          <w:tcPr>
            <w:tcW w:w="838" w:type="pct"/>
            <w:vMerge/>
            <w:tcBorders>
              <w:top w:val="single" w:sz="4" w:space="0" w:color="777777"/>
              <w:left w:val="single" w:sz="4" w:space="0" w:color="777777"/>
              <w:bottom w:val="single" w:sz="4" w:space="0" w:color="777777"/>
              <w:right w:val="single" w:sz="4" w:space="0" w:color="777777"/>
            </w:tcBorders>
            <w:vAlign w:val="center"/>
            <w:hideMark/>
          </w:tcPr>
          <w:p w14:paraId="53EBC3BD" w14:textId="77777777" w:rsidR="00EF4F15" w:rsidRPr="00CF3359" w:rsidRDefault="00EF4F15" w:rsidP="008B250C">
            <w:pPr>
              <w:spacing w:after="0" w:line="240" w:lineRule="auto"/>
              <w:rPr>
                <w:rFonts w:ascii="Tahoma" w:hAnsi="Tahoma" w:cs="Tahoma"/>
                <w:color w:val="000000"/>
                <w:sz w:val="16"/>
                <w:szCs w:val="16"/>
              </w:rPr>
            </w:pP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16C0FF02"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 (CERES Pueblo Rico - Risaralda)</w:t>
            </w:r>
          </w:p>
        </w:tc>
        <w:tc>
          <w:tcPr>
            <w:tcW w:w="509" w:type="pct"/>
            <w:tcBorders>
              <w:top w:val="nil"/>
              <w:left w:val="nil"/>
              <w:bottom w:val="single" w:sz="4" w:space="0" w:color="777777"/>
              <w:right w:val="single" w:sz="4" w:space="0" w:color="777777"/>
            </w:tcBorders>
            <w:shd w:val="clear" w:color="auto" w:fill="auto"/>
            <w:vAlign w:val="center"/>
            <w:hideMark/>
          </w:tcPr>
          <w:p w14:paraId="05039EEF"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27.59%</w:t>
            </w:r>
          </w:p>
        </w:tc>
        <w:tc>
          <w:tcPr>
            <w:tcW w:w="509" w:type="pct"/>
            <w:tcBorders>
              <w:top w:val="nil"/>
              <w:left w:val="nil"/>
              <w:bottom w:val="single" w:sz="4" w:space="0" w:color="777777"/>
              <w:right w:val="single" w:sz="4" w:space="0" w:color="777777"/>
            </w:tcBorders>
            <w:shd w:val="clear" w:color="auto" w:fill="auto"/>
            <w:vAlign w:val="center"/>
            <w:hideMark/>
          </w:tcPr>
          <w:p w14:paraId="76F4FAEE"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2F4B80EF"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72.41%</w:t>
            </w:r>
          </w:p>
        </w:tc>
      </w:tr>
      <w:tr w:rsidR="00EF4F15" w:rsidRPr="00CF3359" w14:paraId="595BECA7" w14:textId="77777777" w:rsidTr="00EF4F15">
        <w:trPr>
          <w:trHeight w:val="300"/>
        </w:trPr>
        <w:tc>
          <w:tcPr>
            <w:tcW w:w="838" w:type="pct"/>
            <w:vMerge/>
            <w:tcBorders>
              <w:top w:val="single" w:sz="4" w:space="0" w:color="777777"/>
              <w:left w:val="single" w:sz="4" w:space="0" w:color="777777"/>
              <w:bottom w:val="single" w:sz="4" w:space="0" w:color="777777"/>
              <w:right w:val="single" w:sz="4" w:space="0" w:color="777777"/>
            </w:tcBorders>
            <w:vAlign w:val="center"/>
            <w:hideMark/>
          </w:tcPr>
          <w:p w14:paraId="15A6841F" w14:textId="77777777" w:rsidR="00EF4F15" w:rsidRPr="00CF3359" w:rsidRDefault="00EF4F15" w:rsidP="008B250C">
            <w:pPr>
              <w:spacing w:after="0" w:line="240" w:lineRule="auto"/>
              <w:rPr>
                <w:rFonts w:ascii="Tahoma" w:hAnsi="Tahoma" w:cs="Tahoma"/>
                <w:color w:val="000000"/>
                <w:sz w:val="16"/>
                <w:szCs w:val="16"/>
              </w:rPr>
            </w:pP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302756A1"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 (CERES Puerto Caldas (Pereira) - Risaralda) *</w:t>
            </w:r>
          </w:p>
        </w:tc>
        <w:tc>
          <w:tcPr>
            <w:tcW w:w="509" w:type="pct"/>
            <w:tcBorders>
              <w:top w:val="nil"/>
              <w:left w:val="nil"/>
              <w:bottom w:val="single" w:sz="4" w:space="0" w:color="777777"/>
              <w:right w:val="single" w:sz="4" w:space="0" w:color="777777"/>
            </w:tcBorders>
            <w:shd w:val="clear" w:color="auto" w:fill="auto"/>
            <w:vAlign w:val="center"/>
            <w:hideMark/>
          </w:tcPr>
          <w:p w14:paraId="70332F42"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9.49%</w:t>
            </w:r>
          </w:p>
        </w:tc>
        <w:tc>
          <w:tcPr>
            <w:tcW w:w="509" w:type="pct"/>
            <w:tcBorders>
              <w:top w:val="nil"/>
              <w:left w:val="nil"/>
              <w:bottom w:val="single" w:sz="4" w:space="0" w:color="777777"/>
              <w:right w:val="single" w:sz="4" w:space="0" w:color="777777"/>
            </w:tcBorders>
            <w:shd w:val="clear" w:color="auto" w:fill="auto"/>
            <w:vAlign w:val="center"/>
            <w:hideMark/>
          </w:tcPr>
          <w:p w14:paraId="76A8EFD5"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4A05BE22"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90.51%</w:t>
            </w:r>
          </w:p>
        </w:tc>
      </w:tr>
      <w:tr w:rsidR="00EF4F15" w:rsidRPr="00CF3359" w14:paraId="126F7D3F" w14:textId="77777777" w:rsidTr="00EF4F15">
        <w:trPr>
          <w:trHeight w:val="300"/>
        </w:trPr>
        <w:tc>
          <w:tcPr>
            <w:tcW w:w="838" w:type="pct"/>
            <w:vMerge/>
            <w:tcBorders>
              <w:top w:val="single" w:sz="4" w:space="0" w:color="777777"/>
              <w:left w:val="single" w:sz="4" w:space="0" w:color="777777"/>
              <w:bottom w:val="single" w:sz="4" w:space="0" w:color="777777"/>
              <w:right w:val="single" w:sz="4" w:space="0" w:color="777777"/>
            </w:tcBorders>
            <w:vAlign w:val="center"/>
            <w:hideMark/>
          </w:tcPr>
          <w:p w14:paraId="36929564" w14:textId="77777777" w:rsidR="00EF4F15" w:rsidRPr="00CF3359" w:rsidRDefault="00EF4F15" w:rsidP="008B250C">
            <w:pPr>
              <w:spacing w:after="0" w:line="240" w:lineRule="auto"/>
              <w:rPr>
                <w:rFonts w:ascii="Tahoma" w:hAnsi="Tahoma" w:cs="Tahoma"/>
                <w:color w:val="000000"/>
                <w:sz w:val="16"/>
                <w:szCs w:val="16"/>
              </w:rPr>
            </w:pP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3079E530"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 (CERES Quinchía - Risaralda)</w:t>
            </w:r>
          </w:p>
        </w:tc>
        <w:tc>
          <w:tcPr>
            <w:tcW w:w="509" w:type="pct"/>
            <w:tcBorders>
              <w:top w:val="nil"/>
              <w:left w:val="nil"/>
              <w:bottom w:val="single" w:sz="4" w:space="0" w:color="777777"/>
              <w:right w:val="single" w:sz="4" w:space="0" w:color="777777"/>
            </w:tcBorders>
            <w:shd w:val="clear" w:color="auto" w:fill="auto"/>
            <w:vAlign w:val="center"/>
            <w:hideMark/>
          </w:tcPr>
          <w:p w14:paraId="4F5A1D55"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3.64%</w:t>
            </w:r>
          </w:p>
        </w:tc>
        <w:tc>
          <w:tcPr>
            <w:tcW w:w="509" w:type="pct"/>
            <w:tcBorders>
              <w:top w:val="nil"/>
              <w:left w:val="nil"/>
              <w:bottom w:val="single" w:sz="4" w:space="0" w:color="777777"/>
              <w:right w:val="single" w:sz="4" w:space="0" w:color="777777"/>
            </w:tcBorders>
            <w:shd w:val="clear" w:color="auto" w:fill="auto"/>
            <w:vAlign w:val="center"/>
            <w:hideMark/>
          </w:tcPr>
          <w:p w14:paraId="4F2416E0"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96.36%</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368E76C7"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r>
      <w:tr w:rsidR="00EF4F15" w:rsidRPr="00CF3359" w14:paraId="42AC0B00" w14:textId="77777777" w:rsidTr="00EF4F15">
        <w:trPr>
          <w:trHeight w:val="300"/>
        </w:trPr>
        <w:tc>
          <w:tcPr>
            <w:tcW w:w="838" w:type="pct"/>
            <w:vMerge/>
            <w:tcBorders>
              <w:top w:val="single" w:sz="4" w:space="0" w:color="777777"/>
              <w:left w:val="single" w:sz="4" w:space="0" w:color="777777"/>
              <w:bottom w:val="single" w:sz="4" w:space="0" w:color="777777"/>
              <w:right w:val="single" w:sz="4" w:space="0" w:color="777777"/>
            </w:tcBorders>
            <w:vAlign w:val="center"/>
            <w:hideMark/>
          </w:tcPr>
          <w:p w14:paraId="5A24A244" w14:textId="77777777" w:rsidR="00EF4F15" w:rsidRPr="00CF3359" w:rsidRDefault="00EF4F15" w:rsidP="008B250C">
            <w:pPr>
              <w:spacing w:after="0" w:line="240" w:lineRule="auto"/>
              <w:rPr>
                <w:rFonts w:ascii="Tahoma" w:hAnsi="Tahoma" w:cs="Tahoma"/>
                <w:color w:val="000000"/>
                <w:sz w:val="16"/>
                <w:szCs w:val="16"/>
              </w:rPr>
            </w:pPr>
          </w:p>
        </w:tc>
        <w:tc>
          <w:tcPr>
            <w:tcW w:w="2635" w:type="pct"/>
            <w:tcBorders>
              <w:top w:val="single" w:sz="4" w:space="0" w:color="777777"/>
              <w:left w:val="nil"/>
              <w:bottom w:val="single" w:sz="4" w:space="0" w:color="777777"/>
              <w:right w:val="single" w:sz="4" w:space="0" w:color="777777"/>
            </w:tcBorders>
            <w:shd w:val="clear" w:color="000000" w:fill="CFE0F1"/>
            <w:vAlign w:val="center"/>
            <w:hideMark/>
          </w:tcPr>
          <w:p w14:paraId="4A71F660" w14:textId="77777777" w:rsidR="00EF4F15" w:rsidRPr="00CF3359" w:rsidRDefault="00EF4F15" w:rsidP="008B250C">
            <w:pPr>
              <w:spacing w:after="0" w:line="240" w:lineRule="auto"/>
              <w:rPr>
                <w:rFonts w:ascii="Tahoma" w:hAnsi="Tahoma" w:cs="Tahoma"/>
                <w:color w:val="000000"/>
                <w:sz w:val="16"/>
                <w:szCs w:val="16"/>
              </w:rPr>
            </w:pPr>
            <w:r w:rsidRPr="00CF3359">
              <w:rPr>
                <w:rFonts w:ascii="Tahoma" w:hAnsi="Tahoma" w:cs="Tahoma"/>
                <w:color w:val="000000"/>
                <w:sz w:val="16"/>
                <w:szCs w:val="16"/>
              </w:rPr>
              <w:t>Licenciatura en Pedagogía Infantil (Extensión San Andrés)</w:t>
            </w:r>
          </w:p>
        </w:tc>
        <w:tc>
          <w:tcPr>
            <w:tcW w:w="509" w:type="pct"/>
            <w:tcBorders>
              <w:top w:val="nil"/>
              <w:left w:val="nil"/>
              <w:bottom w:val="single" w:sz="4" w:space="0" w:color="777777"/>
              <w:right w:val="single" w:sz="4" w:space="0" w:color="777777"/>
            </w:tcBorders>
            <w:shd w:val="clear" w:color="auto" w:fill="auto"/>
            <w:vAlign w:val="center"/>
            <w:hideMark/>
          </w:tcPr>
          <w:p w14:paraId="11059B64" w14:textId="77777777" w:rsidR="00EF4F15" w:rsidRPr="00CF3359" w:rsidRDefault="00EF4F15" w:rsidP="008B250C">
            <w:pPr>
              <w:spacing w:after="0" w:line="240" w:lineRule="auto"/>
              <w:jc w:val="center"/>
              <w:rPr>
                <w:rFonts w:ascii="Calibri" w:hAnsi="Calibri"/>
                <w:color w:val="000000"/>
              </w:rPr>
            </w:pPr>
            <w:r w:rsidRPr="00CF3359">
              <w:rPr>
                <w:rFonts w:ascii="Calibri" w:hAnsi="Calibri"/>
                <w:color w:val="000000"/>
              </w:rPr>
              <w:t> </w:t>
            </w:r>
          </w:p>
        </w:tc>
        <w:tc>
          <w:tcPr>
            <w:tcW w:w="509" w:type="pct"/>
            <w:tcBorders>
              <w:top w:val="nil"/>
              <w:left w:val="nil"/>
              <w:bottom w:val="single" w:sz="4" w:space="0" w:color="777777"/>
              <w:right w:val="single" w:sz="4" w:space="0" w:color="777777"/>
            </w:tcBorders>
            <w:shd w:val="clear" w:color="auto" w:fill="auto"/>
            <w:vAlign w:val="center"/>
            <w:hideMark/>
          </w:tcPr>
          <w:p w14:paraId="1F270EFE"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31.71%</w:t>
            </w:r>
          </w:p>
        </w:tc>
        <w:tc>
          <w:tcPr>
            <w:tcW w:w="509" w:type="pct"/>
            <w:tcBorders>
              <w:top w:val="single" w:sz="4" w:space="0" w:color="777777"/>
              <w:left w:val="nil"/>
              <w:bottom w:val="single" w:sz="4" w:space="0" w:color="777777"/>
              <w:right w:val="single" w:sz="4" w:space="0" w:color="777777"/>
            </w:tcBorders>
            <w:shd w:val="clear" w:color="auto" w:fill="auto"/>
            <w:vAlign w:val="center"/>
            <w:hideMark/>
          </w:tcPr>
          <w:p w14:paraId="3876DA93" w14:textId="77777777" w:rsidR="00EF4F15" w:rsidRPr="00CF3359" w:rsidRDefault="00EF4F15" w:rsidP="008B250C">
            <w:pPr>
              <w:spacing w:after="0" w:line="240" w:lineRule="auto"/>
              <w:jc w:val="center"/>
              <w:rPr>
                <w:rFonts w:ascii="Tahoma" w:hAnsi="Tahoma" w:cs="Tahoma"/>
                <w:color w:val="000000"/>
                <w:sz w:val="16"/>
                <w:szCs w:val="16"/>
              </w:rPr>
            </w:pPr>
            <w:r w:rsidRPr="00CF3359">
              <w:rPr>
                <w:rFonts w:ascii="Tahoma" w:hAnsi="Tahoma" w:cs="Tahoma"/>
                <w:color w:val="000000"/>
                <w:sz w:val="16"/>
                <w:szCs w:val="16"/>
              </w:rPr>
              <w:t>68.29%</w:t>
            </w:r>
          </w:p>
        </w:tc>
      </w:tr>
    </w:tbl>
    <w:p w14:paraId="5D2ED16B" w14:textId="77777777" w:rsidR="00EF4F15" w:rsidRPr="00BA46C3" w:rsidRDefault="008B250C" w:rsidP="00EF4F15">
      <w:pPr>
        <w:pStyle w:val="Prrafodelista"/>
        <w:outlineLvl w:val="1"/>
        <w:rPr>
          <w:rFonts w:asciiTheme="majorHAnsi" w:eastAsiaTheme="majorEastAsia" w:hAnsiTheme="majorHAnsi" w:cstheme="majorBidi"/>
          <w:b/>
          <w:bCs/>
          <w:color w:val="365F91" w:themeColor="accent1" w:themeShade="BF"/>
        </w:rPr>
      </w:pPr>
      <w:bookmarkStart w:id="12" w:name="_Toc452706343"/>
      <w:r>
        <w:rPr>
          <w:rFonts w:asciiTheme="majorHAnsi" w:eastAsiaTheme="majorEastAsia" w:hAnsiTheme="majorHAnsi" w:cstheme="majorBidi"/>
          <w:b/>
          <w:bCs/>
          <w:color w:val="365F91" w:themeColor="accent1" w:themeShade="BF"/>
        </w:rPr>
        <w:lastRenderedPageBreak/>
        <w:t>4</w:t>
      </w:r>
      <w:r w:rsidR="00EF4F15" w:rsidRPr="00BA46C3">
        <w:rPr>
          <w:rFonts w:asciiTheme="majorHAnsi" w:eastAsiaTheme="majorEastAsia" w:hAnsiTheme="majorHAnsi" w:cstheme="majorBidi"/>
          <w:b/>
          <w:bCs/>
          <w:color w:val="365F91" w:themeColor="accent1" w:themeShade="BF"/>
        </w:rPr>
        <w:t>.6 Estado de la investigación</w:t>
      </w:r>
      <w:bookmarkEnd w:id="12"/>
    </w:p>
    <w:p w14:paraId="6824EE94" w14:textId="77777777" w:rsidR="00EF4F15" w:rsidRDefault="00EF4F15" w:rsidP="00EF4F15">
      <w:pPr>
        <w:pStyle w:val="Prrafodelista"/>
        <w:rPr>
          <w:rFonts w:cs="Arial"/>
          <w:b/>
          <w:color w:val="000000"/>
        </w:rPr>
      </w:pPr>
    </w:p>
    <w:p w14:paraId="6BE19581" w14:textId="77777777" w:rsidR="00A074C5" w:rsidRDefault="00EF4F15" w:rsidP="008B250C">
      <w:pPr>
        <w:pStyle w:val="Prrafodelista"/>
        <w:jc w:val="both"/>
        <w:rPr>
          <w:rFonts w:ascii="Arial" w:hAnsi="Arial" w:cs="Arial"/>
          <w:color w:val="000000"/>
        </w:rPr>
      </w:pPr>
      <w:r>
        <w:rPr>
          <w:rFonts w:ascii="Arial" w:hAnsi="Arial" w:cs="Arial"/>
          <w:color w:val="000000"/>
        </w:rPr>
        <w:t>La facultad posee actualmente 16 grupos de investigación de los cuales 6 (38%) son reconocidos por Colciencias: 3 en categoría A, 1 en categoría B, 1 en catego</w:t>
      </w:r>
      <w:r w:rsidR="008B250C">
        <w:rPr>
          <w:rFonts w:ascii="Arial" w:hAnsi="Arial" w:cs="Arial"/>
          <w:color w:val="000000"/>
        </w:rPr>
        <w:t xml:space="preserve">ría C y 1 sin clasificar (SC). </w:t>
      </w:r>
    </w:p>
    <w:p w14:paraId="48316BBA" w14:textId="77777777" w:rsidR="008B250C" w:rsidRDefault="008B250C" w:rsidP="008B250C">
      <w:pPr>
        <w:pStyle w:val="Prrafodelista"/>
        <w:jc w:val="both"/>
        <w:rPr>
          <w:rFonts w:ascii="Arial" w:hAnsi="Arial" w:cs="Arial"/>
          <w:color w:val="000000"/>
        </w:rPr>
      </w:pPr>
    </w:p>
    <w:p w14:paraId="2AFE8DC5" w14:textId="77777777" w:rsidR="00EF4F15" w:rsidRPr="00426171" w:rsidRDefault="00EF4F15" w:rsidP="00EF4F15">
      <w:pPr>
        <w:jc w:val="center"/>
        <w:rPr>
          <w:rFonts w:ascii="Arial" w:hAnsi="Arial" w:cs="Arial"/>
          <w:b/>
          <w:color w:val="000000"/>
          <w:sz w:val="20"/>
          <w:szCs w:val="20"/>
        </w:rPr>
      </w:pPr>
      <w:r>
        <w:rPr>
          <w:rFonts w:ascii="Arial" w:hAnsi="Arial" w:cs="Arial"/>
          <w:b/>
          <w:color w:val="000000"/>
          <w:sz w:val="20"/>
          <w:szCs w:val="20"/>
        </w:rPr>
        <w:t>Cuadro 11</w:t>
      </w:r>
    </w:p>
    <w:p w14:paraId="0291982F" w14:textId="77777777" w:rsidR="00EF4F15" w:rsidRDefault="00EF4F15" w:rsidP="00A074C5">
      <w:pPr>
        <w:jc w:val="center"/>
        <w:rPr>
          <w:rFonts w:ascii="Arial" w:hAnsi="Arial" w:cs="Arial"/>
          <w:b/>
          <w:color w:val="000000"/>
          <w:sz w:val="20"/>
          <w:szCs w:val="20"/>
        </w:rPr>
      </w:pPr>
      <w:r w:rsidRPr="00426171">
        <w:rPr>
          <w:rFonts w:ascii="Arial" w:hAnsi="Arial" w:cs="Arial"/>
          <w:b/>
          <w:color w:val="000000"/>
          <w:sz w:val="20"/>
          <w:szCs w:val="20"/>
        </w:rPr>
        <w:t>Grupos de investigación Facultad de Ciencias de la Educación 2015</w:t>
      </w:r>
    </w:p>
    <w:p w14:paraId="2687FFD8" w14:textId="77777777" w:rsidR="008B250C" w:rsidRDefault="00EF4F15" w:rsidP="00A074C5">
      <w:pPr>
        <w:jc w:val="center"/>
        <w:rPr>
          <w:rFonts w:ascii="Arial" w:hAnsi="Arial" w:cs="Arial"/>
          <w:b/>
          <w:color w:val="000000"/>
          <w:sz w:val="20"/>
          <w:szCs w:val="20"/>
        </w:rPr>
      </w:pPr>
      <w:r>
        <w:rPr>
          <w:noProof/>
          <w:lang w:eastAsia="es-CO"/>
        </w:rPr>
        <w:drawing>
          <wp:inline distT="0" distB="0" distL="0" distR="0" wp14:anchorId="2A8BE220" wp14:editId="536EAD41">
            <wp:extent cx="2790825" cy="308772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55883" t="22658" r="20167" b="30211"/>
                    <a:stretch/>
                  </pic:blipFill>
                  <pic:spPr bwMode="auto">
                    <a:xfrm>
                      <a:off x="0" y="0"/>
                      <a:ext cx="2793073" cy="3090209"/>
                    </a:xfrm>
                    <a:prstGeom prst="rect">
                      <a:avLst/>
                    </a:prstGeom>
                    <a:ln>
                      <a:noFill/>
                    </a:ln>
                    <a:extLst>
                      <a:ext uri="{53640926-AAD7-44D8-BBD7-CCE9431645EC}">
                        <a14:shadowObscured xmlns:a14="http://schemas.microsoft.com/office/drawing/2010/main"/>
                      </a:ext>
                    </a:extLst>
                  </pic:spPr>
                </pic:pic>
              </a:graphicData>
            </a:graphic>
          </wp:inline>
        </w:drawing>
      </w:r>
    </w:p>
    <w:p w14:paraId="4A6EC0DC" w14:textId="77777777" w:rsidR="00EF4F15" w:rsidRPr="00CC07F8" w:rsidRDefault="00EF4F15" w:rsidP="00EF4F15">
      <w:pPr>
        <w:jc w:val="center"/>
        <w:rPr>
          <w:rFonts w:ascii="Arial" w:hAnsi="Arial" w:cs="Arial"/>
          <w:color w:val="000000"/>
        </w:rPr>
      </w:pPr>
      <w:r>
        <w:rPr>
          <w:noProof/>
          <w:lang w:eastAsia="es-CO"/>
        </w:rPr>
        <w:lastRenderedPageBreak/>
        <w:drawing>
          <wp:inline distT="0" distB="0" distL="0" distR="0" wp14:anchorId="57F98954" wp14:editId="1B1638E1">
            <wp:extent cx="4648200" cy="32401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3100" t="20846" r="30358" b="21450"/>
                    <a:stretch/>
                  </pic:blipFill>
                  <pic:spPr bwMode="auto">
                    <a:xfrm>
                      <a:off x="0" y="0"/>
                      <a:ext cx="4651944" cy="3242779"/>
                    </a:xfrm>
                    <a:prstGeom prst="rect">
                      <a:avLst/>
                    </a:prstGeom>
                    <a:ln>
                      <a:noFill/>
                    </a:ln>
                    <a:extLst>
                      <a:ext uri="{53640926-AAD7-44D8-BBD7-CCE9431645EC}">
                        <a14:shadowObscured xmlns:a14="http://schemas.microsoft.com/office/drawing/2010/main"/>
                      </a:ext>
                    </a:extLst>
                  </pic:spPr>
                </pic:pic>
              </a:graphicData>
            </a:graphic>
          </wp:inline>
        </w:drawing>
      </w:r>
    </w:p>
    <w:p w14:paraId="15E99C07" w14:textId="77777777" w:rsidR="00EF4F15" w:rsidRDefault="00EF4F15" w:rsidP="00EF4F15">
      <w:pPr>
        <w:pStyle w:val="Prrafodelista"/>
        <w:jc w:val="center"/>
        <w:rPr>
          <w:rFonts w:ascii="Arial" w:hAnsi="Arial" w:cs="Arial"/>
          <w:color w:val="000000"/>
          <w:sz w:val="20"/>
          <w:szCs w:val="20"/>
        </w:rPr>
      </w:pPr>
    </w:p>
    <w:p w14:paraId="3E1385CB" w14:textId="77777777" w:rsidR="00EF4F15" w:rsidRPr="001A5FCC" w:rsidRDefault="00EF4F15" w:rsidP="00EF4F15">
      <w:pPr>
        <w:pStyle w:val="Prrafodelista"/>
        <w:jc w:val="center"/>
        <w:rPr>
          <w:rFonts w:ascii="Arial" w:hAnsi="Arial" w:cs="Arial"/>
          <w:color w:val="000000"/>
          <w:sz w:val="20"/>
          <w:szCs w:val="20"/>
        </w:rPr>
      </w:pPr>
      <w:r w:rsidRPr="001A5FCC">
        <w:rPr>
          <w:rFonts w:ascii="Arial" w:hAnsi="Arial" w:cs="Arial"/>
          <w:color w:val="000000"/>
          <w:sz w:val="20"/>
          <w:szCs w:val="20"/>
        </w:rPr>
        <w:t xml:space="preserve">Fuente: </w:t>
      </w:r>
      <w:r>
        <w:rPr>
          <w:rFonts w:ascii="Arial" w:hAnsi="Arial" w:cs="Arial"/>
          <w:color w:val="000000"/>
          <w:sz w:val="20"/>
          <w:szCs w:val="20"/>
        </w:rPr>
        <w:t>Vicerrectoría de investigaciones, innovación y extensión</w:t>
      </w:r>
    </w:p>
    <w:p w14:paraId="0E00A101" w14:textId="77777777" w:rsidR="00EF4F15" w:rsidRPr="0046415E" w:rsidRDefault="00EF4F15" w:rsidP="00EF4F15">
      <w:pPr>
        <w:rPr>
          <w:rFonts w:cs="Arial"/>
          <w:b/>
          <w:color w:val="000000"/>
        </w:rPr>
      </w:pPr>
    </w:p>
    <w:p w14:paraId="492D5830" w14:textId="77777777" w:rsidR="00EF4F15" w:rsidRDefault="00EF4F15" w:rsidP="00EF4F15">
      <w:pPr>
        <w:pStyle w:val="Prrafodelista"/>
        <w:jc w:val="both"/>
        <w:rPr>
          <w:rFonts w:cs="Arial"/>
          <w:color w:val="000000"/>
        </w:rPr>
      </w:pPr>
      <w:r w:rsidRPr="002D759C">
        <w:rPr>
          <w:rFonts w:cs="Arial"/>
          <w:color w:val="000000"/>
        </w:rPr>
        <w:t>En cuanto a semilleros de investigación, la facultad</w:t>
      </w:r>
      <w:r>
        <w:rPr>
          <w:rFonts w:cs="Arial"/>
          <w:color w:val="000000"/>
        </w:rPr>
        <w:t xml:space="preserve"> al 2015 posee 86 semilleros de investigación en 5 áreas del conocimiento:</w:t>
      </w:r>
    </w:p>
    <w:p w14:paraId="6B9D0572" w14:textId="77777777" w:rsidR="00EF4F15" w:rsidRDefault="00EF4F15" w:rsidP="00EF4F15">
      <w:pPr>
        <w:pStyle w:val="Prrafodelista"/>
        <w:rPr>
          <w:rFonts w:cs="Arial"/>
          <w:color w:val="000000"/>
        </w:rPr>
      </w:pPr>
    </w:p>
    <w:tbl>
      <w:tblPr>
        <w:tblW w:w="5000" w:type="pct"/>
        <w:tblCellMar>
          <w:left w:w="70" w:type="dxa"/>
          <w:right w:w="70" w:type="dxa"/>
        </w:tblCellMar>
        <w:tblLook w:val="04A0" w:firstRow="1" w:lastRow="0" w:firstColumn="1" w:lastColumn="0" w:noHBand="0" w:noVBand="1"/>
      </w:tblPr>
      <w:tblGrid>
        <w:gridCol w:w="1370"/>
        <w:gridCol w:w="3347"/>
        <w:gridCol w:w="4261"/>
      </w:tblGrid>
      <w:tr w:rsidR="00EF4F15" w:rsidRPr="002D759C" w14:paraId="0AB47343" w14:textId="77777777" w:rsidTr="008B250C">
        <w:trPr>
          <w:trHeight w:val="300"/>
          <w:tblHeader/>
        </w:trPr>
        <w:tc>
          <w:tcPr>
            <w:tcW w:w="763" w:type="pct"/>
            <w:tcBorders>
              <w:top w:val="single" w:sz="4" w:space="0" w:color="777777"/>
              <w:left w:val="single" w:sz="4" w:space="0" w:color="777777"/>
              <w:bottom w:val="single" w:sz="4" w:space="0" w:color="777777"/>
              <w:right w:val="single" w:sz="4" w:space="0" w:color="777777"/>
            </w:tcBorders>
            <w:shd w:val="clear" w:color="000000" w:fill="CFE0F1"/>
            <w:vAlign w:val="center"/>
            <w:hideMark/>
          </w:tcPr>
          <w:p w14:paraId="01E6E8B8" w14:textId="77777777" w:rsidR="00EF4F15" w:rsidRPr="002D759C" w:rsidRDefault="00EF4F15" w:rsidP="008B250C">
            <w:pPr>
              <w:spacing w:after="0" w:line="240" w:lineRule="auto"/>
              <w:jc w:val="center"/>
              <w:rPr>
                <w:rFonts w:ascii="Tahoma" w:hAnsi="Tahoma" w:cs="Tahoma"/>
                <w:b/>
                <w:bCs/>
                <w:color w:val="000000"/>
                <w:sz w:val="16"/>
                <w:szCs w:val="16"/>
              </w:rPr>
            </w:pPr>
            <w:r w:rsidRPr="002D759C">
              <w:rPr>
                <w:rFonts w:ascii="Tahoma" w:hAnsi="Tahoma" w:cs="Tahoma"/>
                <w:b/>
                <w:bCs/>
                <w:color w:val="000000"/>
                <w:sz w:val="16"/>
                <w:szCs w:val="16"/>
              </w:rPr>
              <w:t>FACULTAD</w:t>
            </w:r>
          </w:p>
        </w:tc>
        <w:tc>
          <w:tcPr>
            <w:tcW w:w="1864" w:type="pct"/>
            <w:tcBorders>
              <w:top w:val="single" w:sz="4" w:space="0" w:color="777777"/>
              <w:left w:val="nil"/>
              <w:bottom w:val="single" w:sz="4" w:space="0" w:color="777777"/>
              <w:right w:val="single" w:sz="4" w:space="0" w:color="777777"/>
            </w:tcBorders>
            <w:shd w:val="clear" w:color="000000" w:fill="CFE0F1"/>
            <w:vAlign w:val="center"/>
            <w:hideMark/>
          </w:tcPr>
          <w:p w14:paraId="127A8987" w14:textId="77777777" w:rsidR="00EF4F15" w:rsidRPr="002D759C" w:rsidRDefault="00EF4F15" w:rsidP="008B250C">
            <w:pPr>
              <w:spacing w:after="0" w:line="240" w:lineRule="auto"/>
              <w:jc w:val="center"/>
              <w:rPr>
                <w:rFonts w:ascii="Tahoma" w:hAnsi="Tahoma" w:cs="Tahoma"/>
                <w:b/>
                <w:bCs/>
                <w:color w:val="000000"/>
                <w:sz w:val="16"/>
                <w:szCs w:val="16"/>
              </w:rPr>
            </w:pPr>
            <w:r w:rsidRPr="002D759C">
              <w:rPr>
                <w:rFonts w:ascii="Tahoma" w:hAnsi="Tahoma" w:cs="Tahoma"/>
                <w:b/>
                <w:bCs/>
                <w:color w:val="000000"/>
                <w:sz w:val="16"/>
                <w:szCs w:val="16"/>
              </w:rPr>
              <w:t>ÁREA DEL CONOCIMIENTO</w:t>
            </w:r>
          </w:p>
        </w:tc>
        <w:tc>
          <w:tcPr>
            <w:tcW w:w="2373" w:type="pct"/>
            <w:tcBorders>
              <w:top w:val="single" w:sz="4" w:space="0" w:color="777777"/>
              <w:left w:val="nil"/>
              <w:bottom w:val="single" w:sz="4" w:space="0" w:color="777777"/>
              <w:right w:val="single" w:sz="4" w:space="0" w:color="777777"/>
            </w:tcBorders>
            <w:shd w:val="clear" w:color="000000" w:fill="CFE0F1"/>
            <w:vAlign w:val="center"/>
            <w:hideMark/>
          </w:tcPr>
          <w:p w14:paraId="01FAB9BF" w14:textId="77777777" w:rsidR="00EF4F15" w:rsidRPr="002D759C" w:rsidRDefault="00EF4F15" w:rsidP="008B250C">
            <w:pPr>
              <w:spacing w:after="0" w:line="240" w:lineRule="auto"/>
              <w:jc w:val="center"/>
              <w:rPr>
                <w:rFonts w:ascii="Tahoma" w:hAnsi="Tahoma" w:cs="Tahoma"/>
                <w:b/>
                <w:bCs/>
                <w:color w:val="000000"/>
                <w:sz w:val="16"/>
                <w:szCs w:val="16"/>
              </w:rPr>
            </w:pPr>
            <w:r w:rsidRPr="002D759C">
              <w:rPr>
                <w:rFonts w:ascii="Tahoma" w:hAnsi="Tahoma" w:cs="Tahoma"/>
                <w:b/>
                <w:bCs/>
                <w:color w:val="000000"/>
                <w:sz w:val="16"/>
                <w:szCs w:val="16"/>
              </w:rPr>
              <w:t>NOMBRE DEL SEMILLERO DE INVESTIGACIÓN</w:t>
            </w:r>
          </w:p>
        </w:tc>
      </w:tr>
      <w:tr w:rsidR="00EF4F15" w:rsidRPr="002D759C" w14:paraId="3460E5E6" w14:textId="77777777" w:rsidTr="00A074C5">
        <w:trPr>
          <w:trHeight w:val="261"/>
        </w:trPr>
        <w:tc>
          <w:tcPr>
            <w:tcW w:w="763" w:type="pct"/>
            <w:vMerge w:val="restar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47B67E86" w14:textId="77777777" w:rsidR="00EF4F15" w:rsidRPr="002D759C" w:rsidRDefault="00EF4F15" w:rsidP="008B250C">
            <w:pPr>
              <w:spacing w:after="0" w:line="240" w:lineRule="auto"/>
              <w:jc w:val="center"/>
              <w:rPr>
                <w:rFonts w:ascii="Tahoma" w:hAnsi="Tahoma" w:cs="Tahoma"/>
                <w:color w:val="000000"/>
                <w:sz w:val="16"/>
                <w:szCs w:val="16"/>
              </w:rPr>
            </w:pPr>
            <w:r w:rsidRPr="002D759C">
              <w:rPr>
                <w:rFonts w:ascii="Tahoma" w:hAnsi="Tahoma" w:cs="Tahoma"/>
                <w:color w:val="000000"/>
                <w:sz w:val="16"/>
                <w:szCs w:val="16"/>
              </w:rPr>
              <w:t>Facultad De Ciencias De La Educación</w:t>
            </w:r>
          </w:p>
        </w:tc>
        <w:tc>
          <w:tcPr>
            <w:tcW w:w="1864" w:type="pct"/>
            <w:vMerge w:val="restar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3F20B974" w14:textId="77777777" w:rsidR="00EF4F15" w:rsidRPr="002D759C" w:rsidRDefault="00EF4F15" w:rsidP="008B250C">
            <w:pPr>
              <w:spacing w:after="0" w:line="240" w:lineRule="auto"/>
              <w:jc w:val="center"/>
              <w:rPr>
                <w:rFonts w:ascii="Tahoma" w:hAnsi="Tahoma" w:cs="Tahoma"/>
                <w:color w:val="000000"/>
                <w:sz w:val="16"/>
                <w:szCs w:val="16"/>
              </w:rPr>
            </w:pPr>
            <w:r w:rsidRPr="002D759C">
              <w:rPr>
                <w:rFonts w:ascii="Tahoma" w:hAnsi="Tahoma" w:cs="Tahoma"/>
                <w:color w:val="000000"/>
                <w:sz w:val="16"/>
                <w:szCs w:val="16"/>
              </w:rPr>
              <w:t>CIENCIAS SOCIALES Y HUMANAS - Sociología, trabajo social y afines</w:t>
            </w: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65777F70"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 xml:space="preserve">Grupos Étnicos, Territorio Y  Ambiente                                     </w:t>
            </w:r>
          </w:p>
        </w:tc>
      </w:tr>
      <w:tr w:rsidR="00EF4F15" w:rsidRPr="002D759C" w14:paraId="1E9A5253"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046065DA"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012FFFA4"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296EE6D5"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Interculturalidad, Comunicación Y Economía Solidaria</w:t>
            </w:r>
          </w:p>
        </w:tc>
      </w:tr>
      <w:tr w:rsidR="00EF4F15" w:rsidRPr="002D759C" w14:paraId="6185C613"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2154EA12"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51A4814D"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2F01577B"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Familia, Educación Y Salud</w:t>
            </w:r>
          </w:p>
        </w:tc>
      </w:tr>
      <w:tr w:rsidR="00EF4F15" w:rsidRPr="002D759C" w14:paraId="34035915"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640CB02D"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val="restar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55CF900E" w14:textId="77777777" w:rsidR="00EF4F15" w:rsidRPr="002D759C" w:rsidRDefault="00EF4F15" w:rsidP="008B250C">
            <w:pPr>
              <w:spacing w:after="0" w:line="240" w:lineRule="auto"/>
              <w:jc w:val="center"/>
              <w:rPr>
                <w:rFonts w:ascii="Tahoma" w:hAnsi="Tahoma" w:cs="Tahoma"/>
                <w:color w:val="000000"/>
                <w:sz w:val="16"/>
                <w:szCs w:val="16"/>
              </w:rPr>
            </w:pPr>
            <w:r w:rsidRPr="002D759C">
              <w:rPr>
                <w:rFonts w:ascii="Tahoma" w:hAnsi="Tahoma" w:cs="Tahoma"/>
                <w:color w:val="000000"/>
                <w:sz w:val="16"/>
                <w:szCs w:val="16"/>
              </w:rPr>
              <w:t>CIENCIAS SOCIALES Y HUMANAS - Lenguas modernas, literatura, lingüística y afines</w:t>
            </w: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16D63D88"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Lenguaje Y Educación</w:t>
            </w:r>
          </w:p>
        </w:tc>
      </w:tr>
      <w:tr w:rsidR="00EF4F15" w:rsidRPr="002D759C" w14:paraId="28312527"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7F7D49D3"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048623A2"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2911BA9F"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Literatura Amerindia En La Licenciatura De Español Y Literatura</w:t>
            </w:r>
          </w:p>
        </w:tc>
      </w:tr>
      <w:tr w:rsidR="00EF4F15" w:rsidRPr="002D759C" w14:paraId="4D9743AB"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006B1646"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27422B63"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30873209"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Revista Especializada En Cuento Literario "Caballo Perdido Revista De Ficción Breve"</w:t>
            </w:r>
          </w:p>
        </w:tc>
      </w:tr>
      <w:tr w:rsidR="00EF4F15" w:rsidRPr="002D759C" w14:paraId="1DB32DBB"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3F0BE8C0"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46ECE604"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0941003F"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Revista Literaria Polifonía</w:t>
            </w:r>
          </w:p>
        </w:tc>
      </w:tr>
      <w:tr w:rsidR="00EF4F15" w:rsidRPr="002D759C" w14:paraId="21E5527E"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7DEE254A"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3419773A"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4FFFC2E9"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El Análisis Y La Creación En Poesía Luna De Locos</w:t>
            </w:r>
          </w:p>
        </w:tc>
      </w:tr>
      <w:tr w:rsidR="00EF4F15" w:rsidRPr="002D759C" w14:paraId="1FE0D575"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759A6A30" w14:textId="77777777" w:rsidR="00EF4F15" w:rsidRPr="002D759C" w:rsidRDefault="00EF4F15" w:rsidP="008B250C">
            <w:pPr>
              <w:spacing w:after="0" w:line="240" w:lineRule="auto"/>
              <w:rPr>
                <w:rFonts w:ascii="Tahoma" w:hAnsi="Tahoma" w:cs="Tahoma"/>
                <w:color w:val="000000"/>
                <w:sz w:val="16"/>
                <w:szCs w:val="16"/>
              </w:rPr>
            </w:pPr>
          </w:p>
        </w:tc>
        <w:tc>
          <w:tcPr>
            <w:tcW w:w="1864" w:type="pct"/>
            <w:tcBorders>
              <w:top w:val="single" w:sz="4" w:space="0" w:color="777777"/>
              <w:left w:val="nil"/>
              <w:bottom w:val="single" w:sz="4" w:space="0" w:color="777777"/>
              <w:right w:val="single" w:sz="4" w:space="0" w:color="777777"/>
            </w:tcBorders>
            <w:shd w:val="clear" w:color="auto" w:fill="auto"/>
            <w:vAlign w:val="center"/>
            <w:hideMark/>
          </w:tcPr>
          <w:p w14:paraId="3FE8990A" w14:textId="77777777" w:rsidR="00EF4F15" w:rsidRPr="002D759C" w:rsidRDefault="00EF4F15" w:rsidP="008B250C">
            <w:pPr>
              <w:spacing w:after="0" w:line="240" w:lineRule="auto"/>
              <w:jc w:val="center"/>
              <w:rPr>
                <w:rFonts w:ascii="Tahoma" w:hAnsi="Tahoma" w:cs="Tahoma"/>
                <w:color w:val="000000"/>
                <w:sz w:val="16"/>
                <w:szCs w:val="16"/>
              </w:rPr>
            </w:pPr>
            <w:r w:rsidRPr="002D759C">
              <w:rPr>
                <w:rFonts w:ascii="Tahoma" w:hAnsi="Tahoma" w:cs="Tahoma"/>
                <w:color w:val="000000"/>
                <w:sz w:val="16"/>
                <w:szCs w:val="16"/>
              </w:rPr>
              <w:t>CIENCIAS SOCIALES Y HUMANAS - Geografía, historia</w:t>
            </w: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5943FA29"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Investigación Formativa En Historia, Cultura Política Y Educación</w:t>
            </w:r>
          </w:p>
        </w:tc>
      </w:tr>
      <w:tr w:rsidR="00EF4F15" w:rsidRPr="002D759C" w14:paraId="51EF5C6E"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0F69A5D3" w14:textId="77777777" w:rsidR="00EF4F15" w:rsidRPr="002D759C" w:rsidRDefault="00EF4F15" w:rsidP="008B250C">
            <w:pPr>
              <w:spacing w:after="0" w:line="240" w:lineRule="auto"/>
              <w:rPr>
                <w:rFonts w:ascii="Tahoma" w:hAnsi="Tahoma" w:cs="Tahoma"/>
                <w:color w:val="000000"/>
                <w:sz w:val="16"/>
                <w:szCs w:val="16"/>
              </w:rPr>
            </w:pPr>
          </w:p>
        </w:tc>
        <w:tc>
          <w:tcPr>
            <w:tcW w:w="1864" w:type="pct"/>
            <w:tcBorders>
              <w:top w:val="single" w:sz="4" w:space="0" w:color="777777"/>
              <w:left w:val="nil"/>
              <w:bottom w:val="single" w:sz="4" w:space="0" w:color="777777"/>
              <w:right w:val="single" w:sz="4" w:space="0" w:color="777777"/>
            </w:tcBorders>
            <w:shd w:val="clear" w:color="auto" w:fill="auto"/>
            <w:vAlign w:val="center"/>
            <w:hideMark/>
          </w:tcPr>
          <w:p w14:paraId="630B4B98" w14:textId="77777777" w:rsidR="00EF4F15" w:rsidRPr="002D759C" w:rsidRDefault="00EF4F15" w:rsidP="008B250C">
            <w:pPr>
              <w:spacing w:after="0" w:line="240" w:lineRule="auto"/>
              <w:jc w:val="center"/>
              <w:rPr>
                <w:rFonts w:ascii="Tahoma" w:hAnsi="Tahoma" w:cs="Tahoma"/>
                <w:color w:val="000000"/>
                <w:sz w:val="16"/>
                <w:szCs w:val="16"/>
              </w:rPr>
            </w:pPr>
            <w:r w:rsidRPr="002D759C">
              <w:rPr>
                <w:rFonts w:ascii="Tahoma" w:hAnsi="Tahoma" w:cs="Tahoma"/>
                <w:color w:val="000000"/>
                <w:sz w:val="16"/>
                <w:szCs w:val="16"/>
              </w:rPr>
              <w:t>CIENCIAS SOCIALES Y HUMANAS - Filosofía, teología y afines</w:t>
            </w: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435FEC0C"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Pensamiento Filosófico Y Político Contemporáneo En América Latina</w:t>
            </w:r>
          </w:p>
        </w:tc>
      </w:tr>
      <w:tr w:rsidR="00EF4F15" w:rsidRPr="002D759C" w14:paraId="7EC537FE"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66B9BA28"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val="restar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7E277455" w14:textId="77777777" w:rsidR="00EF4F15" w:rsidRPr="002D759C" w:rsidRDefault="00EF4F15" w:rsidP="008B250C">
            <w:pPr>
              <w:spacing w:after="0" w:line="240" w:lineRule="auto"/>
              <w:jc w:val="center"/>
              <w:rPr>
                <w:rFonts w:ascii="Tahoma" w:hAnsi="Tahoma" w:cs="Tahoma"/>
                <w:color w:val="000000"/>
                <w:sz w:val="16"/>
                <w:szCs w:val="16"/>
              </w:rPr>
            </w:pPr>
            <w:r w:rsidRPr="002D759C">
              <w:rPr>
                <w:rFonts w:ascii="Tahoma" w:hAnsi="Tahoma" w:cs="Tahoma"/>
                <w:color w:val="000000"/>
                <w:sz w:val="16"/>
                <w:szCs w:val="16"/>
              </w:rPr>
              <w:t>CIENCIAS DE LA EDUCACION - Educación</w:t>
            </w: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4AA6DEFC"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Hermenéutica Simbólica</w:t>
            </w:r>
          </w:p>
        </w:tc>
      </w:tr>
      <w:tr w:rsidR="00EF4F15" w:rsidRPr="002D759C" w14:paraId="506CFB16"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6F02124B"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3D84AD60"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25FC0588"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Inteligencia Humana Y Tic</w:t>
            </w:r>
          </w:p>
        </w:tc>
      </w:tr>
      <w:tr w:rsidR="00EF4F15" w:rsidRPr="002D759C" w14:paraId="4AC7FFA2"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7FE95C2C"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3681F461"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3288F266"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La Enseñanza De La Caligrafía En La Básica Primaria</w:t>
            </w:r>
          </w:p>
        </w:tc>
      </w:tr>
      <w:tr w:rsidR="00EF4F15" w:rsidRPr="002D759C" w14:paraId="1CC21058"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75A6B5C0"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17978708"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2B23F02F"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Leer Y Escribir En La Escuela</w:t>
            </w:r>
          </w:p>
        </w:tc>
      </w:tr>
      <w:tr w:rsidR="00EF4F15" w:rsidRPr="002D759C" w14:paraId="1F1E363B"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5BF9CE91"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19767F46"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71FD57CD"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Prácticas Investigativas En Educación</w:t>
            </w:r>
          </w:p>
        </w:tc>
      </w:tr>
      <w:tr w:rsidR="00EF4F15" w:rsidRPr="002D759C" w14:paraId="198F3A54"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6513387E"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2D6B296B"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0320BA14"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Saberes Escolares Y Universitarios</w:t>
            </w:r>
          </w:p>
        </w:tc>
      </w:tr>
      <w:tr w:rsidR="00EF4F15" w:rsidRPr="002D759C" w14:paraId="0ECFEBF6"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26BD70AD"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4C986441"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0D4AEF6D"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 xml:space="preserve">Actividad </w:t>
            </w:r>
            <w:r w:rsidR="00A074C5" w:rsidRPr="002D759C">
              <w:rPr>
                <w:rFonts w:ascii="Tahoma" w:hAnsi="Tahoma" w:cs="Tahoma"/>
                <w:color w:val="000000"/>
                <w:sz w:val="16"/>
                <w:szCs w:val="16"/>
              </w:rPr>
              <w:t>Física</w:t>
            </w:r>
            <w:r w:rsidRPr="002D759C">
              <w:rPr>
                <w:rFonts w:ascii="Tahoma" w:hAnsi="Tahoma" w:cs="Tahoma"/>
                <w:color w:val="000000"/>
                <w:sz w:val="16"/>
                <w:szCs w:val="16"/>
              </w:rPr>
              <w:t xml:space="preserve"> Y Recreación En La Infancia</w:t>
            </w:r>
          </w:p>
        </w:tc>
      </w:tr>
      <w:tr w:rsidR="00EF4F15" w:rsidRPr="002D759C" w14:paraId="2AA4F970"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599BFB28"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4FFF0F9D"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0706CAF6"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Competencias Ciudadanas</w:t>
            </w:r>
          </w:p>
        </w:tc>
      </w:tr>
      <w:tr w:rsidR="00EF4F15" w:rsidRPr="002D759C" w14:paraId="1CFD8184"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16020EC3"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67FD16D8"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73624BA9"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Concepciones De Práctica Pedagógica</w:t>
            </w:r>
          </w:p>
        </w:tc>
      </w:tr>
      <w:tr w:rsidR="00EF4F15" w:rsidRPr="002D759C" w14:paraId="65010CC1"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445E66D1"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749B2CCD"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00129C41"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Edumedia-3</w:t>
            </w:r>
          </w:p>
        </w:tc>
      </w:tr>
      <w:tr w:rsidR="00EF4F15" w:rsidRPr="002D759C" w14:paraId="206C1102"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74532938"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35614068"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6EF0A162"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Estrategias Para El Manejo Del Conflicto En El Aula</w:t>
            </w:r>
          </w:p>
        </w:tc>
      </w:tr>
      <w:tr w:rsidR="00EF4F15" w:rsidRPr="002D759C" w14:paraId="545966B8"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6CD53C7C"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val="restart"/>
            <w:tcBorders>
              <w:top w:val="single" w:sz="4" w:space="0" w:color="777777"/>
              <w:left w:val="single" w:sz="4" w:space="0" w:color="777777"/>
              <w:bottom w:val="single" w:sz="4" w:space="0" w:color="777777"/>
              <w:right w:val="single" w:sz="4" w:space="0" w:color="777777"/>
            </w:tcBorders>
            <w:shd w:val="clear" w:color="auto" w:fill="auto"/>
            <w:vAlign w:val="center"/>
            <w:hideMark/>
          </w:tcPr>
          <w:p w14:paraId="4B7E5B2E" w14:textId="77777777" w:rsidR="00EF4F15" w:rsidRPr="002D759C" w:rsidRDefault="00EF4F15" w:rsidP="008B250C">
            <w:pPr>
              <w:spacing w:after="0" w:line="240" w:lineRule="auto"/>
              <w:jc w:val="center"/>
              <w:rPr>
                <w:rFonts w:ascii="Tahoma" w:hAnsi="Tahoma" w:cs="Tahoma"/>
                <w:color w:val="000000"/>
                <w:sz w:val="16"/>
                <w:szCs w:val="16"/>
              </w:rPr>
            </w:pPr>
            <w:r w:rsidRPr="002D759C">
              <w:rPr>
                <w:rFonts w:ascii="Tahoma" w:hAnsi="Tahoma" w:cs="Tahoma"/>
                <w:color w:val="000000"/>
                <w:sz w:val="16"/>
                <w:szCs w:val="16"/>
              </w:rPr>
              <w:t>CIENCIAS SOCIALES Y HUMANAS - Comunicación social, periodismo y afines</w:t>
            </w: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497CD08C"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Sociocrítica</w:t>
            </w:r>
          </w:p>
        </w:tc>
      </w:tr>
      <w:tr w:rsidR="00EF4F15" w:rsidRPr="002D759C" w14:paraId="5FAA40CC"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04C69536"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5156EF77"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0F2D8093"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 xml:space="preserve">Análisis </w:t>
            </w:r>
            <w:r w:rsidR="00A074C5" w:rsidRPr="002D759C">
              <w:rPr>
                <w:rFonts w:ascii="Tahoma" w:hAnsi="Tahoma" w:cs="Tahoma"/>
                <w:color w:val="000000"/>
                <w:sz w:val="16"/>
                <w:szCs w:val="16"/>
              </w:rPr>
              <w:t>Crítico</w:t>
            </w:r>
            <w:r w:rsidRPr="002D759C">
              <w:rPr>
                <w:rFonts w:ascii="Tahoma" w:hAnsi="Tahoma" w:cs="Tahoma"/>
                <w:color w:val="000000"/>
                <w:sz w:val="16"/>
                <w:szCs w:val="16"/>
              </w:rPr>
              <w:t xml:space="preserve"> Del Discurso Periodístico: Representación En La Prensa De Las Comunidades Indígenas</w:t>
            </w:r>
          </w:p>
        </w:tc>
      </w:tr>
      <w:tr w:rsidR="00EF4F15" w:rsidRPr="002D759C" w14:paraId="28415D9E"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2184B132" w14:textId="77777777" w:rsidR="00EF4F15" w:rsidRPr="002D759C" w:rsidRDefault="00EF4F15" w:rsidP="008B250C">
            <w:pPr>
              <w:spacing w:after="0" w:line="240" w:lineRule="auto"/>
              <w:rPr>
                <w:rFonts w:ascii="Tahoma" w:hAnsi="Tahoma" w:cs="Tahoma"/>
                <w:color w:val="000000"/>
                <w:sz w:val="16"/>
                <w:szCs w:val="16"/>
              </w:rPr>
            </w:pPr>
          </w:p>
        </w:tc>
        <w:tc>
          <w:tcPr>
            <w:tcW w:w="1864" w:type="pct"/>
            <w:vMerge/>
            <w:tcBorders>
              <w:top w:val="single" w:sz="4" w:space="0" w:color="777777"/>
              <w:left w:val="single" w:sz="4" w:space="0" w:color="777777"/>
              <w:bottom w:val="single" w:sz="4" w:space="0" w:color="777777"/>
              <w:right w:val="single" w:sz="4" w:space="0" w:color="777777"/>
            </w:tcBorders>
            <w:vAlign w:val="center"/>
            <w:hideMark/>
          </w:tcPr>
          <w:p w14:paraId="7A8E91E5" w14:textId="77777777" w:rsidR="00EF4F15" w:rsidRPr="002D759C" w:rsidRDefault="00EF4F15" w:rsidP="008B250C">
            <w:pPr>
              <w:spacing w:after="0" w:line="240" w:lineRule="auto"/>
              <w:rPr>
                <w:rFonts w:ascii="Tahoma" w:hAnsi="Tahoma" w:cs="Tahoma"/>
                <w:color w:val="000000"/>
                <w:sz w:val="16"/>
                <w:szCs w:val="16"/>
              </w:rPr>
            </w:pP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4A7FEA03"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Cultura Y Comunicación</w:t>
            </w:r>
          </w:p>
        </w:tc>
      </w:tr>
      <w:tr w:rsidR="00EF4F15" w:rsidRPr="002D759C" w14:paraId="7C4F4531" w14:textId="77777777" w:rsidTr="00EF4F15">
        <w:trPr>
          <w:trHeight w:val="300"/>
        </w:trPr>
        <w:tc>
          <w:tcPr>
            <w:tcW w:w="763" w:type="pct"/>
            <w:vMerge/>
            <w:tcBorders>
              <w:top w:val="single" w:sz="4" w:space="0" w:color="777777"/>
              <w:left w:val="single" w:sz="4" w:space="0" w:color="777777"/>
              <w:bottom w:val="single" w:sz="4" w:space="0" w:color="777777"/>
              <w:right w:val="single" w:sz="4" w:space="0" w:color="777777"/>
            </w:tcBorders>
            <w:vAlign w:val="center"/>
            <w:hideMark/>
          </w:tcPr>
          <w:p w14:paraId="6EB138C8" w14:textId="77777777" w:rsidR="00EF4F15" w:rsidRPr="002D759C" w:rsidRDefault="00EF4F15" w:rsidP="008B250C">
            <w:pPr>
              <w:spacing w:after="0" w:line="240" w:lineRule="auto"/>
              <w:rPr>
                <w:rFonts w:ascii="Tahoma" w:hAnsi="Tahoma" w:cs="Tahoma"/>
                <w:color w:val="000000"/>
                <w:sz w:val="16"/>
                <w:szCs w:val="16"/>
              </w:rPr>
            </w:pPr>
          </w:p>
        </w:tc>
        <w:tc>
          <w:tcPr>
            <w:tcW w:w="1864" w:type="pct"/>
            <w:tcBorders>
              <w:top w:val="single" w:sz="4" w:space="0" w:color="777777"/>
              <w:left w:val="nil"/>
              <w:bottom w:val="single" w:sz="4" w:space="0" w:color="777777"/>
              <w:right w:val="single" w:sz="4" w:space="0" w:color="777777"/>
            </w:tcBorders>
            <w:shd w:val="clear" w:color="auto" w:fill="auto"/>
            <w:vAlign w:val="center"/>
            <w:hideMark/>
          </w:tcPr>
          <w:p w14:paraId="1FDC4E50" w14:textId="77777777" w:rsidR="00EF4F15" w:rsidRPr="002D759C" w:rsidRDefault="00EF4F15" w:rsidP="008B250C">
            <w:pPr>
              <w:spacing w:after="0" w:line="240" w:lineRule="auto"/>
              <w:jc w:val="center"/>
              <w:rPr>
                <w:rFonts w:ascii="Tahoma" w:hAnsi="Tahoma" w:cs="Tahoma"/>
                <w:color w:val="000000"/>
                <w:sz w:val="16"/>
                <w:szCs w:val="16"/>
              </w:rPr>
            </w:pPr>
            <w:r w:rsidRPr="002D759C">
              <w:rPr>
                <w:rFonts w:ascii="Tahoma" w:hAnsi="Tahoma" w:cs="Tahoma"/>
                <w:color w:val="000000"/>
                <w:sz w:val="16"/>
                <w:szCs w:val="16"/>
              </w:rPr>
              <w:t>CIENCIAS SOCIALES Y HUMANAS - Deportes, educación física y recreación</w:t>
            </w:r>
          </w:p>
        </w:tc>
        <w:tc>
          <w:tcPr>
            <w:tcW w:w="2373" w:type="pct"/>
            <w:tcBorders>
              <w:top w:val="single" w:sz="4" w:space="0" w:color="777777"/>
              <w:left w:val="nil"/>
              <w:bottom w:val="single" w:sz="4" w:space="0" w:color="777777"/>
              <w:right w:val="single" w:sz="4" w:space="0" w:color="777777"/>
            </w:tcBorders>
            <w:shd w:val="clear" w:color="auto" w:fill="auto"/>
            <w:vAlign w:val="center"/>
            <w:hideMark/>
          </w:tcPr>
          <w:p w14:paraId="61B51E10" w14:textId="77777777" w:rsidR="00EF4F15" w:rsidRPr="002D759C" w:rsidRDefault="00EF4F15" w:rsidP="008B250C">
            <w:pPr>
              <w:spacing w:after="0" w:line="240" w:lineRule="auto"/>
              <w:rPr>
                <w:rFonts w:ascii="Tahoma" w:hAnsi="Tahoma" w:cs="Tahoma"/>
                <w:color w:val="000000"/>
                <w:sz w:val="16"/>
                <w:szCs w:val="16"/>
              </w:rPr>
            </w:pPr>
            <w:r w:rsidRPr="002D759C">
              <w:rPr>
                <w:rFonts w:ascii="Tahoma" w:hAnsi="Tahoma" w:cs="Tahoma"/>
                <w:color w:val="000000"/>
                <w:sz w:val="16"/>
                <w:szCs w:val="16"/>
              </w:rPr>
              <w:t>Recreación Y Desarrollo Humano</w:t>
            </w:r>
          </w:p>
        </w:tc>
      </w:tr>
    </w:tbl>
    <w:p w14:paraId="081E72E6" w14:textId="77777777" w:rsidR="008B250C" w:rsidRDefault="008B250C" w:rsidP="00EF4F15">
      <w:pPr>
        <w:pStyle w:val="Prrafodelista"/>
        <w:outlineLvl w:val="1"/>
        <w:rPr>
          <w:rFonts w:asciiTheme="majorHAnsi" w:eastAsiaTheme="majorEastAsia" w:hAnsiTheme="majorHAnsi" w:cstheme="majorBidi"/>
          <w:b/>
          <w:bCs/>
          <w:color w:val="365F91" w:themeColor="accent1" w:themeShade="BF"/>
        </w:rPr>
      </w:pPr>
    </w:p>
    <w:p w14:paraId="132A8C0B" w14:textId="77777777" w:rsidR="00EF4F15" w:rsidRPr="00BA46C3" w:rsidRDefault="008B250C" w:rsidP="00EF4F15">
      <w:pPr>
        <w:pStyle w:val="Prrafodelista"/>
        <w:outlineLvl w:val="1"/>
        <w:rPr>
          <w:rFonts w:asciiTheme="majorHAnsi" w:eastAsiaTheme="majorEastAsia" w:hAnsiTheme="majorHAnsi" w:cstheme="majorBidi"/>
          <w:b/>
          <w:bCs/>
          <w:color w:val="365F91" w:themeColor="accent1" w:themeShade="BF"/>
        </w:rPr>
      </w:pPr>
      <w:bookmarkStart w:id="13" w:name="_Toc452706344"/>
      <w:r>
        <w:rPr>
          <w:rFonts w:asciiTheme="majorHAnsi" w:eastAsiaTheme="majorEastAsia" w:hAnsiTheme="majorHAnsi" w:cstheme="majorBidi"/>
          <w:b/>
          <w:bCs/>
          <w:color w:val="365F91" w:themeColor="accent1" w:themeShade="BF"/>
        </w:rPr>
        <w:t>4</w:t>
      </w:r>
      <w:r w:rsidR="00EF4F15" w:rsidRPr="00BA46C3">
        <w:rPr>
          <w:rFonts w:asciiTheme="majorHAnsi" w:eastAsiaTheme="majorEastAsia" w:hAnsiTheme="majorHAnsi" w:cstheme="majorBidi"/>
          <w:b/>
          <w:bCs/>
          <w:color w:val="365F91" w:themeColor="accent1" w:themeShade="BF"/>
        </w:rPr>
        <w:t xml:space="preserve">.7 Prácticas </w:t>
      </w:r>
      <w:r w:rsidR="00EF4F15">
        <w:rPr>
          <w:rFonts w:asciiTheme="majorHAnsi" w:eastAsiaTheme="majorEastAsia" w:hAnsiTheme="majorHAnsi" w:cstheme="majorBidi"/>
          <w:b/>
          <w:bCs/>
          <w:color w:val="365F91" w:themeColor="accent1" w:themeShade="BF"/>
        </w:rPr>
        <w:t>Universitarias</w:t>
      </w:r>
      <w:bookmarkEnd w:id="13"/>
    </w:p>
    <w:p w14:paraId="624B3518" w14:textId="77777777" w:rsidR="00EF4F15" w:rsidRDefault="00EF4F15" w:rsidP="00EF4F15">
      <w:pPr>
        <w:pStyle w:val="Prrafodelista"/>
        <w:rPr>
          <w:rFonts w:ascii="Arial" w:hAnsi="Arial" w:cs="Arial"/>
          <w:b/>
          <w:color w:val="000000"/>
        </w:rPr>
      </w:pPr>
    </w:p>
    <w:p w14:paraId="7A40D546" w14:textId="77777777" w:rsidR="00EF4F15" w:rsidRDefault="00EF4F15" w:rsidP="00A074C5">
      <w:pPr>
        <w:pStyle w:val="Prrafodelista"/>
        <w:jc w:val="both"/>
        <w:rPr>
          <w:rFonts w:ascii="Arial" w:hAnsi="Arial" w:cs="Arial"/>
          <w:color w:val="000000"/>
        </w:rPr>
      </w:pPr>
      <w:r w:rsidRPr="00A16F5B">
        <w:rPr>
          <w:rFonts w:ascii="Arial" w:hAnsi="Arial" w:cs="Arial"/>
          <w:color w:val="000000"/>
        </w:rPr>
        <w:t xml:space="preserve">Las prácticas </w:t>
      </w:r>
      <w:r>
        <w:rPr>
          <w:rFonts w:ascii="Arial" w:hAnsi="Arial" w:cs="Arial"/>
          <w:color w:val="000000"/>
        </w:rPr>
        <w:t>universitarias</w:t>
      </w:r>
      <w:r w:rsidRPr="00A16F5B">
        <w:rPr>
          <w:rFonts w:ascii="Arial" w:hAnsi="Arial" w:cs="Arial"/>
          <w:color w:val="000000"/>
        </w:rPr>
        <w:t xml:space="preserve"> </w:t>
      </w:r>
      <w:r>
        <w:rPr>
          <w:rFonts w:ascii="Arial" w:hAnsi="Arial" w:cs="Arial"/>
          <w:color w:val="000000"/>
        </w:rPr>
        <w:t>en la facultad de Ciencias de la Educación durante el año 2014 fueron 188 en total de las cuales 110 fueron conducentes a trabajo de grado.</w:t>
      </w:r>
    </w:p>
    <w:p w14:paraId="2442CC6D" w14:textId="77777777" w:rsidR="00A074C5" w:rsidRPr="00A074C5" w:rsidRDefault="00A074C5" w:rsidP="00A074C5">
      <w:pPr>
        <w:pStyle w:val="Prrafodelista"/>
        <w:jc w:val="both"/>
        <w:rPr>
          <w:rFonts w:ascii="Arial" w:hAnsi="Arial" w:cs="Arial"/>
          <w:color w:val="000000"/>
        </w:rPr>
      </w:pPr>
    </w:p>
    <w:p w14:paraId="31A93DF3" w14:textId="77777777" w:rsidR="00EF4F15" w:rsidRPr="00243433" w:rsidRDefault="00EF4F15" w:rsidP="00EF4F15">
      <w:pPr>
        <w:pStyle w:val="Prrafodelista"/>
        <w:jc w:val="center"/>
        <w:rPr>
          <w:rFonts w:ascii="Arial" w:hAnsi="Arial" w:cs="Arial"/>
          <w:b/>
          <w:color w:val="000000"/>
          <w:sz w:val="20"/>
          <w:szCs w:val="20"/>
        </w:rPr>
      </w:pPr>
      <w:r>
        <w:rPr>
          <w:rFonts w:ascii="Arial" w:hAnsi="Arial" w:cs="Arial"/>
          <w:b/>
          <w:color w:val="000000"/>
          <w:sz w:val="20"/>
          <w:szCs w:val="20"/>
        </w:rPr>
        <w:t>Cuadro 12</w:t>
      </w:r>
      <w:r w:rsidRPr="00243433">
        <w:rPr>
          <w:rFonts w:ascii="Arial" w:hAnsi="Arial" w:cs="Arial"/>
          <w:b/>
          <w:color w:val="000000"/>
          <w:sz w:val="20"/>
          <w:szCs w:val="20"/>
        </w:rPr>
        <w:t xml:space="preserve">. </w:t>
      </w:r>
      <w:r>
        <w:rPr>
          <w:rFonts w:ascii="Arial" w:hAnsi="Arial" w:cs="Arial"/>
          <w:b/>
          <w:color w:val="000000"/>
          <w:sz w:val="20"/>
          <w:szCs w:val="20"/>
        </w:rPr>
        <w:t>Resultados prácticas universitarias 2014</w:t>
      </w:r>
    </w:p>
    <w:p w14:paraId="44BA70A3" w14:textId="77777777" w:rsidR="00EF4F15" w:rsidRPr="001A5FCC" w:rsidRDefault="00EF4F15" w:rsidP="00EF4F15">
      <w:pPr>
        <w:pStyle w:val="Prrafodelista"/>
        <w:rPr>
          <w:rFonts w:ascii="Arial" w:hAnsi="Arial" w:cs="Arial"/>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7"/>
        <w:gridCol w:w="3656"/>
        <w:gridCol w:w="1261"/>
        <w:gridCol w:w="1262"/>
        <w:gridCol w:w="1022"/>
      </w:tblGrid>
      <w:tr w:rsidR="00EF4F15" w:rsidRPr="0046415E" w14:paraId="793F4A61" w14:textId="77777777" w:rsidTr="00A074C5">
        <w:trPr>
          <w:trHeight w:val="316"/>
        </w:trPr>
        <w:tc>
          <w:tcPr>
            <w:tcW w:w="3026" w:type="pct"/>
            <w:gridSpan w:val="2"/>
            <w:shd w:val="clear" w:color="auto" w:fill="auto"/>
            <w:hideMark/>
          </w:tcPr>
          <w:p w14:paraId="3F80037E" w14:textId="77777777" w:rsidR="00EF4F15" w:rsidRPr="0046415E" w:rsidRDefault="00EF4F15" w:rsidP="008B250C">
            <w:pPr>
              <w:spacing w:after="0" w:line="240" w:lineRule="auto"/>
              <w:jc w:val="center"/>
              <w:rPr>
                <w:rFonts w:ascii="Arial" w:hAnsi="Arial" w:cs="Arial"/>
                <w:color w:val="000000"/>
                <w:sz w:val="18"/>
                <w:szCs w:val="18"/>
              </w:rPr>
            </w:pPr>
          </w:p>
        </w:tc>
        <w:tc>
          <w:tcPr>
            <w:tcW w:w="701" w:type="pct"/>
            <w:shd w:val="clear" w:color="000000" w:fill="E7E7E7"/>
            <w:hideMark/>
          </w:tcPr>
          <w:p w14:paraId="2D12D04B" w14:textId="77777777" w:rsidR="00EF4F15" w:rsidRPr="0046415E" w:rsidRDefault="00EF4F15" w:rsidP="008B250C">
            <w:pPr>
              <w:spacing w:after="0" w:line="240" w:lineRule="auto"/>
              <w:jc w:val="center"/>
              <w:rPr>
                <w:rFonts w:ascii="Arial" w:hAnsi="Arial" w:cs="Arial"/>
                <w:b/>
                <w:bCs/>
                <w:color w:val="000000"/>
                <w:sz w:val="18"/>
                <w:szCs w:val="18"/>
              </w:rPr>
            </w:pPr>
            <w:r w:rsidRPr="0046415E">
              <w:rPr>
                <w:rFonts w:ascii="Arial" w:hAnsi="Arial" w:cs="Arial"/>
                <w:b/>
                <w:bCs/>
                <w:color w:val="000000"/>
                <w:sz w:val="18"/>
                <w:szCs w:val="18"/>
              </w:rPr>
              <w:t>Práctica conducente</w:t>
            </w:r>
          </w:p>
        </w:tc>
        <w:tc>
          <w:tcPr>
            <w:tcW w:w="703" w:type="pct"/>
            <w:shd w:val="clear" w:color="000000" w:fill="E7E7E7"/>
            <w:hideMark/>
          </w:tcPr>
          <w:p w14:paraId="45CD86B7" w14:textId="77777777" w:rsidR="00EF4F15" w:rsidRPr="0046415E" w:rsidRDefault="00EF4F15" w:rsidP="008B250C">
            <w:pPr>
              <w:spacing w:after="0" w:line="240" w:lineRule="auto"/>
              <w:jc w:val="center"/>
              <w:rPr>
                <w:rFonts w:ascii="Arial" w:hAnsi="Arial" w:cs="Arial"/>
                <w:b/>
                <w:bCs/>
                <w:color w:val="000000"/>
                <w:sz w:val="18"/>
                <w:szCs w:val="18"/>
              </w:rPr>
            </w:pPr>
            <w:r w:rsidRPr="0046415E">
              <w:rPr>
                <w:rFonts w:ascii="Arial" w:hAnsi="Arial" w:cs="Arial"/>
                <w:b/>
                <w:bCs/>
                <w:color w:val="000000"/>
                <w:sz w:val="18"/>
                <w:szCs w:val="18"/>
              </w:rPr>
              <w:t>Práctica no conducente</w:t>
            </w:r>
          </w:p>
        </w:tc>
        <w:tc>
          <w:tcPr>
            <w:tcW w:w="570" w:type="pct"/>
            <w:shd w:val="clear" w:color="000000" w:fill="E7E7E7"/>
            <w:hideMark/>
          </w:tcPr>
          <w:p w14:paraId="78B60088" w14:textId="77777777" w:rsidR="00EF4F15" w:rsidRPr="0046415E" w:rsidRDefault="00EF4F15" w:rsidP="008B250C">
            <w:pPr>
              <w:spacing w:after="0" w:line="240" w:lineRule="auto"/>
              <w:jc w:val="center"/>
              <w:rPr>
                <w:rFonts w:ascii="Arial" w:hAnsi="Arial" w:cs="Arial"/>
                <w:b/>
                <w:bCs/>
                <w:color w:val="000000"/>
                <w:sz w:val="18"/>
                <w:szCs w:val="18"/>
              </w:rPr>
            </w:pPr>
            <w:r w:rsidRPr="0046415E">
              <w:rPr>
                <w:rFonts w:ascii="Arial" w:hAnsi="Arial" w:cs="Arial"/>
                <w:b/>
                <w:bCs/>
                <w:color w:val="000000"/>
                <w:sz w:val="18"/>
                <w:szCs w:val="18"/>
              </w:rPr>
              <w:t>Total</w:t>
            </w:r>
          </w:p>
        </w:tc>
      </w:tr>
      <w:tr w:rsidR="00EF4F15" w:rsidRPr="0046415E" w14:paraId="4C479ABE" w14:textId="77777777" w:rsidTr="00EF4F15">
        <w:trPr>
          <w:trHeight w:val="300"/>
        </w:trPr>
        <w:tc>
          <w:tcPr>
            <w:tcW w:w="990" w:type="pct"/>
            <w:vMerge w:val="restart"/>
            <w:shd w:val="clear" w:color="000000" w:fill="CFE0F1"/>
            <w:vAlign w:val="center"/>
            <w:hideMark/>
          </w:tcPr>
          <w:p w14:paraId="0C155783" w14:textId="77777777" w:rsidR="00EF4F15" w:rsidRPr="0046415E" w:rsidRDefault="00EF4F15" w:rsidP="008B250C">
            <w:pPr>
              <w:spacing w:after="0" w:line="240" w:lineRule="auto"/>
              <w:jc w:val="center"/>
              <w:rPr>
                <w:rFonts w:ascii="Arial" w:hAnsi="Arial" w:cs="Arial"/>
                <w:color w:val="000000"/>
                <w:sz w:val="18"/>
                <w:szCs w:val="18"/>
              </w:rPr>
            </w:pPr>
            <w:r w:rsidRPr="0046415E">
              <w:rPr>
                <w:rFonts w:ascii="Arial" w:hAnsi="Arial" w:cs="Arial"/>
                <w:color w:val="000000"/>
                <w:sz w:val="18"/>
                <w:szCs w:val="18"/>
              </w:rPr>
              <w:t>Ciencias de la Educación</w:t>
            </w:r>
          </w:p>
        </w:tc>
        <w:tc>
          <w:tcPr>
            <w:tcW w:w="2036" w:type="pct"/>
            <w:shd w:val="clear" w:color="000000" w:fill="CFE0F1"/>
            <w:vAlign w:val="center"/>
            <w:hideMark/>
          </w:tcPr>
          <w:p w14:paraId="29CB0233" w14:textId="77777777" w:rsidR="00EF4F15" w:rsidRPr="0046415E" w:rsidRDefault="00EF4F15" w:rsidP="008B250C">
            <w:pPr>
              <w:spacing w:after="0" w:line="240" w:lineRule="auto"/>
              <w:rPr>
                <w:rFonts w:ascii="Arial" w:hAnsi="Arial" w:cs="Arial"/>
                <w:color w:val="000000"/>
                <w:sz w:val="18"/>
                <w:szCs w:val="18"/>
              </w:rPr>
            </w:pPr>
            <w:r w:rsidRPr="0046415E">
              <w:rPr>
                <w:rFonts w:ascii="Arial" w:hAnsi="Arial" w:cs="Arial"/>
                <w:color w:val="000000"/>
                <w:sz w:val="18"/>
                <w:szCs w:val="18"/>
              </w:rPr>
              <w:t>Licenciatura en Comunicación e Informática Educativa</w:t>
            </w:r>
          </w:p>
        </w:tc>
        <w:tc>
          <w:tcPr>
            <w:tcW w:w="701" w:type="pct"/>
            <w:shd w:val="clear" w:color="auto" w:fill="auto"/>
            <w:vAlign w:val="center"/>
            <w:hideMark/>
          </w:tcPr>
          <w:p w14:paraId="6C202E8C" w14:textId="77777777" w:rsidR="00EF4F15" w:rsidRPr="0046415E" w:rsidRDefault="00EF4F15" w:rsidP="008B250C">
            <w:pPr>
              <w:spacing w:after="0" w:line="240" w:lineRule="auto"/>
              <w:jc w:val="center"/>
              <w:rPr>
                <w:rFonts w:ascii="Arial" w:hAnsi="Arial" w:cs="Arial"/>
                <w:color w:val="000000"/>
                <w:sz w:val="18"/>
                <w:szCs w:val="18"/>
              </w:rPr>
            </w:pPr>
            <w:r w:rsidRPr="0046415E">
              <w:rPr>
                <w:rFonts w:ascii="Arial" w:hAnsi="Arial" w:cs="Arial"/>
                <w:color w:val="000000"/>
                <w:sz w:val="18"/>
                <w:szCs w:val="18"/>
              </w:rPr>
              <w:t>0</w:t>
            </w:r>
          </w:p>
        </w:tc>
        <w:tc>
          <w:tcPr>
            <w:tcW w:w="703" w:type="pct"/>
            <w:shd w:val="clear" w:color="auto" w:fill="auto"/>
            <w:vAlign w:val="center"/>
            <w:hideMark/>
          </w:tcPr>
          <w:p w14:paraId="29A6B0C3" w14:textId="77777777" w:rsidR="00EF4F15" w:rsidRPr="0046415E" w:rsidRDefault="00EF4F15" w:rsidP="008B250C">
            <w:pPr>
              <w:spacing w:after="0" w:line="240" w:lineRule="auto"/>
              <w:jc w:val="center"/>
              <w:rPr>
                <w:rFonts w:ascii="Arial" w:hAnsi="Arial" w:cs="Arial"/>
                <w:color w:val="000000"/>
                <w:sz w:val="18"/>
                <w:szCs w:val="18"/>
              </w:rPr>
            </w:pPr>
            <w:r w:rsidRPr="0046415E">
              <w:rPr>
                <w:rFonts w:ascii="Arial" w:hAnsi="Arial" w:cs="Arial"/>
                <w:color w:val="000000"/>
                <w:sz w:val="18"/>
                <w:szCs w:val="18"/>
              </w:rPr>
              <w:t>30</w:t>
            </w:r>
          </w:p>
        </w:tc>
        <w:tc>
          <w:tcPr>
            <w:tcW w:w="570" w:type="pct"/>
            <w:shd w:val="clear" w:color="auto" w:fill="auto"/>
            <w:vAlign w:val="center"/>
            <w:hideMark/>
          </w:tcPr>
          <w:p w14:paraId="7AD80513" w14:textId="77777777" w:rsidR="00EF4F15" w:rsidRPr="0046415E" w:rsidRDefault="00EF4F15" w:rsidP="008B250C">
            <w:pPr>
              <w:spacing w:after="0" w:line="240" w:lineRule="auto"/>
              <w:jc w:val="center"/>
              <w:rPr>
                <w:rFonts w:ascii="Arial" w:hAnsi="Arial" w:cs="Arial"/>
                <w:b/>
                <w:bCs/>
                <w:color w:val="000000"/>
                <w:sz w:val="18"/>
                <w:szCs w:val="18"/>
              </w:rPr>
            </w:pPr>
            <w:r w:rsidRPr="0046415E">
              <w:rPr>
                <w:rFonts w:ascii="Arial" w:hAnsi="Arial" w:cs="Arial"/>
                <w:b/>
                <w:bCs/>
                <w:color w:val="000000"/>
                <w:sz w:val="18"/>
                <w:szCs w:val="18"/>
              </w:rPr>
              <w:t>30</w:t>
            </w:r>
          </w:p>
        </w:tc>
      </w:tr>
      <w:tr w:rsidR="00EF4F15" w:rsidRPr="0046415E" w14:paraId="44D6E6E7" w14:textId="77777777" w:rsidTr="00EF4F15">
        <w:trPr>
          <w:trHeight w:val="300"/>
        </w:trPr>
        <w:tc>
          <w:tcPr>
            <w:tcW w:w="990" w:type="pct"/>
            <w:vMerge/>
            <w:vAlign w:val="center"/>
            <w:hideMark/>
          </w:tcPr>
          <w:p w14:paraId="72085A24" w14:textId="77777777" w:rsidR="00EF4F15" w:rsidRPr="0046415E" w:rsidRDefault="00EF4F15" w:rsidP="008B250C">
            <w:pPr>
              <w:spacing w:after="0" w:line="240" w:lineRule="auto"/>
              <w:rPr>
                <w:rFonts w:ascii="Arial" w:hAnsi="Arial" w:cs="Arial"/>
                <w:color w:val="000000"/>
                <w:sz w:val="18"/>
                <w:szCs w:val="18"/>
              </w:rPr>
            </w:pPr>
          </w:p>
        </w:tc>
        <w:tc>
          <w:tcPr>
            <w:tcW w:w="2036" w:type="pct"/>
            <w:shd w:val="clear" w:color="000000" w:fill="CFE0F1"/>
            <w:vAlign w:val="center"/>
            <w:hideMark/>
          </w:tcPr>
          <w:p w14:paraId="4576FF3A" w14:textId="77777777" w:rsidR="00EF4F15" w:rsidRPr="0046415E" w:rsidRDefault="00EF4F15" w:rsidP="008B250C">
            <w:pPr>
              <w:spacing w:after="0" w:line="240" w:lineRule="auto"/>
              <w:rPr>
                <w:rFonts w:ascii="Arial" w:hAnsi="Arial" w:cs="Arial"/>
                <w:color w:val="000000"/>
                <w:sz w:val="18"/>
                <w:szCs w:val="18"/>
              </w:rPr>
            </w:pPr>
            <w:r w:rsidRPr="0046415E">
              <w:rPr>
                <w:rFonts w:ascii="Arial" w:hAnsi="Arial" w:cs="Arial"/>
                <w:color w:val="000000"/>
                <w:sz w:val="18"/>
                <w:szCs w:val="18"/>
              </w:rPr>
              <w:t>Licenciatura en Español y Literatura (Nocturno)</w:t>
            </w:r>
          </w:p>
        </w:tc>
        <w:tc>
          <w:tcPr>
            <w:tcW w:w="701" w:type="pct"/>
            <w:shd w:val="clear" w:color="auto" w:fill="auto"/>
            <w:vAlign w:val="center"/>
            <w:hideMark/>
          </w:tcPr>
          <w:p w14:paraId="012A407F" w14:textId="77777777" w:rsidR="00EF4F15" w:rsidRPr="0046415E" w:rsidRDefault="00EF4F15" w:rsidP="008B250C">
            <w:pPr>
              <w:spacing w:after="0" w:line="240" w:lineRule="auto"/>
              <w:jc w:val="center"/>
              <w:rPr>
                <w:rFonts w:ascii="Arial" w:hAnsi="Arial" w:cs="Arial"/>
                <w:color w:val="000000"/>
                <w:sz w:val="18"/>
                <w:szCs w:val="18"/>
              </w:rPr>
            </w:pPr>
            <w:r w:rsidRPr="0046415E">
              <w:rPr>
                <w:rFonts w:ascii="Arial" w:hAnsi="Arial" w:cs="Arial"/>
                <w:color w:val="000000"/>
                <w:sz w:val="18"/>
                <w:szCs w:val="18"/>
              </w:rPr>
              <w:t>0</w:t>
            </w:r>
          </w:p>
        </w:tc>
        <w:tc>
          <w:tcPr>
            <w:tcW w:w="703" w:type="pct"/>
            <w:shd w:val="clear" w:color="auto" w:fill="auto"/>
            <w:vAlign w:val="center"/>
            <w:hideMark/>
          </w:tcPr>
          <w:p w14:paraId="4CF8F53E" w14:textId="77777777" w:rsidR="00EF4F15" w:rsidRPr="0046415E" w:rsidRDefault="00EF4F15" w:rsidP="008B250C">
            <w:pPr>
              <w:spacing w:after="0" w:line="240" w:lineRule="auto"/>
              <w:jc w:val="center"/>
              <w:rPr>
                <w:rFonts w:ascii="Arial" w:hAnsi="Arial" w:cs="Arial"/>
                <w:color w:val="000000"/>
                <w:sz w:val="18"/>
                <w:szCs w:val="18"/>
              </w:rPr>
            </w:pPr>
            <w:r w:rsidRPr="0046415E">
              <w:rPr>
                <w:rFonts w:ascii="Arial" w:hAnsi="Arial" w:cs="Arial"/>
                <w:color w:val="000000"/>
                <w:sz w:val="18"/>
                <w:szCs w:val="18"/>
              </w:rPr>
              <w:t>21</w:t>
            </w:r>
          </w:p>
        </w:tc>
        <w:tc>
          <w:tcPr>
            <w:tcW w:w="570" w:type="pct"/>
            <w:shd w:val="clear" w:color="auto" w:fill="auto"/>
            <w:vAlign w:val="center"/>
            <w:hideMark/>
          </w:tcPr>
          <w:p w14:paraId="05E532B4" w14:textId="77777777" w:rsidR="00EF4F15" w:rsidRPr="0046415E" w:rsidRDefault="00EF4F15" w:rsidP="008B250C">
            <w:pPr>
              <w:spacing w:after="0" w:line="240" w:lineRule="auto"/>
              <w:jc w:val="center"/>
              <w:rPr>
                <w:rFonts w:ascii="Arial" w:hAnsi="Arial" w:cs="Arial"/>
                <w:b/>
                <w:bCs/>
                <w:color w:val="000000"/>
                <w:sz w:val="18"/>
                <w:szCs w:val="18"/>
              </w:rPr>
            </w:pPr>
            <w:r w:rsidRPr="0046415E">
              <w:rPr>
                <w:rFonts w:ascii="Arial" w:hAnsi="Arial" w:cs="Arial"/>
                <w:b/>
                <w:bCs/>
                <w:color w:val="000000"/>
                <w:sz w:val="18"/>
                <w:szCs w:val="18"/>
              </w:rPr>
              <w:t>21</w:t>
            </w:r>
          </w:p>
        </w:tc>
      </w:tr>
      <w:tr w:rsidR="00EF4F15" w:rsidRPr="0046415E" w14:paraId="601104FA" w14:textId="77777777" w:rsidTr="00EF4F15">
        <w:trPr>
          <w:trHeight w:val="300"/>
        </w:trPr>
        <w:tc>
          <w:tcPr>
            <w:tcW w:w="990" w:type="pct"/>
            <w:vMerge/>
            <w:vAlign w:val="center"/>
            <w:hideMark/>
          </w:tcPr>
          <w:p w14:paraId="0364F8A6" w14:textId="77777777" w:rsidR="00EF4F15" w:rsidRPr="0046415E" w:rsidRDefault="00EF4F15" w:rsidP="008B250C">
            <w:pPr>
              <w:spacing w:after="0" w:line="240" w:lineRule="auto"/>
              <w:rPr>
                <w:rFonts w:ascii="Arial" w:hAnsi="Arial" w:cs="Arial"/>
                <w:color w:val="000000"/>
                <w:sz w:val="18"/>
                <w:szCs w:val="18"/>
              </w:rPr>
            </w:pPr>
          </w:p>
        </w:tc>
        <w:tc>
          <w:tcPr>
            <w:tcW w:w="2036" w:type="pct"/>
            <w:shd w:val="clear" w:color="000000" w:fill="CFE0F1"/>
            <w:vAlign w:val="center"/>
            <w:hideMark/>
          </w:tcPr>
          <w:p w14:paraId="53A3ABC8" w14:textId="77777777" w:rsidR="00EF4F15" w:rsidRPr="0046415E" w:rsidRDefault="00EF4F15" w:rsidP="008B250C">
            <w:pPr>
              <w:spacing w:after="0" w:line="240" w:lineRule="auto"/>
              <w:rPr>
                <w:rFonts w:ascii="Arial" w:hAnsi="Arial" w:cs="Arial"/>
                <w:color w:val="000000"/>
                <w:sz w:val="18"/>
                <w:szCs w:val="18"/>
              </w:rPr>
            </w:pPr>
            <w:r w:rsidRPr="0046415E">
              <w:rPr>
                <w:rFonts w:ascii="Arial" w:hAnsi="Arial" w:cs="Arial"/>
                <w:color w:val="000000"/>
                <w:sz w:val="18"/>
                <w:szCs w:val="18"/>
              </w:rPr>
              <w:t>Licenciatura en Etnoeducación y Desarrollo Comunitario</w:t>
            </w:r>
          </w:p>
        </w:tc>
        <w:tc>
          <w:tcPr>
            <w:tcW w:w="701" w:type="pct"/>
            <w:shd w:val="clear" w:color="auto" w:fill="auto"/>
            <w:vAlign w:val="center"/>
            <w:hideMark/>
          </w:tcPr>
          <w:p w14:paraId="4901E954" w14:textId="77777777" w:rsidR="00EF4F15" w:rsidRPr="0046415E" w:rsidRDefault="00EF4F15" w:rsidP="008B250C">
            <w:pPr>
              <w:spacing w:after="0" w:line="240" w:lineRule="auto"/>
              <w:jc w:val="center"/>
              <w:rPr>
                <w:rFonts w:ascii="Arial" w:hAnsi="Arial" w:cs="Arial"/>
                <w:color w:val="000000"/>
                <w:sz w:val="18"/>
                <w:szCs w:val="18"/>
              </w:rPr>
            </w:pPr>
            <w:r w:rsidRPr="0046415E">
              <w:rPr>
                <w:rFonts w:ascii="Arial" w:hAnsi="Arial" w:cs="Arial"/>
                <w:color w:val="000000"/>
                <w:sz w:val="18"/>
                <w:szCs w:val="18"/>
              </w:rPr>
              <w:t>0</w:t>
            </w:r>
          </w:p>
        </w:tc>
        <w:tc>
          <w:tcPr>
            <w:tcW w:w="703" w:type="pct"/>
            <w:shd w:val="clear" w:color="auto" w:fill="auto"/>
            <w:vAlign w:val="center"/>
            <w:hideMark/>
          </w:tcPr>
          <w:p w14:paraId="696114E7" w14:textId="77777777" w:rsidR="00EF4F15" w:rsidRPr="0046415E" w:rsidRDefault="00EF4F15" w:rsidP="008B250C">
            <w:pPr>
              <w:spacing w:after="0" w:line="240" w:lineRule="auto"/>
              <w:jc w:val="center"/>
              <w:rPr>
                <w:rFonts w:ascii="Arial" w:hAnsi="Arial" w:cs="Arial"/>
                <w:color w:val="000000"/>
                <w:sz w:val="18"/>
                <w:szCs w:val="18"/>
              </w:rPr>
            </w:pPr>
            <w:r w:rsidRPr="0046415E">
              <w:rPr>
                <w:rFonts w:ascii="Arial" w:hAnsi="Arial" w:cs="Arial"/>
                <w:color w:val="000000"/>
                <w:sz w:val="18"/>
                <w:szCs w:val="18"/>
              </w:rPr>
              <w:t>27</w:t>
            </w:r>
          </w:p>
        </w:tc>
        <w:tc>
          <w:tcPr>
            <w:tcW w:w="570" w:type="pct"/>
            <w:shd w:val="clear" w:color="auto" w:fill="auto"/>
            <w:vAlign w:val="center"/>
            <w:hideMark/>
          </w:tcPr>
          <w:p w14:paraId="4C6BD682" w14:textId="77777777" w:rsidR="00EF4F15" w:rsidRPr="0046415E" w:rsidRDefault="00EF4F15" w:rsidP="008B250C">
            <w:pPr>
              <w:spacing w:after="0" w:line="240" w:lineRule="auto"/>
              <w:jc w:val="center"/>
              <w:rPr>
                <w:rFonts w:ascii="Arial" w:hAnsi="Arial" w:cs="Arial"/>
                <w:b/>
                <w:bCs/>
                <w:color w:val="000000"/>
                <w:sz w:val="18"/>
                <w:szCs w:val="18"/>
              </w:rPr>
            </w:pPr>
            <w:r w:rsidRPr="0046415E">
              <w:rPr>
                <w:rFonts w:ascii="Arial" w:hAnsi="Arial" w:cs="Arial"/>
                <w:b/>
                <w:bCs/>
                <w:color w:val="000000"/>
                <w:sz w:val="18"/>
                <w:szCs w:val="18"/>
              </w:rPr>
              <w:t>27</w:t>
            </w:r>
          </w:p>
        </w:tc>
      </w:tr>
      <w:tr w:rsidR="00EF4F15" w:rsidRPr="0046415E" w14:paraId="7D9397DD" w14:textId="77777777" w:rsidTr="00EF4F15">
        <w:trPr>
          <w:trHeight w:val="300"/>
        </w:trPr>
        <w:tc>
          <w:tcPr>
            <w:tcW w:w="990" w:type="pct"/>
            <w:vMerge/>
            <w:vAlign w:val="center"/>
            <w:hideMark/>
          </w:tcPr>
          <w:p w14:paraId="07F8DD2A" w14:textId="77777777" w:rsidR="00EF4F15" w:rsidRPr="0046415E" w:rsidRDefault="00EF4F15" w:rsidP="008B250C">
            <w:pPr>
              <w:spacing w:after="0" w:line="240" w:lineRule="auto"/>
              <w:rPr>
                <w:rFonts w:ascii="Arial" w:hAnsi="Arial" w:cs="Arial"/>
                <w:color w:val="000000"/>
                <w:sz w:val="18"/>
                <w:szCs w:val="18"/>
              </w:rPr>
            </w:pPr>
          </w:p>
        </w:tc>
        <w:tc>
          <w:tcPr>
            <w:tcW w:w="2036" w:type="pct"/>
            <w:shd w:val="clear" w:color="000000" w:fill="CFE0F1"/>
            <w:vAlign w:val="center"/>
            <w:hideMark/>
          </w:tcPr>
          <w:p w14:paraId="71494EC6" w14:textId="77777777" w:rsidR="00EF4F15" w:rsidRPr="0046415E" w:rsidRDefault="00EF4F15" w:rsidP="008B250C">
            <w:pPr>
              <w:spacing w:after="0" w:line="240" w:lineRule="auto"/>
              <w:rPr>
                <w:rFonts w:ascii="Arial" w:hAnsi="Arial" w:cs="Arial"/>
                <w:color w:val="000000"/>
                <w:sz w:val="18"/>
                <w:szCs w:val="18"/>
              </w:rPr>
            </w:pPr>
            <w:r w:rsidRPr="0046415E">
              <w:rPr>
                <w:rFonts w:ascii="Arial" w:hAnsi="Arial" w:cs="Arial"/>
                <w:color w:val="000000"/>
                <w:sz w:val="18"/>
                <w:szCs w:val="18"/>
              </w:rPr>
              <w:t>Licenciatura en Pedagogía Infantil</w:t>
            </w:r>
          </w:p>
        </w:tc>
        <w:tc>
          <w:tcPr>
            <w:tcW w:w="701" w:type="pct"/>
            <w:shd w:val="clear" w:color="auto" w:fill="auto"/>
            <w:vAlign w:val="center"/>
            <w:hideMark/>
          </w:tcPr>
          <w:p w14:paraId="245FFCD0" w14:textId="77777777" w:rsidR="00EF4F15" w:rsidRPr="0046415E" w:rsidRDefault="00EF4F15" w:rsidP="008B250C">
            <w:pPr>
              <w:spacing w:after="0" w:line="240" w:lineRule="auto"/>
              <w:jc w:val="center"/>
              <w:rPr>
                <w:rFonts w:ascii="Arial" w:hAnsi="Arial" w:cs="Arial"/>
                <w:color w:val="000000"/>
                <w:sz w:val="18"/>
                <w:szCs w:val="18"/>
              </w:rPr>
            </w:pPr>
            <w:r w:rsidRPr="0046415E">
              <w:rPr>
                <w:rFonts w:ascii="Arial" w:hAnsi="Arial" w:cs="Arial"/>
                <w:color w:val="000000"/>
                <w:sz w:val="18"/>
                <w:szCs w:val="18"/>
              </w:rPr>
              <w:t>110</w:t>
            </w:r>
          </w:p>
        </w:tc>
        <w:tc>
          <w:tcPr>
            <w:tcW w:w="703" w:type="pct"/>
            <w:shd w:val="clear" w:color="auto" w:fill="auto"/>
            <w:vAlign w:val="center"/>
            <w:hideMark/>
          </w:tcPr>
          <w:p w14:paraId="11728D35" w14:textId="77777777" w:rsidR="00EF4F15" w:rsidRPr="0046415E" w:rsidRDefault="00EF4F15" w:rsidP="008B250C">
            <w:pPr>
              <w:spacing w:after="0" w:line="240" w:lineRule="auto"/>
              <w:jc w:val="center"/>
              <w:rPr>
                <w:rFonts w:ascii="Arial" w:hAnsi="Arial" w:cs="Arial"/>
                <w:color w:val="000000"/>
                <w:sz w:val="18"/>
                <w:szCs w:val="18"/>
              </w:rPr>
            </w:pPr>
            <w:r w:rsidRPr="0046415E">
              <w:rPr>
                <w:rFonts w:ascii="Arial" w:hAnsi="Arial" w:cs="Arial"/>
                <w:color w:val="000000"/>
                <w:sz w:val="18"/>
                <w:szCs w:val="18"/>
              </w:rPr>
              <w:t>0</w:t>
            </w:r>
          </w:p>
        </w:tc>
        <w:tc>
          <w:tcPr>
            <w:tcW w:w="570" w:type="pct"/>
            <w:shd w:val="clear" w:color="auto" w:fill="auto"/>
            <w:vAlign w:val="center"/>
            <w:hideMark/>
          </w:tcPr>
          <w:p w14:paraId="729FF554" w14:textId="77777777" w:rsidR="00EF4F15" w:rsidRPr="0046415E" w:rsidRDefault="00EF4F15" w:rsidP="008B250C">
            <w:pPr>
              <w:spacing w:after="0" w:line="240" w:lineRule="auto"/>
              <w:jc w:val="center"/>
              <w:rPr>
                <w:rFonts w:ascii="Arial" w:hAnsi="Arial" w:cs="Arial"/>
                <w:b/>
                <w:bCs/>
                <w:color w:val="000000"/>
                <w:sz w:val="18"/>
                <w:szCs w:val="18"/>
              </w:rPr>
            </w:pPr>
            <w:r w:rsidRPr="0046415E">
              <w:rPr>
                <w:rFonts w:ascii="Arial" w:hAnsi="Arial" w:cs="Arial"/>
                <w:b/>
                <w:bCs/>
                <w:color w:val="000000"/>
                <w:sz w:val="18"/>
                <w:szCs w:val="18"/>
              </w:rPr>
              <w:t>110</w:t>
            </w:r>
          </w:p>
        </w:tc>
      </w:tr>
      <w:tr w:rsidR="00EF4F15" w:rsidRPr="0046415E" w14:paraId="743437BB" w14:textId="77777777" w:rsidTr="00EF4F15">
        <w:trPr>
          <w:trHeight w:val="300"/>
        </w:trPr>
        <w:tc>
          <w:tcPr>
            <w:tcW w:w="3026" w:type="pct"/>
            <w:gridSpan w:val="2"/>
            <w:shd w:val="clear" w:color="auto" w:fill="auto"/>
            <w:vAlign w:val="center"/>
          </w:tcPr>
          <w:p w14:paraId="2235FF56" w14:textId="77777777" w:rsidR="00EF4F15" w:rsidRPr="0046415E" w:rsidRDefault="00EF4F15" w:rsidP="008B250C">
            <w:pPr>
              <w:spacing w:after="0" w:line="240" w:lineRule="auto"/>
              <w:jc w:val="right"/>
              <w:rPr>
                <w:rFonts w:ascii="Arial" w:hAnsi="Arial" w:cs="Arial"/>
                <w:b/>
                <w:color w:val="000000"/>
                <w:sz w:val="18"/>
                <w:szCs w:val="18"/>
              </w:rPr>
            </w:pPr>
            <w:r w:rsidRPr="0046415E">
              <w:rPr>
                <w:rFonts w:ascii="Arial" w:hAnsi="Arial" w:cs="Arial"/>
                <w:b/>
                <w:color w:val="000000"/>
                <w:sz w:val="18"/>
                <w:szCs w:val="18"/>
              </w:rPr>
              <w:t>TOTAL</w:t>
            </w:r>
          </w:p>
        </w:tc>
        <w:tc>
          <w:tcPr>
            <w:tcW w:w="702" w:type="pct"/>
            <w:shd w:val="clear" w:color="auto" w:fill="auto"/>
            <w:vAlign w:val="center"/>
          </w:tcPr>
          <w:p w14:paraId="0C913813" w14:textId="77777777" w:rsidR="00EF4F15" w:rsidRPr="0046415E" w:rsidRDefault="00EF4F15" w:rsidP="008B250C">
            <w:pPr>
              <w:spacing w:after="0" w:line="240" w:lineRule="auto"/>
              <w:jc w:val="center"/>
              <w:rPr>
                <w:rFonts w:ascii="Arial" w:hAnsi="Arial" w:cs="Arial"/>
                <w:b/>
                <w:color w:val="000000"/>
                <w:sz w:val="18"/>
                <w:szCs w:val="18"/>
              </w:rPr>
            </w:pPr>
            <w:r>
              <w:rPr>
                <w:rFonts w:ascii="Arial" w:hAnsi="Arial" w:cs="Arial"/>
                <w:b/>
                <w:color w:val="000000"/>
                <w:sz w:val="18"/>
                <w:szCs w:val="18"/>
              </w:rPr>
              <w:t>110</w:t>
            </w:r>
          </w:p>
        </w:tc>
        <w:tc>
          <w:tcPr>
            <w:tcW w:w="702" w:type="pct"/>
            <w:shd w:val="clear" w:color="auto" w:fill="auto"/>
            <w:vAlign w:val="center"/>
          </w:tcPr>
          <w:p w14:paraId="3A20DC5D" w14:textId="77777777" w:rsidR="00EF4F15" w:rsidRPr="0046415E" w:rsidRDefault="00EF4F15" w:rsidP="008B250C">
            <w:pPr>
              <w:spacing w:after="0" w:line="240" w:lineRule="auto"/>
              <w:jc w:val="center"/>
              <w:rPr>
                <w:rFonts w:ascii="Arial" w:hAnsi="Arial" w:cs="Arial"/>
                <w:b/>
                <w:color w:val="000000"/>
                <w:sz w:val="18"/>
                <w:szCs w:val="18"/>
              </w:rPr>
            </w:pPr>
            <w:r>
              <w:rPr>
                <w:rFonts w:ascii="Arial" w:hAnsi="Arial" w:cs="Arial"/>
                <w:b/>
                <w:color w:val="000000"/>
                <w:sz w:val="18"/>
                <w:szCs w:val="18"/>
              </w:rPr>
              <w:t>78</w:t>
            </w:r>
          </w:p>
        </w:tc>
        <w:tc>
          <w:tcPr>
            <w:tcW w:w="570" w:type="pct"/>
            <w:shd w:val="clear" w:color="auto" w:fill="auto"/>
            <w:vAlign w:val="center"/>
          </w:tcPr>
          <w:p w14:paraId="19B29CC0" w14:textId="77777777" w:rsidR="00EF4F15" w:rsidRPr="0046415E" w:rsidRDefault="00EF4F15" w:rsidP="008B250C">
            <w:pPr>
              <w:spacing w:after="0" w:line="240" w:lineRule="auto"/>
              <w:jc w:val="center"/>
              <w:rPr>
                <w:rFonts w:ascii="Arial" w:hAnsi="Arial" w:cs="Arial"/>
                <w:b/>
                <w:bCs/>
                <w:color w:val="000000"/>
                <w:sz w:val="18"/>
                <w:szCs w:val="18"/>
              </w:rPr>
            </w:pPr>
            <w:r>
              <w:rPr>
                <w:rFonts w:ascii="Arial" w:hAnsi="Arial" w:cs="Arial"/>
                <w:b/>
                <w:bCs/>
                <w:color w:val="000000"/>
                <w:sz w:val="18"/>
                <w:szCs w:val="18"/>
              </w:rPr>
              <w:t>188</w:t>
            </w:r>
          </w:p>
        </w:tc>
      </w:tr>
    </w:tbl>
    <w:p w14:paraId="124AF3CD" w14:textId="77777777" w:rsidR="008B250C" w:rsidRDefault="008B250C" w:rsidP="00EF4F15">
      <w:pPr>
        <w:pStyle w:val="Prrafodelista"/>
        <w:jc w:val="center"/>
        <w:rPr>
          <w:rFonts w:ascii="Arial" w:hAnsi="Arial" w:cs="Arial"/>
          <w:color w:val="000000"/>
          <w:sz w:val="20"/>
          <w:szCs w:val="20"/>
        </w:rPr>
      </w:pPr>
    </w:p>
    <w:p w14:paraId="6077C47B" w14:textId="77777777" w:rsidR="00EF4F15" w:rsidRPr="001A5FCC" w:rsidRDefault="00EF4F15" w:rsidP="00EF4F15">
      <w:pPr>
        <w:pStyle w:val="Prrafodelista"/>
        <w:jc w:val="center"/>
        <w:rPr>
          <w:rFonts w:ascii="Arial" w:hAnsi="Arial" w:cs="Arial"/>
          <w:color w:val="000000"/>
          <w:sz w:val="20"/>
          <w:szCs w:val="20"/>
        </w:rPr>
      </w:pPr>
      <w:r w:rsidRPr="001A5FCC">
        <w:rPr>
          <w:rFonts w:ascii="Arial" w:hAnsi="Arial" w:cs="Arial"/>
          <w:color w:val="000000"/>
          <w:sz w:val="20"/>
          <w:szCs w:val="20"/>
        </w:rPr>
        <w:t xml:space="preserve">Fuente: </w:t>
      </w:r>
      <w:r>
        <w:rPr>
          <w:rFonts w:ascii="Arial" w:hAnsi="Arial" w:cs="Arial"/>
          <w:color w:val="000000"/>
          <w:sz w:val="20"/>
          <w:szCs w:val="20"/>
        </w:rPr>
        <w:t>Vicerrectoría de investigaciones, innovación y extensión</w:t>
      </w:r>
    </w:p>
    <w:p w14:paraId="6DB987AF" w14:textId="77777777" w:rsidR="00EF4F15" w:rsidRDefault="00EF4F15" w:rsidP="00EF4F15">
      <w:pPr>
        <w:rPr>
          <w:rFonts w:cs="Arial"/>
          <w:b/>
          <w:color w:val="000000"/>
        </w:rPr>
      </w:pPr>
    </w:p>
    <w:p w14:paraId="01973F16" w14:textId="77777777" w:rsidR="00EF4F15" w:rsidRDefault="00EF4F15" w:rsidP="00EF4F15"/>
    <w:p w14:paraId="225BE1DF" w14:textId="77777777" w:rsidR="008B250C" w:rsidRDefault="008B250C" w:rsidP="00EF4F15"/>
    <w:p w14:paraId="39F4E84D" w14:textId="77777777" w:rsidR="00EF4F15" w:rsidRDefault="00EF4F15" w:rsidP="00EF4F15"/>
    <w:p w14:paraId="0380B179" w14:textId="77777777" w:rsidR="00EF4F15" w:rsidRDefault="00EF4F15" w:rsidP="00EF4F15"/>
    <w:p w14:paraId="7B252281" w14:textId="77777777" w:rsidR="00A074C5" w:rsidRPr="00A074C5" w:rsidRDefault="00A074C5" w:rsidP="00A074C5">
      <w:pPr>
        <w:tabs>
          <w:tab w:val="left" w:pos="1770"/>
        </w:tabs>
        <w:rPr>
          <w:rFonts w:ascii="Times New Roman" w:hAnsi="Times New Roman" w:cs="Times New Roman"/>
        </w:rPr>
        <w:sectPr w:rsidR="00A074C5" w:rsidRPr="00A074C5" w:rsidSect="00EF4F15">
          <w:pgSz w:w="12240" w:h="15840" w:code="1"/>
          <w:pgMar w:top="1418" w:right="1701" w:bottom="1418" w:left="1701" w:header="709" w:footer="709" w:gutter="0"/>
          <w:cols w:space="708"/>
          <w:docGrid w:linePitch="360"/>
        </w:sectPr>
      </w:pPr>
    </w:p>
    <w:p w14:paraId="5AA9ADDE" w14:textId="77777777" w:rsidR="003A3A15" w:rsidRDefault="008B250C" w:rsidP="008B250C">
      <w:pPr>
        <w:pStyle w:val="Ttulo1"/>
        <w:numPr>
          <w:ilvl w:val="0"/>
          <w:numId w:val="12"/>
        </w:numPr>
      </w:pPr>
      <w:bookmarkStart w:id="14" w:name="_Toc452706345"/>
      <w:r w:rsidRPr="008B250C">
        <w:lastRenderedPageBreak/>
        <w:t>Plan de gestión</w:t>
      </w:r>
      <w:bookmarkEnd w:id="14"/>
    </w:p>
    <w:p w14:paraId="3A7FF2FE" w14:textId="77777777" w:rsidR="003A3A15" w:rsidRDefault="003A3A15" w:rsidP="003A3A15">
      <w:pPr>
        <w:tabs>
          <w:tab w:val="left" w:pos="1710"/>
        </w:tabs>
        <w:rPr>
          <w:lang w:eastAsia="es-CO"/>
        </w:rPr>
      </w:pPr>
    </w:p>
    <w:tbl>
      <w:tblPr>
        <w:tblStyle w:val="Tablaconcuadrcula"/>
        <w:tblpPr w:leftFromText="141" w:rightFromText="141" w:vertAnchor="page" w:horzAnchor="margin" w:tblpY="3631"/>
        <w:tblW w:w="5000" w:type="pct"/>
        <w:tblLook w:val="04A0" w:firstRow="1" w:lastRow="0" w:firstColumn="1" w:lastColumn="0" w:noHBand="0" w:noVBand="1"/>
      </w:tblPr>
      <w:tblGrid>
        <w:gridCol w:w="2499"/>
        <w:gridCol w:w="2176"/>
        <w:gridCol w:w="2480"/>
        <w:gridCol w:w="2405"/>
        <w:gridCol w:w="1805"/>
        <w:gridCol w:w="1560"/>
        <w:gridCol w:w="1683"/>
        <w:gridCol w:w="2935"/>
      </w:tblGrid>
      <w:tr w:rsidR="008B250C" w:rsidRPr="002045D0" w14:paraId="556DE213" w14:textId="77777777" w:rsidTr="008B250C">
        <w:trPr>
          <w:trHeight w:val="70"/>
          <w:tblHeader/>
        </w:trPr>
        <w:tc>
          <w:tcPr>
            <w:tcW w:w="722" w:type="pct"/>
            <w:shd w:val="clear" w:color="auto" w:fill="D6E3BC" w:themeFill="accent3" w:themeFillTint="66"/>
          </w:tcPr>
          <w:p w14:paraId="5999CFD7" w14:textId="77777777" w:rsidR="008B250C" w:rsidRPr="00B80F63" w:rsidRDefault="008B250C" w:rsidP="008B250C">
            <w:pPr>
              <w:jc w:val="center"/>
              <w:rPr>
                <w:b/>
              </w:rPr>
            </w:pPr>
            <w:r w:rsidRPr="009E26A3">
              <w:rPr>
                <w:rFonts w:ascii="Times New Roman" w:hAnsi="Times New Roman" w:cs="Times New Roman"/>
                <w:b/>
              </w:rPr>
              <w:t>Factor</w:t>
            </w:r>
          </w:p>
        </w:tc>
        <w:tc>
          <w:tcPr>
            <w:tcW w:w="524" w:type="pct"/>
            <w:shd w:val="clear" w:color="auto" w:fill="D6E3BC" w:themeFill="accent3" w:themeFillTint="66"/>
          </w:tcPr>
          <w:p w14:paraId="7CC75593" w14:textId="77777777" w:rsidR="008B250C" w:rsidRPr="00B80F63" w:rsidRDefault="008B250C" w:rsidP="008B250C">
            <w:pPr>
              <w:jc w:val="center"/>
              <w:rPr>
                <w:rFonts w:ascii="Times New Roman" w:hAnsi="Times New Roman" w:cs="Times New Roman"/>
                <w:b/>
              </w:rPr>
            </w:pPr>
            <w:r w:rsidRPr="00B80F63">
              <w:rPr>
                <w:rFonts w:ascii="Times New Roman" w:hAnsi="Times New Roman" w:cs="Times New Roman"/>
                <w:b/>
              </w:rPr>
              <w:t>Características</w:t>
            </w:r>
          </w:p>
        </w:tc>
        <w:tc>
          <w:tcPr>
            <w:tcW w:w="725" w:type="pct"/>
            <w:shd w:val="clear" w:color="auto" w:fill="D6E3BC" w:themeFill="accent3" w:themeFillTint="66"/>
          </w:tcPr>
          <w:p w14:paraId="062AECE1" w14:textId="77777777" w:rsidR="008B250C" w:rsidRPr="00B80F63" w:rsidRDefault="008B250C" w:rsidP="008B250C">
            <w:pPr>
              <w:jc w:val="center"/>
              <w:rPr>
                <w:rFonts w:ascii="Times New Roman" w:hAnsi="Times New Roman" w:cs="Times New Roman"/>
                <w:b/>
              </w:rPr>
            </w:pPr>
            <w:r>
              <w:rPr>
                <w:rFonts w:ascii="Times New Roman" w:hAnsi="Times New Roman" w:cs="Times New Roman"/>
                <w:b/>
              </w:rPr>
              <w:t>Objetivo del PDI</w:t>
            </w:r>
          </w:p>
        </w:tc>
        <w:tc>
          <w:tcPr>
            <w:tcW w:w="699" w:type="pct"/>
            <w:shd w:val="clear" w:color="auto" w:fill="D6E3BC" w:themeFill="accent3" w:themeFillTint="66"/>
          </w:tcPr>
          <w:p w14:paraId="37CE2C9C" w14:textId="77777777" w:rsidR="008B250C" w:rsidRPr="00B80F63" w:rsidRDefault="008B250C" w:rsidP="008B250C">
            <w:pPr>
              <w:jc w:val="center"/>
              <w:rPr>
                <w:rFonts w:ascii="Times New Roman" w:hAnsi="Times New Roman" w:cs="Times New Roman"/>
                <w:b/>
              </w:rPr>
            </w:pPr>
            <w:r w:rsidRPr="00B80F63">
              <w:rPr>
                <w:rFonts w:ascii="Times New Roman" w:hAnsi="Times New Roman" w:cs="Times New Roman"/>
                <w:b/>
              </w:rPr>
              <w:t>Actividades</w:t>
            </w:r>
          </w:p>
        </w:tc>
        <w:tc>
          <w:tcPr>
            <w:tcW w:w="521" w:type="pct"/>
            <w:shd w:val="clear" w:color="auto" w:fill="D6E3BC" w:themeFill="accent3" w:themeFillTint="66"/>
          </w:tcPr>
          <w:p w14:paraId="7B923156" w14:textId="77777777" w:rsidR="008B250C" w:rsidRPr="00B80F63" w:rsidRDefault="008B250C" w:rsidP="008B250C">
            <w:pPr>
              <w:jc w:val="center"/>
              <w:rPr>
                <w:rFonts w:ascii="Times New Roman" w:hAnsi="Times New Roman" w:cs="Times New Roman"/>
                <w:b/>
                <w:sz w:val="20"/>
                <w:szCs w:val="20"/>
              </w:rPr>
            </w:pPr>
            <w:r w:rsidRPr="00B80F63">
              <w:rPr>
                <w:rFonts w:ascii="Times New Roman" w:hAnsi="Times New Roman" w:cs="Times New Roman"/>
                <w:b/>
                <w:sz w:val="20"/>
                <w:szCs w:val="20"/>
              </w:rPr>
              <w:t>Productos (metas)</w:t>
            </w:r>
          </w:p>
        </w:tc>
        <w:tc>
          <w:tcPr>
            <w:tcW w:w="450" w:type="pct"/>
            <w:shd w:val="clear" w:color="auto" w:fill="D6E3BC" w:themeFill="accent3" w:themeFillTint="66"/>
          </w:tcPr>
          <w:p w14:paraId="327BBA30" w14:textId="77777777" w:rsidR="008B250C" w:rsidRPr="00B80F63" w:rsidRDefault="008B250C" w:rsidP="008B250C">
            <w:pPr>
              <w:jc w:val="center"/>
              <w:rPr>
                <w:rFonts w:ascii="Times New Roman" w:hAnsi="Times New Roman" w:cs="Times New Roman"/>
                <w:b/>
                <w:sz w:val="20"/>
                <w:szCs w:val="20"/>
              </w:rPr>
            </w:pPr>
            <w:r w:rsidRPr="00B80F63">
              <w:rPr>
                <w:rFonts w:ascii="Times New Roman" w:hAnsi="Times New Roman" w:cs="Times New Roman"/>
                <w:b/>
                <w:sz w:val="20"/>
                <w:szCs w:val="20"/>
              </w:rPr>
              <w:t>Responsable</w:t>
            </w:r>
          </w:p>
        </w:tc>
        <w:tc>
          <w:tcPr>
            <w:tcW w:w="486" w:type="pct"/>
            <w:shd w:val="clear" w:color="auto" w:fill="D6E3BC" w:themeFill="accent3" w:themeFillTint="66"/>
          </w:tcPr>
          <w:p w14:paraId="4FA28659" w14:textId="77777777" w:rsidR="008B250C" w:rsidRPr="00B80F63" w:rsidRDefault="008B250C" w:rsidP="008B250C">
            <w:pPr>
              <w:jc w:val="center"/>
              <w:rPr>
                <w:rFonts w:ascii="Times New Roman" w:hAnsi="Times New Roman" w:cs="Times New Roman"/>
                <w:b/>
                <w:sz w:val="20"/>
                <w:szCs w:val="20"/>
              </w:rPr>
            </w:pPr>
            <w:r>
              <w:rPr>
                <w:rFonts w:ascii="Times New Roman" w:hAnsi="Times New Roman" w:cs="Times New Roman"/>
                <w:b/>
                <w:sz w:val="20"/>
                <w:szCs w:val="20"/>
              </w:rPr>
              <w:t>F. Financiación</w:t>
            </w:r>
          </w:p>
        </w:tc>
        <w:tc>
          <w:tcPr>
            <w:tcW w:w="873" w:type="pct"/>
            <w:shd w:val="clear" w:color="auto" w:fill="D6E3BC" w:themeFill="accent3" w:themeFillTint="66"/>
          </w:tcPr>
          <w:p w14:paraId="2908E60A" w14:textId="77777777" w:rsidR="008B250C" w:rsidRPr="00B80F63" w:rsidRDefault="008B250C" w:rsidP="008B250C">
            <w:pPr>
              <w:jc w:val="center"/>
              <w:rPr>
                <w:rFonts w:ascii="Times New Roman" w:hAnsi="Times New Roman" w:cs="Times New Roman"/>
                <w:b/>
              </w:rPr>
            </w:pPr>
            <w:r w:rsidRPr="00B80F63">
              <w:rPr>
                <w:rFonts w:ascii="Times New Roman" w:hAnsi="Times New Roman" w:cs="Times New Roman"/>
                <w:b/>
              </w:rPr>
              <w:t>Observaciones</w:t>
            </w:r>
          </w:p>
        </w:tc>
      </w:tr>
      <w:tr w:rsidR="008B250C" w:rsidRPr="002045D0" w14:paraId="7DDE17CA" w14:textId="77777777" w:rsidTr="008B250C">
        <w:tc>
          <w:tcPr>
            <w:tcW w:w="722" w:type="pct"/>
          </w:tcPr>
          <w:p w14:paraId="45ED882C" w14:textId="77777777" w:rsidR="00E14384" w:rsidRDefault="00E14384" w:rsidP="008B250C">
            <w:pPr>
              <w:rPr>
                <w:b/>
              </w:rPr>
            </w:pPr>
          </w:p>
          <w:p w14:paraId="197CD7C1" w14:textId="3E9E61B3" w:rsidR="008B250C" w:rsidRPr="0030087A" w:rsidRDefault="00746104" w:rsidP="008B250C">
            <w:pPr>
              <w:rPr>
                <w:b/>
              </w:rPr>
            </w:pPr>
            <w:r w:rsidRPr="0030087A">
              <w:rPr>
                <w:b/>
              </w:rPr>
              <w:t>1. MISIÓN, PROYECTOS  INSTITUCIONALES</w:t>
            </w:r>
          </w:p>
        </w:tc>
        <w:tc>
          <w:tcPr>
            <w:tcW w:w="524" w:type="pct"/>
          </w:tcPr>
          <w:p w14:paraId="656DBA70" w14:textId="77777777" w:rsidR="008B250C" w:rsidRDefault="008B250C" w:rsidP="008B250C">
            <w:pPr>
              <w:rPr>
                <w:rFonts w:ascii="Times New Roman" w:hAnsi="Times New Roman" w:cs="Times New Roman"/>
              </w:rPr>
            </w:pPr>
          </w:p>
          <w:p w14:paraId="448DDEEB" w14:textId="77777777" w:rsidR="00E14384" w:rsidRDefault="00E14384" w:rsidP="008B250C">
            <w:pPr>
              <w:rPr>
                <w:rFonts w:ascii="Times New Roman" w:hAnsi="Times New Roman" w:cs="Times New Roman"/>
              </w:rPr>
            </w:pPr>
          </w:p>
          <w:p w14:paraId="3D9644C9" w14:textId="77777777" w:rsidR="008B250C" w:rsidRPr="00B511C4" w:rsidRDefault="008B250C" w:rsidP="008B250C">
            <w:pPr>
              <w:rPr>
                <w:rFonts w:ascii="Times New Roman" w:hAnsi="Times New Roman" w:cs="Times New Roman"/>
              </w:rPr>
            </w:pPr>
            <w:r w:rsidRPr="00B511C4">
              <w:rPr>
                <w:rFonts w:ascii="Times New Roman" w:hAnsi="Times New Roman" w:cs="Times New Roman"/>
              </w:rPr>
              <w:t>- Procesos de comunicación interna y externa.</w:t>
            </w:r>
          </w:p>
          <w:p w14:paraId="48D9B4A7" w14:textId="77777777" w:rsidR="008B250C" w:rsidRPr="00B511C4" w:rsidRDefault="008B250C" w:rsidP="008B250C">
            <w:pPr>
              <w:rPr>
                <w:rFonts w:ascii="Times New Roman" w:hAnsi="Times New Roman" w:cs="Times New Roman"/>
              </w:rPr>
            </w:pPr>
          </w:p>
          <w:p w14:paraId="62F43824" w14:textId="77777777" w:rsidR="008B250C" w:rsidRPr="00B511C4" w:rsidRDefault="008B250C" w:rsidP="008B250C">
            <w:pPr>
              <w:rPr>
                <w:rFonts w:ascii="Times New Roman" w:hAnsi="Times New Roman" w:cs="Times New Roman"/>
              </w:rPr>
            </w:pPr>
          </w:p>
          <w:p w14:paraId="4E1AB63D" w14:textId="77777777" w:rsidR="008B250C" w:rsidRPr="00B511C4" w:rsidRDefault="008B250C" w:rsidP="008B250C">
            <w:pPr>
              <w:rPr>
                <w:rFonts w:ascii="Times New Roman" w:hAnsi="Times New Roman" w:cs="Times New Roman"/>
              </w:rPr>
            </w:pPr>
          </w:p>
          <w:p w14:paraId="71CE10FB" w14:textId="77777777" w:rsidR="008B250C" w:rsidRPr="00B511C4" w:rsidRDefault="008B250C" w:rsidP="008B250C">
            <w:pPr>
              <w:rPr>
                <w:rFonts w:ascii="Times New Roman" w:hAnsi="Times New Roman" w:cs="Times New Roman"/>
              </w:rPr>
            </w:pPr>
          </w:p>
          <w:p w14:paraId="096E70B0" w14:textId="77777777" w:rsidR="008B250C" w:rsidRPr="00B511C4" w:rsidRDefault="008B250C" w:rsidP="008B250C">
            <w:pPr>
              <w:rPr>
                <w:rFonts w:ascii="Times New Roman" w:hAnsi="Times New Roman" w:cs="Times New Roman"/>
              </w:rPr>
            </w:pPr>
          </w:p>
          <w:p w14:paraId="6CE5BB05" w14:textId="77777777" w:rsidR="008B250C" w:rsidRPr="00B511C4" w:rsidRDefault="008B250C" w:rsidP="008B250C">
            <w:pPr>
              <w:rPr>
                <w:rFonts w:ascii="Times New Roman" w:hAnsi="Times New Roman" w:cs="Times New Roman"/>
              </w:rPr>
            </w:pPr>
          </w:p>
          <w:p w14:paraId="444499AA" w14:textId="77777777" w:rsidR="008B250C" w:rsidRPr="00B511C4" w:rsidRDefault="008B250C" w:rsidP="008B250C">
            <w:pPr>
              <w:rPr>
                <w:rFonts w:ascii="Times New Roman" w:hAnsi="Times New Roman" w:cs="Times New Roman"/>
              </w:rPr>
            </w:pPr>
          </w:p>
          <w:p w14:paraId="16C7E980" w14:textId="77777777" w:rsidR="008B250C" w:rsidRPr="00B511C4" w:rsidRDefault="008B250C" w:rsidP="008B250C">
            <w:pPr>
              <w:rPr>
                <w:rFonts w:ascii="Times New Roman" w:hAnsi="Times New Roman" w:cs="Times New Roman"/>
              </w:rPr>
            </w:pPr>
          </w:p>
          <w:p w14:paraId="0E5585B5" w14:textId="77777777" w:rsidR="008B250C" w:rsidRPr="00B511C4" w:rsidRDefault="008B250C" w:rsidP="008B250C">
            <w:pPr>
              <w:rPr>
                <w:rFonts w:ascii="Times New Roman" w:hAnsi="Times New Roman" w:cs="Times New Roman"/>
              </w:rPr>
            </w:pPr>
          </w:p>
          <w:p w14:paraId="01F718B2" w14:textId="77777777" w:rsidR="008B250C" w:rsidRPr="00B511C4" w:rsidRDefault="008B250C" w:rsidP="008B250C">
            <w:pPr>
              <w:rPr>
                <w:rFonts w:ascii="Times New Roman" w:hAnsi="Times New Roman" w:cs="Times New Roman"/>
              </w:rPr>
            </w:pPr>
          </w:p>
          <w:p w14:paraId="7F7B1105" w14:textId="77777777" w:rsidR="008B250C" w:rsidRPr="00B511C4" w:rsidRDefault="008B250C" w:rsidP="008B250C">
            <w:pPr>
              <w:rPr>
                <w:rFonts w:ascii="Times New Roman" w:hAnsi="Times New Roman" w:cs="Times New Roman"/>
              </w:rPr>
            </w:pPr>
          </w:p>
          <w:p w14:paraId="2F48DB0A" w14:textId="77777777" w:rsidR="008B250C" w:rsidRPr="00B511C4" w:rsidRDefault="008B250C" w:rsidP="008B250C">
            <w:pPr>
              <w:rPr>
                <w:rFonts w:ascii="Times New Roman" w:hAnsi="Times New Roman" w:cs="Times New Roman"/>
              </w:rPr>
            </w:pPr>
          </w:p>
          <w:p w14:paraId="1907E088" w14:textId="77777777" w:rsidR="008B250C" w:rsidRPr="00B511C4" w:rsidRDefault="008B250C" w:rsidP="008B250C">
            <w:pPr>
              <w:rPr>
                <w:rFonts w:ascii="Times New Roman" w:hAnsi="Times New Roman" w:cs="Times New Roman"/>
              </w:rPr>
            </w:pPr>
          </w:p>
          <w:p w14:paraId="5E3D8956" w14:textId="77777777" w:rsidR="008B250C" w:rsidRPr="00B511C4" w:rsidRDefault="008B250C" w:rsidP="008B250C">
            <w:pPr>
              <w:rPr>
                <w:rFonts w:ascii="Times New Roman" w:hAnsi="Times New Roman" w:cs="Times New Roman"/>
              </w:rPr>
            </w:pPr>
          </w:p>
          <w:p w14:paraId="79CA9077" w14:textId="77777777" w:rsidR="008B250C" w:rsidRPr="00B511C4" w:rsidRDefault="008B250C" w:rsidP="008B250C">
            <w:pPr>
              <w:rPr>
                <w:rFonts w:ascii="Times New Roman" w:hAnsi="Times New Roman" w:cs="Times New Roman"/>
              </w:rPr>
            </w:pPr>
          </w:p>
          <w:p w14:paraId="6B151878" w14:textId="77777777" w:rsidR="008B250C" w:rsidRPr="00B511C4" w:rsidRDefault="008B250C" w:rsidP="008B250C">
            <w:pPr>
              <w:rPr>
                <w:rFonts w:ascii="Times New Roman" w:hAnsi="Times New Roman" w:cs="Times New Roman"/>
              </w:rPr>
            </w:pPr>
          </w:p>
          <w:p w14:paraId="23589B85" w14:textId="77777777" w:rsidR="008B250C" w:rsidRPr="00B511C4" w:rsidRDefault="008B250C" w:rsidP="008B250C">
            <w:pPr>
              <w:rPr>
                <w:rFonts w:ascii="Times New Roman" w:hAnsi="Times New Roman" w:cs="Times New Roman"/>
              </w:rPr>
            </w:pPr>
          </w:p>
          <w:p w14:paraId="195314C3" w14:textId="77777777" w:rsidR="008B250C" w:rsidRPr="00B511C4" w:rsidRDefault="008B250C" w:rsidP="008B250C">
            <w:pPr>
              <w:rPr>
                <w:rFonts w:ascii="Times New Roman" w:hAnsi="Times New Roman" w:cs="Times New Roman"/>
              </w:rPr>
            </w:pPr>
          </w:p>
          <w:p w14:paraId="23502F58" w14:textId="77777777" w:rsidR="008B250C" w:rsidRPr="00B511C4" w:rsidRDefault="008B250C" w:rsidP="008B250C">
            <w:pPr>
              <w:rPr>
                <w:rFonts w:ascii="Times New Roman" w:hAnsi="Times New Roman" w:cs="Times New Roman"/>
              </w:rPr>
            </w:pPr>
          </w:p>
          <w:p w14:paraId="563506C7" w14:textId="77777777" w:rsidR="008B250C" w:rsidRPr="00B511C4" w:rsidRDefault="008B250C" w:rsidP="008B250C">
            <w:pPr>
              <w:rPr>
                <w:rFonts w:ascii="Times New Roman" w:hAnsi="Times New Roman" w:cs="Times New Roman"/>
              </w:rPr>
            </w:pPr>
          </w:p>
          <w:p w14:paraId="4B51E8E4" w14:textId="77777777" w:rsidR="008B250C" w:rsidRPr="00B511C4" w:rsidRDefault="008B250C" w:rsidP="008B250C">
            <w:pPr>
              <w:rPr>
                <w:rFonts w:ascii="Times New Roman" w:hAnsi="Times New Roman" w:cs="Times New Roman"/>
              </w:rPr>
            </w:pPr>
          </w:p>
          <w:p w14:paraId="2060628C" w14:textId="77777777" w:rsidR="008B250C" w:rsidRPr="00B511C4" w:rsidRDefault="008B250C" w:rsidP="008B250C">
            <w:pPr>
              <w:rPr>
                <w:rFonts w:ascii="Times New Roman" w:hAnsi="Times New Roman" w:cs="Times New Roman"/>
              </w:rPr>
            </w:pPr>
          </w:p>
          <w:p w14:paraId="2CB16808" w14:textId="77777777" w:rsidR="008B250C" w:rsidRPr="00B511C4" w:rsidRDefault="008B250C" w:rsidP="008B250C">
            <w:pPr>
              <w:rPr>
                <w:rFonts w:ascii="Times New Roman" w:hAnsi="Times New Roman" w:cs="Times New Roman"/>
              </w:rPr>
            </w:pPr>
          </w:p>
          <w:p w14:paraId="2CF0C636" w14:textId="77777777" w:rsidR="008B250C" w:rsidRPr="00B511C4" w:rsidRDefault="008B250C" w:rsidP="008B250C">
            <w:pPr>
              <w:rPr>
                <w:rFonts w:ascii="Times New Roman" w:hAnsi="Times New Roman" w:cs="Times New Roman"/>
              </w:rPr>
            </w:pPr>
          </w:p>
          <w:p w14:paraId="2BF0CE26" w14:textId="77777777" w:rsidR="008B250C" w:rsidRPr="00B511C4" w:rsidRDefault="008B250C" w:rsidP="008B250C">
            <w:pPr>
              <w:rPr>
                <w:rFonts w:ascii="Times New Roman" w:hAnsi="Times New Roman" w:cs="Times New Roman"/>
              </w:rPr>
            </w:pPr>
          </w:p>
          <w:p w14:paraId="50215B0D" w14:textId="77777777" w:rsidR="008B250C" w:rsidRPr="00B511C4" w:rsidRDefault="008B250C" w:rsidP="008B250C">
            <w:pPr>
              <w:rPr>
                <w:rFonts w:ascii="Times New Roman" w:hAnsi="Times New Roman" w:cs="Times New Roman"/>
              </w:rPr>
            </w:pPr>
          </w:p>
          <w:p w14:paraId="2AAED3FF" w14:textId="77777777" w:rsidR="008B250C" w:rsidRPr="00B511C4" w:rsidRDefault="008B250C" w:rsidP="008B250C">
            <w:pPr>
              <w:rPr>
                <w:rFonts w:ascii="Times New Roman" w:hAnsi="Times New Roman" w:cs="Times New Roman"/>
              </w:rPr>
            </w:pPr>
          </w:p>
          <w:p w14:paraId="1007A20D" w14:textId="77777777" w:rsidR="008B250C" w:rsidRPr="00B511C4" w:rsidRDefault="008B250C" w:rsidP="008B250C">
            <w:pPr>
              <w:rPr>
                <w:rFonts w:ascii="Times New Roman" w:hAnsi="Times New Roman" w:cs="Times New Roman"/>
              </w:rPr>
            </w:pPr>
          </w:p>
          <w:p w14:paraId="0FE079FC" w14:textId="77777777" w:rsidR="008B250C" w:rsidRPr="00B511C4" w:rsidRDefault="008B250C" w:rsidP="008B250C">
            <w:pPr>
              <w:rPr>
                <w:rFonts w:ascii="Times New Roman" w:hAnsi="Times New Roman" w:cs="Times New Roman"/>
              </w:rPr>
            </w:pPr>
          </w:p>
          <w:p w14:paraId="31B460EF" w14:textId="77777777" w:rsidR="008B250C" w:rsidRPr="00B511C4" w:rsidRDefault="008B250C" w:rsidP="008B250C">
            <w:pPr>
              <w:rPr>
                <w:rFonts w:ascii="Times New Roman" w:hAnsi="Times New Roman" w:cs="Times New Roman"/>
              </w:rPr>
            </w:pPr>
          </w:p>
          <w:p w14:paraId="6FF786FD" w14:textId="77777777" w:rsidR="008B250C" w:rsidRPr="00B511C4" w:rsidRDefault="008B250C" w:rsidP="008B250C">
            <w:pPr>
              <w:rPr>
                <w:rFonts w:ascii="Times New Roman" w:hAnsi="Times New Roman" w:cs="Times New Roman"/>
              </w:rPr>
            </w:pPr>
          </w:p>
          <w:p w14:paraId="060293C5" w14:textId="77777777" w:rsidR="008B250C" w:rsidRPr="00B511C4" w:rsidRDefault="008B250C" w:rsidP="008B250C">
            <w:pPr>
              <w:rPr>
                <w:rFonts w:ascii="Times New Roman" w:hAnsi="Times New Roman" w:cs="Times New Roman"/>
              </w:rPr>
            </w:pPr>
          </w:p>
          <w:p w14:paraId="2BEBA9C9" w14:textId="77777777" w:rsidR="008B250C" w:rsidRPr="00B511C4" w:rsidRDefault="008B250C" w:rsidP="008B250C">
            <w:pPr>
              <w:rPr>
                <w:rFonts w:ascii="Times New Roman" w:hAnsi="Times New Roman" w:cs="Times New Roman"/>
              </w:rPr>
            </w:pPr>
          </w:p>
          <w:p w14:paraId="0ADD46DC" w14:textId="77777777" w:rsidR="008B250C" w:rsidRPr="00B511C4" w:rsidRDefault="008B250C" w:rsidP="008B250C">
            <w:pPr>
              <w:rPr>
                <w:rFonts w:ascii="Times New Roman" w:hAnsi="Times New Roman" w:cs="Times New Roman"/>
              </w:rPr>
            </w:pPr>
          </w:p>
          <w:p w14:paraId="65F41A4B" w14:textId="77777777" w:rsidR="008B250C" w:rsidRPr="00B511C4" w:rsidRDefault="008B250C" w:rsidP="008B250C">
            <w:pPr>
              <w:rPr>
                <w:rFonts w:ascii="Times New Roman" w:hAnsi="Times New Roman" w:cs="Times New Roman"/>
              </w:rPr>
            </w:pPr>
          </w:p>
          <w:p w14:paraId="60A1AE2C" w14:textId="77777777" w:rsidR="008B250C" w:rsidRPr="00B511C4" w:rsidRDefault="008B250C" w:rsidP="008B250C">
            <w:pPr>
              <w:rPr>
                <w:rFonts w:ascii="Times New Roman" w:hAnsi="Times New Roman" w:cs="Times New Roman"/>
              </w:rPr>
            </w:pPr>
          </w:p>
          <w:p w14:paraId="35A3C2A6" w14:textId="77777777" w:rsidR="008B250C" w:rsidRPr="00B511C4" w:rsidRDefault="008B250C" w:rsidP="008B250C">
            <w:pPr>
              <w:rPr>
                <w:rFonts w:ascii="Times New Roman" w:hAnsi="Times New Roman" w:cs="Times New Roman"/>
              </w:rPr>
            </w:pPr>
          </w:p>
          <w:p w14:paraId="666F2D06" w14:textId="77777777" w:rsidR="008B250C" w:rsidRPr="00B511C4" w:rsidRDefault="008B250C" w:rsidP="008B250C">
            <w:pPr>
              <w:rPr>
                <w:rFonts w:ascii="Times New Roman" w:hAnsi="Times New Roman" w:cs="Times New Roman"/>
              </w:rPr>
            </w:pPr>
          </w:p>
          <w:p w14:paraId="521F2D66" w14:textId="77777777" w:rsidR="008B250C" w:rsidRPr="00B511C4" w:rsidRDefault="008B250C" w:rsidP="008B250C">
            <w:pPr>
              <w:rPr>
                <w:rFonts w:ascii="Times New Roman" w:hAnsi="Times New Roman" w:cs="Times New Roman"/>
              </w:rPr>
            </w:pPr>
          </w:p>
          <w:p w14:paraId="111D8351" w14:textId="77777777" w:rsidR="008B250C" w:rsidRPr="00B511C4" w:rsidRDefault="008B250C" w:rsidP="008B250C">
            <w:pPr>
              <w:rPr>
                <w:rFonts w:ascii="Times New Roman" w:hAnsi="Times New Roman" w:cs="Times New Roman"/>
              </w:rPr>
            </w:pPr>
          </w:p>
          <w:p w14:paraId="34436510" w14:textId="77777777" w:rsidR="008B250C" w:rsidRPr="00B511C4" w:rsidRDefault="008B250C" w:rsidP="008B250C">
            <w:pPr>
              <w:rPr>
                <w:rFonts w:ascii="Times New Roman" w:hAnsi="Times New Roman" w:cs="Times New Roman"/>
              </w:rPr>
            </w:pPr>
          </w:p>
          <w:p w14:paraId="1888D7DA" w14:textId="77777777" w:rsidR="008B250C" w:rsidRPr="00B511C4" w:rsidRDefault="008B250C" w:rsidP="008B250C">
            <w:pPr>
              <w:rPr>
                <w:rFonts w:ascii="Times New Roman" w:hAnsi="Times New Roman" w:cs="Times New Roman"/>
              </w:rPr>
            </w:pPr>
          </w:p>
          <w:p w14:paraId="54CD9325" w14:textId="77777777" w:rsidR="008B250C" w:rsidRDefault="008B250C" w:rsidP="008B250C">
            <w:pPr>
              <w:rPr>
                <w:rFonts w:ascii="Times New Roman" w:hAnsi="Times New Roman" w:cs="Times New Roman"/>
              </w:rPr>
            </w:pPr>
          </w:p>
          <w:p w14:paraId="64FA358C" w14:textId="77777777" w:rsidR="008C3BB8" w:rsidRDefault="008C3BB8" w:rsidP="008B250C">
            <w:pPr>
              <w:rPr>
                <w:rFonts w:ascii="Times New Roman" w:hAnsi="Times New Roman" w:cs="Times New Roman"/>
              </w:rPr>
            </w:pPr>
          </w:p>
          <w:p w14:paraId="6DE5304C" w14:textId="77777777" w:rsidR="008C3BB8" w:rsidRDefault="008C3BB8" w:rsidP="008B250C">
            <w:pPr>
              <w:rPr>
                <w:rFonts w:ascii="Times New Roman" w:hAnsi="Times New Roman" w:cs="Times New Roman"/>
              </w:rPr>
            </w:pPr>
          </w:p>
          <w:p w14:paraId="0C7AB7CB" w14:textId="77777777" w:rsidR="008C3BB8" w:rsidRDefault="008C3BB8" w:rsidP="008B250C">
            <w:pPr>
              <w:rPr>
                <w:rFonts w:ascii="Times New Roman" w:hAnsi="Times New Roman" w:cs="Times New Roman"/>
              </w:rPr>
            </w:pPr>
          </w:p>
          <w:p w14:paraId="4DF997F3" w14:textId="77777777" w:rsidR="008C3BB8" w:rsidRPr="00B511C4" w:rsidRDefault="008C3BB8" w:rsidP="008B250C">
            <w:pPr>
              <w:rPr>
                <w:rFonts w:ascii="Times New Roman" w:hAnsi="Times New Roman" w:cs="Times New Roman"/>
              </w:rPr>
            </w:pPr>
          </w:p>
          <w:p w14:paraId="6D92E12F" w14:textId="77777777" w:rsidR="008B250C" w:rsidRDefault="008B250C" w:rsidP="008B250C">
            <w:pPr>
              <w:rPr>
                <w:rFonts w:ascii="Times New Roman" w:hAnsi="Times New Roman" w:cs="Times New Roman"/>
              </w:rPr>
            </w:pPr>
          </w:p>
          <w:p w14:paraId="4D905141" w14:textId="77777777" w:rsidR="00BA2850" w:rsidRDefault="00BA2850" w:rsidP="008B250C">
            <w:pPr>
              <w:rPr>
                <w:rFonts w:ascii="Times New Roman" w:hAnsi="Times New Roman" w:cs="Times New Roman"/>
              </w:rPr>
            </w:pPr>
          </w:p>
          <w:p w14:paraId="3489FC83" w14:textId="77777777" w:rsidR="00BA2850" w:rsidRDefault="00BA2850" w:rsidP="008B250C">
            <w:pPr>
              <w:rPr>
                <w:rFonts w:ascii="Times New Roman" w:hAnsi="Times New Roman" w:cs="Times New Roman"/>
              </w:rPr>
            </w:pPr>
          </w:p>
          <w:p w14:paraId="2CA8F586" w14:textId="77777777" w:rsidR="00BA2850" w:rsidRDefault="00BA2850" w:rsidP="008B250C">
            <w:pPr>
              <w:rPr>
                <w:rFonts w:ascii="Times New Roman" w:hAnsi="Times New Roman" w:cs="Times New Roman"/>
              </w:rPr>
            </w:pPr>
          </w:p>
          <w:p w14:paraId="68DFD78A" w14:textId="77777777" w:rsidR="00BA2850" w:rsidRDefault="00BA2850" w:rsidP="008B250C">
            <w:pPr>
              <w:rPr>
                <w:rFonts w:ascii="Times New Roman" w:hAnsi="Times New Roman" w:cs="Times New Roman"/>
              </w:rPr>
            </w:pPr>
          </w:p>
          <w:p w14:paraId="6E5CBC5F" w14:textId="77777777" w:rsidR="00BA2850" w:rsidRDefault="00BA2850" w:rsidP="008B250C">
            <w:pPr>
              <w:rPr>
                <w:rFonts w:ascii="Times New Roman" w:hAnsi="Times New Roman" w:cs="Times New Roman"/>
              </w:rPr>
            </w:pPr>
          </w:p>
          <w:p w14:paraId="76B37049" w14:textId="77777777" w:rsidR="00BA2850" w:rsidRDefault="00BA2850" w:rsidP="008B250C">
            <w:pPr>
              <w:rPr>
                <w:rFonts w:ascii="Times New Roman" w:hAnsi="Times New Roman" w:cs="Times New Roman"/>
              </w:rPr>
            </w:pPr>
          </w:p>
          <w:p w14:paraId="5CE79063" w14:textId="77777777" w:rsidR="00BA2850" w:rsidRDefault="00BA2850" w:rsidP="008B250C">
            <w:pPr>
              <w:rPr>
                <w:rFonts w:ascii="Times New Roman" w:hAnsi="Times New Roman" w:cs="Times New Roman"/>
              </w:rPr>
            </w:pPr>
          </w:p>
          <w:p w14:paraId="686E06D5" w14:textId="77777777" w:rsidR="00BA2850" w:rsidRDefault="00BA2850" w:rsidP="008B250C">
            <w:pPr>
              <w:rPr>
                <w:rFonts w:ascii="Times New Roman" w:hAnsi="Times New Roman" w:cs="Times New Roman"/>
              </w:rPr>
            </w:pPr>
          </w:p>
          <w:p w14:paraId="0129C174" w14:textId="77777777" w:rsidR="008B250C" w:rsidRDefault="008B250C" w:rsidP="008B250C">
            <w:pPr>
              <w:rPr>
                <w:rFonts w:ascii="Times New Roman" w:hAnsi="Times New Roman" w:cs="Times New Roman"/>
              </w:rPr>
            </w:pPr>
          </w:p>
          <w:p w14:paraId="587FF183" w14:textId="77777777" w:rsidR="00507597" w:rsidRDefault="00507597" w:rsidP="008B250C">
            <w:pPr>
              <w:rPr>
                <w:rFonts w:ascii="Times New Roman" w:hAnsi="Times New Roman" w:cs="Times New Roman"/>
              </w:rPr>
            </w:pPr>
          </w:p>
          <w:p w14:paraId="3F6109BE" w14:textId="77777777" w:rsidR="00507597" w:rsidRDefault="00507597" w:rsidP="008B250C">
            <w:pPr>
              <w:rPr>
                <w:rFonts w:ascii="Times New Roman" w:hAnsi="Times New Roman" w:cs="Times New Roman"/>
              </w:rPr>
            </w:pPr>
          </w:p>
          <w:p w14:paraId="08BF8369" w14:textId="77777777" w:rsidR="00507597" w:rsidRDefault="00507597" w:rsidP="008B250C">
            <w:pPr>
              <w:rPr>
                <w:rFonts w:ascii="Times New Roman" w:hAnsi="Times New Roman" w:cs="Times New Roman"/>
              </w:rPr>
            </w:pPr>
          </w:p>
          <w:p w14:paraId="36210E44" w14:textId="77777777" w:rsidR="00507597" w:rsidRDefault="00507597" w:rsidP="008B250C">
            <w:pPr>
              <w:rPr>
                <w:rFonts w:ascii="Times New Roman" w:hAnsi="Times New Roman" w:cs="Times New Roman"/>
              </w:rPr>
            </w:pPr>
          </w:p>
          <w:p w14:paraId="2D2D063E" w14:textId="77777777" w:rsidR="00507597" w:rsidRDefault="00507597" w:rsidP="008B250C">
            <w:pPr>
              <w:rPr>
                <w:rFonts w:ascii="Times New Roman" w:hAnsi="Times New Roman" w:cs="Times New Roman"/>
              </w:rPr>
            </w:pPr>
          </w:p>
          <w:p w14:paraId="4A6A7F25" w14:textId="77777777" w:rsidR="00507597" w:rsidRDefault="00507597" w:rsidP="008B250C">
            <w:pPr>
              <w:rPr>
                <w:rFonts w:ascii="Times New Roman" w:hAnsi="Times New Roman" w:cs="Times New Roman"/>
              </w:rPr>
            </w:pPr>
          </w:p>
          <w:p w14:paraId="39EF2F52" w14:textId="77777777" w:rsidR="008B250C" w:rsidRPr="00B511C4" w:rsidRDefault="008B250C" w:rsidP="008B250C">
            <w:pPr>
              <w:rPr>
                <w:rFonts w:ascii="Times New Roman" w:hAnsi="Times New Roman" w:cs="Times New Roman"/>
              </w:rPr>
            </w:pPr>
            <w:r w:rsidRPr="00B511C4">
              <w:rPr>
                <w:rFonts w:ascii="Times New Roman" w:hAnsi="Times New Roman" w:cs="Times New Roman"/>
              </w:rPr>
              <w:t>- Política de posgrados</w:t>
            </w:r>
          </w:p>
        </w:tc>
        <w:tc>
          <w:tcPr>
            <w:tcW w:w="725" w:type="pct"/>
            <w:shd w:val="clear" w:color="auto" w:fill="EAF1DD" w:themeFill="accent3" w:themeFillTint="33"/>
          </w:tcPr>
          <w:p w14:paraId="27F72EC3" w14:textId="77777777" w:rsidR="008B250C" w:rsidRDefault="008B250C" w:rsidP="008B250C">
            <w:pPr>
              <w:rPr>
                <w:rFonts w:ascii="Times New Roman" w:hAnsi="Times New Roman" w:cs="Times New Roman"/>
                <w:b/>
              </w:rPr>
            </w:pPr>
            <w:r>
              <w:rPr>
                <w:rFonts w:ascii="Times New Roman" w:hAnsi="Times New Roman" w:cs="Times New Roman"/>
                <w:b/>
              </w:rPr>
              <w:lastRenderedPageBreak/>
              <w:t>transversal:</w:t>
            </w:r>
          </w:p>
          <w:p w14:paraId="7410DCA4" w14:textId="77777777" w:rsidR="00E14384" w:rsidRDefault="00E14384" w:rsidP="008B250C">
            <w:pPr>
              <w:rPr>
                <w:rFonts w:ascii="Times New Roman" w:hAnsi="Times New Roman" w:cs="Times New Roman"/>
                <w:b/>
              </w:rPr>
            </w:pPr>
          </w:p>
          <w:p w14:paraId="6838ABFA" w14:textId="77777777" w:rsidR="008B250C" w:rsidRDefault="008B250C" w:rsidP="008B250C">
            <w:pPr>
              <w:rPr>
                <w:rFonts w:ascii="Times New Roman" w:hAnsi="Times New Roman" w:cs="Times New Roman"/>
                <w:b/>
              </w:rPr>
            </w:pPr>
            <w:r>
              <w:rPr>
                <w:rFonts w:ascii="Times New Roman" w:hAnsi="Times New Roman" w:cs="Times New Roman"/>
                <w:b/>
              </w:rPr>
              <w:t>Proyecto gestión de la comunicación y la promoción institucional</w:t>
            </w:r>
          </w:p>
        </w:tc>
        <w:tc>
          <w:tcPr>
            <w:tcW w:w="699" w:type="pct"/>
          </w:tcPr>
          <w:p w14:paraId="612A78B9" w14:textId="77777777" w:rsidR="008B250C" w:rsidRDefault="008B250C" w:rsidP="008B250C">
            <w:pPr>
              <w:rPr>
                <w:rFonts w:ascii="Times New Roman" w:hAnsi="Times New Roman" w:cs="Times New Roman"/>
                <w:b/>
              </w:rPr>
            </w:pPr>
          </w:p>
          <w:p w14:paraId="3566486B" w14:textId="77777777" w:rsidR="008B250C" w:rsidRPr="00B7240E" w:rsidRDefault="008B250C" w:rsidP="008B250C">
            <w:pPr>
              <w:rPr>
                <w:rFonts w:ascii="Times New Roman" w:hAnsi="Times New Roman" w:cs="Times New Roman"/>
                <w:b/>
              </w:rPr>
            </w:pPr>
            <w:r w:rsidRPr="00B7240E">
              <w:rPr>
                <w:rFonts w:ascii="Times New Roman" w:hAnsi="Times New Roman" w:cs="Times New Roman"/>
                <w:b/>
              </w:rPr>
              <w:t xml:space="preserve">Fortalecer los canales de comunicación de la facultad entre todos sus actores </w:t>
            </w:r>
          </w:p>
          <w:p w14:paraId="2FF50A56" w14:textId="77777777" w:rsidR="008B250C" w:rsidRDefault="008B250C" w:rsidP="008B250C">
            <w:pPr>
              <w:rPr>
                <w:rFonts w:ascii="Times New Roman" w:hAnsi="Times New Roman" w:cs="Times New Roman"/>
                <w:b/>
              </w:rPr>
            </w:pPr>
          </w:p>
          <w:p w14:paraId="669A5A6F" w14:textId="77777777" w:rsidR="008B250C" w:rsidRPr="00B7240E" w:rsidRDefault="008B250C" w:rsidP="008B250C">
            <w:pPr>
              <w:rPr>
                <w:rFonts w:ascii="Times New Roman" w:hAnsi="Times New Roman" w:cs="Times New Roman"/>
              </w:rPr>
            </w:pPr>
            <w:r w:rsidRPr="00B7240E">
              <w:rPr>
                <w:rFonts w:ascii="Times New Roman" w:hAnsi="Times New Roman" w:cs="Times New Roman"/>
              </w:rPr>
              <w:t>Mantener actualizada la página web de la Facultad y de los Programas</w:t>
            </w:r>
          </w:p>
          <w:p w14:paraId="7F4D126F" w14:textId="77777777" w:rsidR="008B250C" w:rsidRDefault="008B250C" w:rsidP="008B250C">
            <w:pPr>
              <w:jc w:val="both"/>
              <w:rPr>
                <w:rFonts w:ascii="Times New Roman" w:hAnsi="Times New Roman" w:cs="Times New Roman"/>
              </w:rPr>
            </w:pPr>
          </w:p>
          <w:p w14:paraId="4AC938F7" w14:textId="77777777" w:rsidR="008B250C" w:rsidRDefault="008B250C" w:rsidP="008B250C">
            <w:pPr>
              <w:jc w:val="both"/>
              <w:rPr>
                <w:rFonts w:ascii="Times New Roman" w:hAnsi="Times New Roman" w:cs="Times New Roman"/>
              </w:rPr>
            </w:pPr>
            <w:r w:rsidRPr="00B511C4">
              <w:rPr>
                <w:rFonts w:ascii="Times New Roman" w:hAnsi="Times New Roman" w:cs="Times New Roman"/>
              </w:rPr>
              <w:t>Noticias</w:t>
            </w:r>
            <w:r>
              <w:rPr>
                <w:rFonts w:ascii="Times New Roman" w:hAnsi="Times New Roman" w:cs="Times New Roman"/>
              </w:rPr>
              <w:t xml:space="preserve"> e información de las</w:t>
            </w:r>
            <w:r w:rsidRPr="00B511C4">
              <w:rPr>
                <w:rFonts w:ascii="Times New Roman" w:hAnsi="Times New Roman" w:cs="Times New Roman"/>
              </w:rPr>
              <w:t xml:space="preserve"> lecciones inaugurales de cada programa en la Web</w:t>
            </w:r>
          </w:p>
          <w:p w14:paraId="249B4A40" w14:textId="77777777" w:rsidR="008B250C" w:rsidRDefault="008B250C" w:rsidP="008B250C">
            <w:pPr>
              <w:rPr>
                <w:rFonts w:ascii="Times New Roman" w:hAnsi="Times New Roman" w:cs="Times New Roman"/>
                <w:b/>
              </w:rPr>
            </w:pPr>
          </w:p>
          <w:p w14:paraId="60169054" w14:textId="77777777" w:rsidR="008B250C" w:rsidRPr="00B511C4" w:rsidRDefault="008B250C" w:rsidP="008B250C">
            <w:pPr>
              <w:rPr>
                <w:rFonts w:ascii="Times New Roman" w:hAnsi="Times New Roman" w:cs="Times New Roman"/>
                <w:b/>
              </w:rPr>
            </w:pPr>
          </w:p>
          <w:p w14:paraId="5CABCF7D" w14:textId="77777777" w:rsidR="008B250C" w:rsidRPr="00B7240E" w:rsidRDefault="008B250C" w:rsidP="008B250C">
            <w:pPr>
              <w:rPr>
                <w:rFonts w:ascii="Times New Roman" w:hAnsi="Times New Roman" w:cs="Times New Roman"/>
              </w:rPr>
            </w:pPr>
            <w:r w:rsidRPr="00B7240E">
              <w:rPr>
                <w:rFonts w:ascii="Times New Roman" w:hAnsi="Times New Roman" w:cs="Times New Roman"/>
              </w:rPr>
              <w:t xml:space="preserve">Boletín virtual </w:t>
            </w:r>
            <w:r>
              <w:rPr>
                <w:rFonts w:ascii="Times New Roman" w:hAnsi="Times New Roman" w:cs="Times New Roman"/>
              </w:rPr>
              <w:t>(</w:t>
            </w:r>
            <w:r w:rsidRPr="00B7240E">
              <w:rPr>
                <w:rFonts w:ascii="Times New Roman" w:hAnsi="Times New Roman" w:cs="Times New Roman"/>
              </w:rPr>
              <w:t>periódicamente</w:t>
            </w:r>
            <w:r>
              <w:rPr>
                <w:rFonts w:ascii="Times New Roman" w:hAnsi="Times New Roman" w:cs="Times New Roman"/>
              </w:rPr>
              <w:t>)</w:t>
            </w:r>
          </w:p>
          <w:p w14:paraId="4643DA9B" w14:textId="77777777" w:rsidR="008B250C" w:rsidRPr="00B511C4" w:rsidRDefault="008B250C" w:rsidP="008B250C">
            <w:pPr>
              <w:jc w:val="both"/>
              <w:rPr>
                <w:rFonts w:ascii="Times New Roman" w:hAnsi="Times New Roman" w:cs="Times New Roman"/>
              </w:rPr>
            </w:pPr>
          </w:p>
          <w:p w14:paraId="3D075E56" w14:textId="77777777" w:rsidR="008B250C" w:rsidRDefault="008B250C" w:rsidP="008B250C">
            <w:pPr>
              <w:jc w:val="both"/>
              <w:rPr>
                <w:rFonts w:ascii="Times New Roman" w:hAnsi="Times New Roman" w:cs="Times New Roman"/>
              </w:rPr>
            </w:pPr>
          </w:p>
          <w:p w14:paraId="5EBAE687" w14:textId="77777777" w:rsidR="008B250C" w:rsidRPr="00B511C4" w:rsidRDefault="008B250C" w:rsidP="008B250C">
            <w:pPr>
              <w:jc w:val="both"/>
              <w:rPr>
                <w:rFonts w:ascii="Times New Roman" w:hAnsi="Times New Roman" w:cs="Times New Roman"/>
              </w:rPr>
            </w:pPr>
            <w:r>
              <w:rPr>
                <w:rFonts w:ascii="Times New Roman" w:hAnsi="Times New Roman" w:cs="Times New Roman"/>
              </w:rPr>
              <w:t>E</w:t>
            </w:r>
            <w:r w:rsidRPr="00B511C4">
              <w:rPr>
                <w:rFonts w:ascii="Times New Roman" w:hAnsi="Times New Roman" w:cs="Times New Roman"/>
              </w:rPr>
              <w:t>laboración de plegables por programa</w:t>
            </w:r>
          </w:p>
          <w:p w14:paraId="432AA85A" w14:textId="77777777" w:rsidR="008B250C" w:rsidRPr="00B511C4" w:rsidRDefault="008B250C" w:rsidP="008B250C">
            <w:pPr>
              <w:rPr>
                <w:rFonts w:ascii="Times New Roman" w:hAnsi="Times New Roman" w:cs="Times New Roman"/>
                <w:b/>
              </w:rPr>
            </w:pPr>
          </w:p>
          <w:p w14:paraId="56896055" w14:textId="77777777" w:rsidR="008B250C" w:rsidRPr="00D24537" w:rsidRDefault="008B250C" w:rsidP="008B250C">
            <w:pPr>
              <w:rPr>
                <w:rFonts w:ascii="Times New Roman" w:hAnsi="Times New Roman" w:cs="Times New Roman"/>
              </w:rPr>
            </w:pPr>
            <w:r w:rsidRPr="00D24537">
              <w:rPr>
                <w:rFonts w:ascii="Times New Roman" w:hAnsi="Times New Roman" w:cs="Times New Roman"/>
              </w:rPr>
              <w:t>Encuentros semestrales entre los docentes de la Facultad</w:t>
            </w:r>
          </w:p>
          <w:p w14:paraId="6F417C56" w14:textId="77777777" w:rsidR="008B250C" w:rsidRPr="00B511C4" w:rsidRDefault="008B250C" w:rsidP="008B250C">
            <w:pPr>
              <w:rPr>
                <w:rFonts w:ascii="Times New Roman" w:hAnsi="Times New Roman" w:cs="Times New Roman"/>
                <w:b/>
              </w:rPr>
            </w:pPr>
          </w:p>
          <w:p w14:paraId="1DEFC57C" w14:textId="77777777" w:rsidR="008B250C" w:rsidRDefault="008B250C" w:rsidP="008B250C">
            <w:pPr>
              <w:rPr>
                <w:rFonts w:ascii="Times New Roman" w:hAnsi="Times New Roman" w:cs="Times New Roman"/>
                <w:b/>
              </w:rPr>
            </w:pPr>
          </w:p>
          <w:p w14:paraId="1277E78A" w14:textId="77777777" w:rsidR="008B250C" w:rsidRPr="00B511C4" w:rsidRDefault="008B250C" w:rsidP="008B250C">
            <w:pPr>
              <w:rPr>
                <w:rFonts w:ascii="Times New Roman" w:hAnsi="Times New Roman" w:cs="Times New Roman"/>
                <w:b/>
              </w:rPr>
            </w:pPr>
            <w:r w:rsidRPr="00B7476C">
              <w:rPr>
                <w:rFonts w:ascii="Times New Roman" w:hAnsi="Times New Roman" w:cs="Times New Roman"/>
              </w:rPr>
              <w:lastRenderedPageBreak/>
              <w:t>Socialización políticas gubernamentales</w:t>
            </w:r>
            <w:r w:rsidRPr="00B511C4">
              <w:rPr>
                <w:rFonts w:ascii="Times New Roman" w:hAnsi="Times New Roman" w:cs="Times New Roman"/>
                <w:b/>
              </w:rPr>
              <w:t xml:space="preserve"> </w:t>
            </w:r>
            <w:r>
              <w:rPr>
                <w:rFonts w:ascii="Times New Roman" w:hAnsi="Times New Roman" w:cs="Times New Roman"/>
                <w:b/>
              </w:rPr>
              <w:t>(</w:t>
            </w:r>
            <w:r w:rsidRPr="005B3B5A">
              <w:rPr>
                <w:rFonts w:ascii="Times New Roman" w:hAnsi="Times New Roman" w:cs="Times New Roman"/>
              </w:rPr>
              <w:t>Decreto 2450, Resolución 02041</w:t>
            </w:r>
            <w:r>
              <w:rPr>
                <w:rFonts w:ascii="Times New Roman" w:hAnsi="Times New Roman" w:cs="Times New Roman"/>
              </w:rPr>
              <w:t>, otros</w:t>
            </w:r>
            <w:r>
              <w:rPr>
                <w:rFonts w:ascii="Times New Roman" w:hAnsi="Times New Roman" w:cs="Times New Roman"/>
                <w:b/>
              </w:rPr>
              <w:t>)</w:t>
            </w:r>
          </w:p>
          <w:p w14:paraId="1CFA432C" w14:textId="77777777" w:rsidR="008B250C" w:rsidRPr="00B511C4" w:rsidRDefault="008B250C" w:rsidP="008B250C">
            <w:pPr>
              <w:rPr>
                <w:rFonts w:ascii="Times New Roman" w:hAnsi="Times New Roman" w:cs="Times New Roman"/>
                <w:b/>
              </w:rPr>
            </w:pPr>
          </w:p>
          <w:p w14:paraId="47EF2119" w14:textId="77777777" w:rsidR="008B250C" w:rsidRPr="001E17B3" w:rsidRDefault="008B250C" w:rsidP="008B250C">
            <w:pPr>
              <w:rPr>
                <w:rFonts w:ascii="Times New Roman" w:hAnsi="Times New Roman" w:cs="Times New Roman"/>
              </w:rPr>
            </w:pPr>
            <w:r>
              <w:rPr>
                <w:rFonts w:ascii="Times New Roman" w:hAnsi="Times New Roman" w:cs="Times New Roman"/>
              </w:rPr>
              <w:t>Programa de clima organizacional</w:t>
            </w:r>
          </w:p>
          <w:p w14:paraId="3BD59D90" w14:textId="77777777" w:rsidR="008B250C" w:rsidRPr="00B511C4" w:rsidRDefault="008B250C" w:rsidP="008B250C">
            <w:pPr>
              <w:jc w:val="both"/>
              <w:rPr>
                <w:rFonts w:ascii="Times New Roman" w:hAnsi="Times New Roman" w:cs="Times New Roman"/>
              </w:rPr>
            </w:pPr>
          </w:p>
          <w:p w14:paraId="0D0A8338" w14:textId="77777777" w:rsidR="008B250C" w:rsidRPr="00B511C4" w:rsidRDefault="008B250C" w:rsidP="008B250C">
            <w:pPr>
              <w:rPr>
                <w:rFonts w:ascii="Times New Roman" w:hAnsi="Times New Roman" w:cs="Times New Roman"/>
                <w:b/>
              </w:rPr>
            </w:pPr>
          </w:p>
          <w:p w14:paraId="6758B004" w14:textId="77777777" w:rsidR="008B250C" w:rsidRDefault="008B250C" w:rsidP="008B250C">
            <w:pPr>
              <w:rPr>
                <w:rFonts w:ascii="Times New Roman" w:hAnsi="Times New Roman" w:cs="Times New Roman"/>
                <w:b/>
              </w:rPr>
            </w:pPr>
          </w:p>
          <w:p w14:paraId="50657DE4" w14:textId="77777777" w:rsidR="008B250C" w:rsidRDefault="008B250C" w:rsidP="008B250C">
            <w:pPr>
              <w:rPr>
                <w:rFonts w:ascii="Times New Roman" w:hAnsi="Times New Roman" w:cs="Times New Roman"/>
                <w:b/>
              </w:rPr>
            </w:pPr>
          </w:p>
          <w:p w14:paraId="01A47C72" w14:textId="77777777" w:rsidR="009D7925" w:rsidRDefault="009D7925" w:rsidP="008B250C">
            <w:pPr>
              <w:rPr>
                <w:rFonts w:ascii="Times New Roman" w:hAnsi="Times New Roman" w:cs="Times New Roman"/>
                <w:b/>
              </w:rPr>
            </w:pPr>
          </w:p>
          <w:p w14:paraId="16E2F3E5" w14:textId="6E65AC4F" w:rsidR="009D7925" w:rsidRPr="009D7925" w:rsidRDefault="009D7925" w:rsidP="008B250C">
            <w:pPr>
              <w:rPr>
                <w:rFonts w:ascii="Times New Roman" w:hAnsi="Times New Roman" w:cs="Times New Roman"/>
              </w:rPr>
            </w:pPr>
            <w:r w:rsidRPr="009D7925">
              <w:rPr>
                <w:rFonts w:ascii="Times New Roman" w:hAnsi="Times New Roman" w:cs="Times New Roman"/>
              </w:rPr>
              <w:t xml:space="preserve">Encuentro </w:t>
            </w:r>
            <w:r w:rsidR="00BA2850">
              <w:rPr>
                <w:rFonts w:ascii="Times New Roman" w:hAnsi="Times New Roman" w:cs="Times New Roman"/>
              </w:rPr>
              <w:t xml:space="preserve">de </w:t>
            </w:r>
            <w:r w:rsidRPr="009D7925">
              <w:rPr>
                <w:rFonts w:ascii="Times New Roman" w:hAnsi="Times New Roman" w:cs="Times New Roman"/>
              </w:rPr>
              <w:t>Comités Curriculares y Consejo de Facultad</w:t>
            </w:r>
          </w:p>
          <w:p w14:paraId="609B7801" w14:textId="1BB367FE" w:rsidR="008B250C" w:rsidRDefault="009D7925" w:rsidP="008B250C">
            <w:pPr>
              <w:rPr>
                <w:rFonts w:ascii="Times New Roman" w:hAnsi="Times New Roman" w:cs="Times New Roman"/>
                <w:b/>
              </w:rPr>
            </w:pPr>
            <w:r>
              <w:rPr>
                <w:rFonts w:ascii="Times New Roman" w:hAnsi="Times New Roman" w:cs="Times New Roman"/>
                <w:b/>
              </w:rPr>
              <w:t xml:space="preserve"> </w:t>
            </w:r>
          </w:p>
          <w:p w14:paraId="001C4B3D" w14:textId="77777777" w:rsidR="009D7925" w:rsidRDefault="009D7925" w:rsidP="008B250C">
            <w:pPr>
              <w:rPr>
                <w:rFonts w:ascii="Times New Roman" w:hAnsi="Times New Roman" w:cs="Times New Roman"/>
                <w:b/>
              </w:rPr>
            </w:pPr>
          </w:p>
          <w:p w14:paraId="26EEDF95" w14:textId="77777777" w:rsidR="009D7925" w:rsidRDefault="009D7925" w:rsidP="008B250C">
            <w:pPr>
              <w:rPr>
                <w:rFonts w:ascii="Times New Roman" w:hAnsi="Times New Roman" w:cs="Times New Roman"/>
                <w:b/>
              </w:rPr>
            </w:pPr>
          </w:p>
          <w:p w14:paraId="35041565" w14:textId="77777777" w:rsidR="009D7925" w:rsidRDefault="009D7925" w:rsidP="008B250C">
            <w:pPr>
              <w:rPr>
                <w:rFonts w:ascii="Times New Roman" w:hAnsi="Times New Roman" w:cs="Times New Roman"/>
                <w:b/>
              </w:rPr>
            </w:pPr>
          </w:p>
          <w:p w14:paraId="78B59B5B" w14:textId="77777777" w:rsidR="009D7925" w:rsidRDefault="009D7925" w:rsidP="008B250C">
            <w:pPr>
              <w:rPr>
                <w:rFonts w:ascii="Times New Roman" w:hAnsi="Times New Roman" w:cs="Times New Roman"/>
                <w:b/>
              </w:rPr>
            </w:pPr>
          </w:p>
          <w:p w14:paraId="1FF19EE6" w14:textId="77777777" w:rsidR="00CC48D1" w:rsidRDefault="00CC48D1" w:rsidP="008B250C">
            <w:pPr>
              <w:rPr>
                <w:rFonts w:ascii="Times New Roman" w:hAnsi="Times New Roman" w:cs="Times New Roman"/>
                <w:b/>
              </w:rPr>
            </w:pPr>
          </w:p>
          <w:p w14:paraId="1369948E" w14:textId="77777777" w:rsidR="00CC48D1" w:rsidRDefault="00CC48D1" w:rsidP="008B250C">
            <w:pPr>
              <w:rPr>
                <w:rFonts w:ascii="Times New Roman" w:hAnsi="Times New Roman" w:cs="Times New Roman"/>
                <w:b/>
              </w:rPr>
            </w:pPr>
          </w:p>
          <w:p w14:paraId="5474CB80" w14:textId="77777777" w:rsidR="00CC48D1" w:rsidRDefault="00CC48D1" w:rsidP="008B250C">
            <w:pPr>
              <w:rPr>
                <w:rFonts w:ascii="Times New Roman" w:hAnsi="Times New Roman" w:cs="Times New Roman"/>
                <w:b/>
              </w:rPr>
            </w:pPr>
          </w:p>
          <w:p w14:paraId="1FAFC505" w14:textId="77777777" w:rsidR="00CC48D1" w:rsidRDefault="00CC48D1" w:rsidP="008B250C">
            <w:pPr>
              <w:rPr>
                <w:rFonts w:ascii="Times New Roman" w:hAnsi="Times New Roman" w:cs="Times New Roman"/>
                <w:b/>
              </w:rPr>
            </w:pPr>
          </w:p>
          <w:p w14:paraId="6EAB8891" w14:textId="77777777" w:rsidR="00CC48D1" w:rsidRDefault="00CC48D1" w:rsidP="008B250C">
            <w:pPr>
              <w:rPr>
                <w:rFonts w:ascii="Times New Roman" w:hAnsi="Times New Roman" w:cs="Times New Roman"/>
                <w:b/>
              </w:rPr>
            </w:pPr>
          </w:p>
          <w:p w14:paraId="0B5EFC0D" w14:textId="77777777" w:rsidR="008B250C" w:rsidRPr="00B511C4" w:rsidRDefault="008B250C" w:rsidP="008B250C">
            <w:pPr>
              <w:rPr>
                <w:rFonts w:ascii="Times New Roman" w:hAnsi="Times New Roman" w:cs="Times New Roman"/>
                <w:b/>
              </w:rPr>
            </w:pPr>
            <w:r w:rsidRPr="00B511C4">
              <w:rPr>
                <w:rFonts w:ascii="Times New Roman" w:hAnsi="Times New Roman" w:cs="Times New Roman"/>
                <w:b/>
              </w:rPr>
              <w:t xml:space="preserve">Celebración de los 50 años de la </w:t>
            </w:r>
          </w:p>
          <w:p w14:paraId="55F833EC" w14:textId="77777777" w:rsidR="008B250C" w:rsidRPr="00B511C4" w:rsidRDefault="008B250C" w:rsidP="008B250C">
            <w:pPr>
              <w:rPr>
                <w:rFonts w:ascii="Times New Roman" w:hAnsi="Times New Roman" w:cs="Times New Roman"/>
                <w:b/>
              </w:rPr>
            </w:pPr>
            <w:r w:rsidRPr="00B511C4">
              <w:rPr>
                <w:rFonts w:ascii="Times New Roman" w:hAnsi="Times New Roman" w:cs="Times New Roman"/>
                <w:b/>
              </w:rPr>
              <w:t>Facultad: Recopilación y difusión de la Memoria histórica de la Facultad.</w:t>
            </w:r>
          </w:p>
          <w:p w14:paraId="2DECBD3A" w14:textId="77777777" w:rsidR="008B250C" w:rsidRDefault="008B250C" w:rsidP="008B250C">
            <w:pPr>
              <w:rPr>
                <w:rFonts w:ascii="Times New Roman" w:hAnsi="Times New Roman" w:cs="Times New Roman"/>
              </w:rPr>
            </w:pPr>
            <w:r>
              <w:rPr>
                <w:rFonts w:ascii="Times New Roman" w:hAnsi="Times New Roman" w:cs="Times New Roman"/>
              </w:rPr>
              <w:t>Propuesta de trabajo</w:t>
            </w:r>
          </w:p>
          <w:p w14:paraId="6E242166" w14:textId="77777777" w:rsidR="008B250C" w:rsidRDefault="008B250C" w:rsidP="008B250C">
            <w:pPr>
              <w:rPr>
                <w:rFonts w:ascii="Times New Roman" w:hAnsi="Times New Roman" w:cs="Times New Roman"/>
              </w:rPr>
            </w:pPr>
            <w:r>
              <w:rPr>
                <w:rFonts w:ascii="Times New Roman" w:hAnsi="Times New Roman" w:cs="Times New Roman"/>
              </w:rPr>
              <w:t>Presentación</w:t>
            </w:r>
          </w:p>
          <w:p w14:paraId="7B224342" w14:textId="77777777" w:rsidR="008B250C" w:rsidRDefault="008B250C" w:rsidP="008B250C">
            <w:pPr>
              <w:rPr>
                <w:rFonts w:ascii="Times New Roman" w:hAnsi="Times New Roman" w:cs="Times New Roman"/>
              </w:rPr>
            </w:pPr>
            <w:r>
              <w:rPr>
                <w:rFonts w:ascii="Times New Roman" w:hAnsi="Times New Roman" w:cs="Times New Roman"/>
              </w:rPr>
              <w:lastRenderedPageBreak/>
              <w:t xml:space="preserve">Difusión  </w:t>
            </w:r>
          </w:p>
          <w:p w14:paraId="6C7B28E5" w14:textId="77777777" w:rsidR="008B250C" w:rsidRDefault="008B250C" w:rsidP="008B250C">
            <w:pPr>
              <w:rPr>
                <w:rFonts w:ascii="Times New Roman" w:hAnsi="Times New Roman" w:cs="Times New Roman"/>
              </w:rPr>
            </w:pPr>
          </w:p>
          <w:p w14:paraId="4BDCC503" w14:textId="77777777" w:rsidR="008B250C" w:rsidRPr="009E3342" w:rsidRDefault="008B250C" w:rsidP="008B250C">
            <w:pPr>
              <w:rPr>
                <w:rFonts w:ascii="Times New Roman" w:hAnsi="Times New Roman" w:cs="Times New Roman"/>
              </w:rPr>
            </w:pPr>
            <w:r w:rsidRPr="009E3342">
              <w:rPr>
                <w:rFonts w:ascii="Times New Roman" w:hAnsi="Times New Roman" w:cs="Times New Roman"/>
              </w:rPr>
              <w:t>Reunión de postgrados  armonización de la política de postgrados de la UTP</w:t>
            </w:r>
          </w:p>
        </w:tc>
        <w:tc>
          <w:tcPr>
            <w:tcW w:w="521" w:type="pct"/>
          </w:tcPr>
          <w:p w14:paraId="6F7EEC9D" w14:textId="77777777" w:rsidR="008B250C" w:rsidRDefault="008B250C" w:rsidP="008B250C">
            <w:pPr>
              <w:rPr>
                <w:rFonts w:ascii="Times New Roman" w:hAnsi="Times New Roman" w:cs="Times New Roman"/>
              </w:rPr>
            </w:pPr>
          </w:p>
          <w:p w14:paraId="73482BC8" w14:textId="77777777" w:rsidR="008B250C" w:rsidRDefault="008B250C" w:rsidP="008B250C">
            <w:pPr>
              <w:rPr>
                <w:rFonts w:ascii="Times New Roman" w:hAnsi="Times New Roman" w:cs="Times New Roman"/>
              </w:rPr>
            </w:pPr>
          </w:p>
          <w:p w14:paraId="32C49576" w14:textId="77777777" w:rsidR="008B250C" w:rsidRDefault="008B250C" w:rsidP="008B250C">
            <w:pPr>
              <w:rPr>
                <w:rFonts w:ascii="Times New Roman" w:hAnsi="Times New Roman" w:cs="Times New Roman"/>
              </w:rPr>
            </w:pPr>
          </w:p>
          <w:p w14:paraId="3AA6A8CF" w14:textId="77777777" w:rsidR="008B250C" w:rsidRDefault="008B250C" w:rsidP="008B250C">
            <w:pPr>
              <w:rPr>
                <w:rFonts w:ascii="Times New Roman" w:hAnsi="Times New Roman" w:cs="Times New Roman"/>
              </w:rPr>
            </w:pPr>
          </w:p>
          <w:p w14:paraId="26A6D7FB" w14:textId="77777777" w:rsidR="008B250C" w:rsidRDefault="008B250C" w:rsidP="008B250C">
            <w:pPr>
              <w:rPr>
                <w:rFonts w:ascii="Times New Roman" w:hAnsi="Times New Roman" w:cs="Times New Roman"/>
              </w:rPr>
            </w:pPr>
          </w:p>
          <w:p w14:paraId="11ADBC88" w14:textId="77777777" w:rsidR="00E14384" w:rsidRDefault="00E14384" w:rsidP="008B250C">
            <w:pPr>
              <w:rPr>
                <w:rFonts w:ascii="Times New Roman" w:hAnsi="Times New Roman" w:cs="Times New Roman"/>
              </w:rPr>
            </w:pPr>
          </w:p>
          <w:p w14:paraId="69B8764C" w14:textId="77777777" w:rsidR="008B250C" w:rsidRDefault="008B250C" w:rsidP="008B250C">
            <w:pPr>
              <w:rPr>
                <w:rFonts w:ascii="Times New Roman" w:hAnsi="Times New Roman" w:cs="Times New Roman"/>
              </w:rPr>
            </w:pPr>
            <w:r>
              <w:rPr>
                <w:rFonts w:ascii="Times New Roman" w:hAnsi="Times New Roman" w:cs="Times New Roman"/>
              </w:rPr>
              <w:t>Página actualizada al 100 % una vez por semestre</w:t>
            </w:r>
          </w:p>
          <w:p w14:paraId="4A42960A" w14:textId="77777777" w:rsidR="008B250C" w:rsidRDefault="008B250C" w:rsidP="008B250C">
            <w:pPr>
              <w:rPr>
                <w:rFonts w:ascii="Times New Roman" w:hAnsi="Times New Roman" w:cs="Times New Roman"/>
              </w:rPr>
            </w:pPr>
          </w:p>
          <w:p w14:paraId="7782DAB1" w14:textId="77777777" w:rsidR="008B250C" w:rsidRDefault="008B250C" w:rsidP="008B250C">
            <w:pPr>
              <w:rPr>
                <w:rFonts w:ascii="Times New Roman" w:hAnsi="Times New Roman" w:cs="Times New Roman"/>
              </w:rPr>
            </w:pPr>
            <w:r>
              <w:rPr>
                <w:rFonts w:ascii="Times New Roman" w:hAnsi="Times New Roman" w:cs="Times New Roman"/>
              </w:rPr>
              <w:t>Dos lecciones al año por programa</w:t>
            </w:r>
          </w:p>
          <w:p w14:paraId="720CA911" w14:textId="77777777" w:rsidR="008B250C" w:rsidRDefault="008B250C" w:rsidP="008B250C">
            <w:pPr>
              <w:rPr>
                <w:rFonts w:ascii="Times New Roman" w:hAnsi="Times New Roman" w:cs="Times New Roman"/>
              </w:rPr>
            </w:pPr>
            <w:r>
              <w:rPr>
                <w:rFonts w:ascii="Times New Roman" w:hAnsi="Times New Roman" w:cs="Times New Roman"/>
              </w:rPr>
              <w:t>Una noticia semanal de la facultad</w:t>
            </w:r>
          </w:p>
          <w:p w14:paraId="6ABED940" w14:textId="77777777" w:rsidR="008B250C" w:rsidRDefault="008B250C" w:rsidP="008B250C">
            <w:pPr>
              <w:rPr>
                <w:rFonts w:ascii="Times New Roman" w:hAnsi="Times New Roman" w:cs="Times New Roman"/>
              </w:rPr>
            </w:pPr>
          </w:p>
          <w:p w14:paraId="36A151A1" w14:textId="77777777" w:rsidR="008B250C" w:rsidRDefault="008B250C" w:rsidP="008B250C">
            <w:pPr>
              <w:rPr>
                <w:rFonts w:ascii="Times New Roman" w:hAnsi="Times New Roman" w:cs="Times New Roman"/>
              </w:rPr>
            </w:pPr>
            <w:r>
              <w:rPr>
                <w:rFonts w:ascii="Times New Roman" w:hAnsi="Times New Roman" w:cs="Times New Roman"/>
              </w:rPr>
              <w:t>Tres boletines al año</w:t>
            </w:r>
          </w:p>
          <w:p w14:paraId="65C55E1C" w14:textId="77777777" w:rsidR="008B250C" w:rsidRDefault="008B250C" w:rsidP="008B250C">
            <w:pPr>
              <w:rPr>
                <w:rFonts w:ascii="Times New Roman" w:hAnsi="Times New Roman" w:cs="Times New Roman"/>
              </w:rPr>
            </w:pPr>
          </w:p>
          <w:p w14:paraId="5FB84318" w14:textId="77777777" w:rsidR="008B250C" w:rsidRDefault="008B250C" w:rsidP="008B250C">
            <w:pPr>
              <w:rPr>
                <w:rFonts w:ascii="Times New Roman" w:hAnsi="Times New Roman" w:cs="Times New Roman"/>
              </w:rPr>
            </w:pPr>
          </w:p>
          <w:p w14:paraId="3AF2D147" w14:textId="77777777" w:rsidR="008B250C" w:rsidRDefault="008B250C" w:rsidP="008B250C">
            <w:pPr>
              <w:rPr>
                <w:rFonts w:ascii="Times New Roman" w:hAnsi="Times New Roman" w:cs="Times New Roman"/>
              </w:rPr>
            </w:pPr>
            <w:r>
              <w:rPr>
                <w:rFonts w:ascii="Times New Roman" w:hAnsi="Times New Roman" w:cs="Times New Roman"/>
              </w:rPr>
              <w:t>Un plegable por programa</w:t>
            </w:r>
          </w:p>
          <w:p w14:paraId="1053574E" w14:textId="77777777" w:rsidR="008B250C" w:rsidRDefault="008B250C" w:rsidP="008B250C">
            <w:pPr>
              <w:rPr>
                <w:rFonts w:ascii="Times New Roman" w:hAnsi="Times New Roman" w:cs="Times New Roman"/>
              </w:rPr>
            </w:pPr>
          </w:p>
          <w:p w14:paraId="514B6C71" w14:textId="77777777" w:rsidR="00731824" w:rsidRDefault="00731824" w:rsidP="008B250C">
            <w:pPr>
              <w:rPr>
                <w:rFonts w:ascii="Times New Roman" w:hAnsi="Times New Roman" w:cs="Times New Roman"/>
              </w:rPr>
            </w:pPr>
          </w:p>
          <w:p w14:paraId="454FF590" w14:textId="77777777" w:rsidR="00731824" w:rsidRDefault="00731824" w:rsidP="008B250C">
            <w:pPr>
              <w:rPr>
                <w:rFonts w:ascii="Times New Roman" w:hAnsi="Times New Roman" w:cs="Times New Roman"/>
              </w:rPr>
            </w:pPr>
          </w:p>
          <w:p w14:paraId="6848FBE3" w14:textId="77777777" w:rsidR="008B250C" w:rsidRDefault="008B250C" w:rsidP="008B250C">
            <w:pPr>
              <w:rPr>
                <w:rFonts w:ascii="Times New Roman" w:hAnsi="Times New Roman" w:cs="Times New Roman"/>
              </w:rPr>
            </w:pPr>
            <w:r>
              <w:rPr>
                <w:rFonts w:ascii="Times New Roman" w:hAnsi="Times New Roman" w:cs="Times New Roman"/>
              </w:rPr>
              <w:t>Un encuentro semestral</w:t>
            </w:r>
          </w:p>
          <w:p w14:paraId="52F42847" w14:textId="77777777" w:rsidR="008B250C" w:rsidRDefault="008B250C" w:rsidP="008B250C">
            <w:pPr>
              <w:rPr>
                <w:rFonts w:ascii="Times New Roman" w:hAnsi="Times New Roman" w:cs="Times New Roman"/>
              </w:rPr>
            </w:pPr>
          </w:p>
          <w:p w14:paraId="7BBA0C72" w14:textId="77777777" w:rsidR="008B250C" w:rsidRDefault="008B250C" w:rsidP="008B250C">
            <w:pPr>
              <w:rPr>
                <w:rFonts w:ascii="Times New Roman" w:hAnsi="Times New Roman" w:cs="Times New Roman"/>
              </w:rPr>
            </w:pPr>
          </w:p>
          <w:p w14:paraId="53D34115" w14:textId="77777777" w:rsidR="0015427D" w:rsidRDefault="0015427D" w:rsidP="008B250C">
            <w:pPr>
              <w:rPr>
                <w:rFonts w:ascii="Times New Roman" w:hAnsi="Times New Roman" w:cs="Times New Roman"/>
              </w:rPr>
            </w:pPr>
          </w:p>
          <w:p w14:paraId="7A2A0E6C" w14:textId="77777777" w:rsidR="008B250C" w:rsidRDefault="008B250C" w:rsidP="008B250C">
            <w:pPr>
              <w:rPr>
                <w:rFonts w:ascii="Times New Roman" w:hAnsi="Times New Roman" w:cs="Times New Roman"/>
              </w:rPr>
            </w:pPr>
            <w:r>
              <w:rPr>
                <w:rFonts w:ascii="Times New Roman" w:hAnsi="Times New Roman" w:cs="Times New Roman"/>
              </w:rPr>
              <w:t xml:space="preserve">Una reunión semestral con estudiantes y profesores </w:t>
            </w:r>
          </w:p>
          <w:p w14:paraId="3A783CBF" w14:textId="77777777" w:rsidR="008B250C" w:rsidRDefault="008B250C" w:rsidP="008B250C">
            <w:pPr>
              <w:rPr>
                <w:rFonts w:ascii="Times New Roman" w:hAnsi="Times New Roman" w:cs="Times New Roman"/>
              </w:rPr>
            </w:pPr>
          </w:p>
          <w:p w14:paraId="39BEF7F3" w14:textId="77777777" w:rsidR="008C3BB8" w:rsidRDefault="008C3BB8" w:rsidP="008B250C">
            <w:pPr>
              <w:rPr>
                <w:rFonts w:ascii="Times New Roman" w:hAnsi="Times New Roman" w:cs="Times New Roman"/>
              </w:rPr>
            </w:pPr>
          </w:p>
          <w:p w14:paraId="31BF3A70" w14:textId="77777777" w:rsidR="008B250C" w:rsidRDefault="008B250C" w:rsidP="008B250C">
            <w:pPr>
              <w:rPr>
                <w:rFonts w:ascii="Times New Roman" w:hAnsi="Times New Roman" w:cs="Times New Roman"/>
              </w:rPr>
            </w:pPr>
            <w:r>
              <w:rPr>
                <w:rFonts w:ascii="Times New Roman" w:hAnsi="Times New Roman" w:cs="Times New Roman"/>
              </w:rPr>
              <w:t>Plan propuesto</w:t>
            </w:r>
          </w:p>
          <w:p w14:paraId="1031A65E" w14:textId="77777777" w:rsidR="008B250C" w:rsidRDefault="008B250C" w:rsidP="008B250C">
            <w:pPr>
              <w:rPr>
                <w:rFonts w:ascii="Times New Roman" w:hAnsi="Times New Roman" w:cs="Times New Roman"/>
              </w:rPr>
            </w:pPr>
          </w:p>
          <w:p w14:paraId="5BC82928" w14:textId="77777777" w:rsidR="008B250C" w:rsidRDefault="008B250C" w:rsidP="008B250C">
            <w:pPr>
              <w:rPr>
                <w:rFonts w:ascii="Times New Roman" w:hAnsi="Times New Roman" w:cs="Times New Roman"/>
              </w:rPr>
            </w:pPr>
          </w:p>
          <w:p w14:paraId="28DFC889" w14:textId="77777777" w:rsidR="008B250C" w:rsidRDefault="008B250C" w:rsidP="008B250C">
            <w:pPr>
              <w:rPr>
                <w:rFonts w:ascii="Times New Roman" w:hAnsi="Times New Roman" w:cs="Times New Roman"/>
              </w:rPr>
            </w:pPr>
          </w:p>
          <w:p w14:paraId="2C1D03EA" w14:textId="77777777" w:rsidR="008B250C" w:rsidRDefault="008B250C" w:rsidP="008B250C">
            <w:pPr>
              <w:rPr>
                <w:rFonts w:ascii="Times New Roman" w:hAnsi="Times New Roman" w:cs="Times New Roman"/>
              </w:rPr>
            </w:pPr>
          </w:p>
          <w:p w14:paraId="702C012B" w14:textId="77777777" w:rsidR="008B250C" w:rsidRDefault="008B250C" w:rsidP="008B250C">
            <w:pPr>
              <w:rPr>
                <w:rFonts w:ascii="Times New Roman" w:hAnsi="Times New Roman" w:cs="Times New Roman"/>
              </w:rPr>
            </w:pPr>
          </w:p>
          <w:p w14:paraId="0ACC93FF" w14:textId="77777777" w:rsidR="009D7925" w:rsidRDefault="009D7925" w:rsidP="008B250C">
            <w:pPr>
              <w:rPr>
                <w:rFonts w:ascii="Times New Roman" w:hAnsi="Times New Roman" w:cs="Times New Roman"/>
              </w:rPr>
            </w:pPr>
          </w:p>
          <w:p w14:paraId="366DB8DA" w14:textId="5E4B1654" w:rsidR="00E1355F" w:rsidRDefault="009D7925" w:rsidP="008B250C">
            <w:pPr>
              <w:rPr>
                <w:rFonts w:ascii="Times New Roman" w:hAnsi="Times New Roman" w:cs="Times New Roman"/>
              </w:rPr>
            </w:pPr>
            <w:r>
              <w:rPr>
                <w:rFonts w:ascii="Times New Roman" w:hAnsi="Times New Roman" w:cs="Times New Roman"/>
              </w:rPr>
              <w:t>Encuentro anual (Informe Comités y Consejo)</w:t>
            </w:r>
          </w:p>
          <w:p w14:paraId="54419C40" w14:textId="77777777" w:rsidR="009D7925" w:rsidRDefault="009D7925" w:rsidP="008B250C">
            <w:pPr>
              <w:rPr>
                <w:rFonts w:ascii="Times New Roman" w:hAnsi="Times New Roman" w:cs="Times New Roman"/>
              </w:rPr>
            </w:pPr>
          </w:p>
          <w:p w14:paraId="74141C56" w14:textId="77777777" w:rsidR="009D7925" w:rsidRDefault="009D7925" w:rsidP="008B250C">
            <w:pPr>
              <w:rPr>
                <w:rFonts w:ascii="Times New Roman" w:hAnsi="Times New Roman" w:cs="Times New Roman"/>
              </w:rPr>
            </w:pPr>
          </w:p>
          <w:p w14:paraId="37E85CCF" w14:textId="77777777" w:rsidR="009D7925" w:rsidRDefault="009D7925" w:rsidP="008B250C">
            <w:pPr>
              <w:rPr>
                <w:rFonts w:ascii="Times New Roman" w:hAnsi="Times New Roman" w:cs="Times New Roman"/>
              </w:rPr>
            </w:pPr>
          </w:p>
          <w:p w14:paraId="683D402C" w14:textId="77777777" w:rsidR="009D7925" w:rsidRDefault="009D7925" w:rsidP="008B250C">
            <w:pPr>
              <w:rPr>
                <w:rFonts w:ascii="Times New Roman" w:hAnsi="Times New Roman" w:cs="Times New Roman"/>
              </w:rPr>
            </w:pPr>
          </w:p>
          <w:p w14:paraId="10D3C30F" w14:textId="77777777" w:rsidR="009D7925" w:rsidRDefault="009D7925" w:rsidP="008B250C">
            <w:pPr>
              <w:rPr>
                <w:rFonts w:ascii="Times New Roman" w:hAnsi="Times New Roman" w:cs="Times New Roman"/>
              </w:rPr>
            </w:pPr>
          </w:p>
          <w:p w14:paraId="35260A4A" w14:textId="77777777" w:rsidR="00CC48D1" w:rsidRDefault="00CC48D1" w:rsidP="008B250C">
            <w:pPr>
              <w:rPr>
                <w:rFonts w:ascii="Times New Roman" w:hAnsi="Times New Roman" w:cs="Times New Roman"/>
              </w:rPr>
            </w:pPr>
          </w:p>
          <w:p w14:paraId="0F657893" w14:textId="77777777" w:rsidR="00CC48D1" w:rsidRDefault="00CC48D1" w:rsidP="008B250C">
            <w:pPr>
              <w:rPr>
                <w:rFonts w:ascii="Times New Roman" w:hAnsi="Times New Roman" w:cs="Times New Roman"/>
              </w:rPr>
            </w:pPr>
          </w:p>
          <w:p w14:paraId="42CF6204" w14:textId="77777777" w:rsidR="00CC48D1" w:rsidRDefault="00CC48D1" w:rsidP="008B250C">
            <w:pPr>
              <w:rPr>
                <w:rFonts w:ascii="Times New Roman" w:hAnsi="Times New Roman" w:cs="Times New Roman"/>
              </w:rPr>
            </w:pPr>
          </w:p>
          <w:p w14:paraId="28EFF94A" w14:textId="77777777" w:rsidR="00CC48D1" w:rsidRDefault="00CC48D1" w:rsidP="008B250C">
            <w:pPr>
              <w:rPr>
                <w:rFonts w:ascii="Times New Roman" w:hAnsi="Times New Roman" w:cs="Times New Roman"/>
              </w:rPr>
            </w:pPr>
          </w:p>
          <w:p w14:paraId="3CD9129B" w14:textId="77777777" w:rsidR="00CC48D1" w:rsidRDefault="00CC48D1" w:rsidP="008B250C">
            <w:pPr>
              <w:rPr>
                <w:rFonts w:ascii="Times New Roman" w:hAnsi="Times New Roman" w:cs="Times New Roman"/>
              </w:rPr>
            </w:pPr>
          </w:p>
          <w:p w14:paraId="232C7C50" w14:textId="77777777" w:rsidR="008B250C" w:rsidRDefault="008B250C" w:rsidP="008B250C">
            <w:pPr>
              <w:rPr>
                <w:rFonts w:ascii="Times New Roman" w:hAnsi="Times New Roman" w:cs="Times New Roman"/>
              </w:rPr>
            </w:pPr>
            <w:r>
              <w:rPr>
                <w:rFonts w:ascii="Times New Roman" w:hAnsi="Times New Roman" w:cs="Times New Roman"/>
              </w:rPr>
              <w:t>Propuesta presentada</w:t>
            </w:r>
          </w:p>
          <w:p w14:paraId="7CA9DAE1" w14:textId="77777777" w:rsidR="008B250C" w:rsidRDefault="008B250C" w:rsidP="008B250C">
            <w:pPr>
              <w:rPr>
                <w:rFonts w:ascii="Times New Roman" w:hAnsi="Times New Roman" w:cs="Times New Roman"/>
              </w:rPr>
            </w:pPr>
          </w:p>
          <w:p w14:paraId="1B3EF76E" w14:textId="77777777" w:rsidR="008B250C" w:rsidRDefault="008B250C" w:rsidP="008B250C">
            <w:pPr>
              <w:rPr>
                <w:rFonts w:ascii="Times New Roman" w:hAnsi="Times New Roman" w:cs="Times New Roman"/>
              </w:rPr>
            </w:pPr>
          </w:p>
          <w:p w14:paraId="672C2126" w14:textId="77777777" w:rsidR="008C3BB8" w:rsidRDefault="008C3BB8" w:rsidP="008B250C">
            <w:pPr>
              <w:rPr>
                <w:rFonts w:ascii="Times New Roman" w:hAnsi="Times New Roman" w:cs="Times New Roman"/>
              </w:rPr>
            </w:pPr>
          </w:p>
          <w:p w14:paraId="230092FC" w14:textId="77777777" w:rsidR="008C3BB8" w:rsidRDefault="008C3BB8" w:rsidP="008B250C">
            <w:pPr>
              <w:rPr>
                <w:rFonts w:ascii="Times New Roman" w:hAnsi="Times New Roman" w:cs="Times New Roman"/>
              </w:rPr>
            </w:pPr>
          </w:p>
          <w:p w14:paraId="6813A1C4" w14:textId="77777777" w:rsidR="008C3BB8" w:rsidRDefault="008C3BB8" w:rsidP="008B250C">
            <w:pPr>
              <w:rPr>
                <w:rFonts w:ascii="Times New Roman" w:hAnsi="Times New Roman" w:cs="Times New Roman"/>
              </w:rPr>
            </w:pPr>
          </w:p>
          <w:p w14:paraId="5431BC56" w14:textId="77777777" w:rsidR="008C3BB8" w:rsidRDefault="008C3BB8" w:rsidP="008B250C">
            <w:pPr>
              <w:rPr>
                <w:rFonts w:ascii="Times New Roman" w:hAnsi="Times New Roman" w:cs="Times New Roman"/>
              </w:rPr>
            </w:pPr>
          </w:p>
          <w:p w14:paraId="13130ACF" w14:textId="77777777" w:rsidR="008C3BB8" w:rsidRDefault="008C3BB8" w:rsidP="008B250C">
            <w:pPr>
              <w:rPr>
                <w:rFonts w:ascii="Times New Roman" w:hAnsi="Times New Roman" w:cs="Times New Roman"/>
              </w:rPr>
            </w:pPr>
          </w:p>
          <w:p w14:paraId="5C925953" w14:textId="77777777" w:rsidR="008C3BB8" w:rsidRDefault="008C3BB8" w:rsidP="008B250C">
            <w:pPr>
              <w:rPr>
                <w:rFonts w:ascii="Times New Roman" w:hAnsi="Times New Roman" w:cs="Times New Roman"/>
              </w:rPr>
            </w:pPr>
          </w:p>
          <w:p w14:paraId="770EBFF3" w14:textId="77777777" w:rsidR="00507597" w:rsidRDefault="00507597" w:rsidP="008B250C">
            <w:pPr>
              <w:rPr>
                <w:rFonts w:ascii="Times New Roman" w:hAnsi="Times New Roman" w:cs="Times New Roman"/>
              </w:rPr>
            </w:pPr>
          </w:p>
          <w:p w14:paraId="6BC04784" w14:textId="77777777" w:rsidR="008B250C" w:rsidRDefault="008B250C" w:rsidP="008B250C">
            <w:pPr>
              <w:rPr>
                <w:rFonts w:ascii="Times New Roman" w:hAnsi="Times New Roman" w:cs="Times New Roman"/>
              </w:rPr>
            </w:pPr>
            <w:r>
              <w:rPr>
                <w:rFonts w:ascii="Times New Roman" w:hAnsi="Times New Roman" w:cs="Times New Roman"/>
              </w:rPr>
              <w:t>Una reunión anual con los postgrados de la facultad</w:t>
            </w:r>
          </w:p>
          <w:p w14:paraId="4A847961" w14:textId="77777777" w:rsidR="008B250C" w:rsidRPr="002045D0" w:rsidRDefault="008B250C" w:rsidP="008B250C">
            <w:pPr>
              <w:rPr>
                <w:rFonts w:ascii="Times New Roman" w:hAnsi="Times New Roman" w:cs="Times New Roman"/>
              </w:rPr>
            </w:pPr>
          </w:p>
        </w:tc>
        <w:tc>
          <w:tcPr>
            <w:tcW w:w="450" w:type="pct"/>
          </w:tcPr>
          <w:p w14:paraId="573163C4" w14:textId="77777777" w:rsidR="008B250C" w:rsidRDefault="008B250C" w:rsidP="008B250C">
            <w:pPr>
              <w:rPr>
                <w:rFonts w:ascii="Times New Roman" w:hAnsi="Times New Roman" w:cs="Times New Roman"/>
              </w:rPr>
            </w:pPr>
          </w:p>
          <w:p w14:paraId="1CCD34C4" w14:textId="77777777" w:rsidR="008B250C" w:rsidRDefault="008B250C" w:rsidP="008B250C">
            <w:pPr>
              <w:rPr>
                <w:rFonts w:ascii="Times New Roman" w:hAnsi="Times New Roman" w:cs="Times New Roman"/>
              </w:rPr>
            </w:pPr>
          </w:p>
          <w:p w14:paraId="076DFF86" w14:textId="77777777" w:rsidR="008B250C" w:rsidRDefault="008B250C" w:rsidP="008B250C">
            <w:pPr>
              <w:rPr>
                <w:rFonts w:ascii="Times New Roman" w:hAnsi="Times New Roman" w:cs="Times New Roman"/>
              </w:rPr>
            </w:pPr>
          </w:p>
          <w:p w14:paraId="21F073A0" w14:textId="77777777" w:rsidR="008B250C" w:rsidRDefault="008B250C" w:rsidP="008B250C">
            <w:pPr>
              <w:rPr>
                <w:rFonts w:ascii="Times New Roman" w:hAnsi="Times New Roman" w:cs="Times New Roman"/>
              </w:rPr>
            </w:pPr>
          </w:p>
          <w:p w14:paraId="20908097" w14:textId="77777777" w:rsidR="008B250C" w:rsidRDefault="008B250C" w:rsidP="008B250C">
            <w:pPr>
              <w:rPr>
                <w:rFonts w:ascii="Times New Roman" w:hAnsi="Times New Roman" w:cs="Times New Roman"/>
              </w:rPr>
            </w:pPr>
          </w:p>
          <w:p w14:paraId="6613A692" w14:textId="77777777" w:rsidR="00C03362" w:rsidRDefault="00C03362" w:rsidP="008B250C">
            <w:pPr>
              <w:rPr>
                <w:rFonts w:ascii="Times New Roman" w:hAnsi="Times New Roman" w:cs="Times New Roman"/>
              </w:rPr>
            </w:pPr>
          </w:p>
          <w:p w14:paraId="62A1F4EC"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Directores de programa</w:t>
            </w:r>
            <w:r>
              <w:rPr>
                <w:rFonts w:ascii="Times New Roman" w:hAnsi="Times New Roman" w:cs="Times New Roman"/>
              </w:rPr>
              <w:t xml:space="preserve">, </w:t>
            </w:r>
            <w:r w:rsidRPr="002045D0">
              <w:rPr>
                <w:rFonts w:ascii="Times New Roman" w:hAnsi="Times New Roman" w:cs="Times New Roman"/>
              </w:rPr>
              <w:t xml:space="preserve"> </w:t>
            </w:r>
            <w:r>
              <w:rPr>
                <w:rFonts w:ascii="Times New Roman" w:hAnsi="Times New Roman" w:cs="Times New Roman"/>
              </w:rPr>
              <w:t>D</w:t>
            </w:r>
            <w:r w:rsidRPr="002045D0">
              <w:rPr>
                <w:rFonts w:ascii="Times New Roman" w:hAnsi="Times New Roman" w:cs="Times New Roman"/>
              </w:rPr>
              <w:t xml:space="preserve">ecanatura </w:t>
            </w:r>
          </w:p>
          <w:p w14:paraId="36B7F30D" w14:textId="77777777" w:rsidR="008B250C" w:rsidRDefault="008B250C" w:rsidP="008B250C">
            <w:pPr>
              <w:rPr>
                <w:rFonts w:ascii="Times New Roman" w:hAnsi="Times New Roman" w:cs="Times New Roman"/>
              </w:rPr>
            </w:pPr>
          </w:p>
          <w:p w14:paraId="22548F87" w14:textId="77777777" w:rsidR="00C03362" w:rsidRDefault="00C03362" w:rsidP="008B250C">
            <w:pPr>
              <w:rPr>
                <w:rFonts w:ascii="Times New Roman" w:hAnsi="Times New Roman" w:cs="Times New Roman"/>
              </w:rPr>
            </w:pPr>
          </w:p>
          <w:p w14:paraId="49F41177" w14:textId="77777777" w:rsidR="008B250C" w:rsidRDefault="008B250C" w:rsidP="008B250C">
            <w:pPr>
              <w:rPr>
                <w:rFonts w:ascii="Times New Roman" w:hAnsi="Times New Roman" w:cs="Times New Roman"/>
              </w:rPr>
            </w:pPr>
            <w:r w:rsidRPr="002045D0">
              <w:rPr>
                <w:rFonts w:ascii="Times New Roman" w:hAnsi="Times New Roman" w:cs="Times New Roman"/>
              </w:rPr>
              <w:t>Directores de programa</w:t>
            </w:r>
          </w:p>
          <w:p w14:paraId="334ED09B" w14:textId="77777777" w:rsidR="008B250C" w:rsidRPr="002045D0" w:rsidRDefault="008B250C" w:rsidP="008B250C">
            <w:pPr>
              <w:rPr>
                <w:rFonts w:ascii="Times New Roman" w:hAnsi="Times New Roman" w:cs="Times New Roman"/>
              </w:rPr>
            </w:pPr>
            <w:r>
              <w:rPr>
                <w:rFonts w:ascii="Times New Roman" w:hAnsi="Times New Roman" w:cs="Times New Roman"/>
              </w:rPr>
              <w:t>Decanatura</w:t>
            </w:r>
          </w:p>
          <w:p w14:paraId="71A5A3FF" w14:textId="77777777" w:rsidR="008B250C" w:rsidRDefault="008B250C" w:rsidP="008B250C">
            <w:pPr>
              <w:rPr>
                <w:rFonts w:ascii="Times New Roman" w:hAnsi="Times New Roman" w:cs="Times New Roman"/>
              </w:rPr>
            </w:pPr>
          </w:p>
          <w:p w14:paraId="7A9157BB" w14:textId="77777777" w:rsidR="008B250C" w:rsidRDefault="008B250C" w:rsidP="008B250C">
            <w:pPr>
              <w:rPr>
                <w:rFonts w:ascii="Times New Roman" w:hAnsi="Times New Roman" w:cs="Times New Roman"/>
              </w:rPr>
            </w:pPr>
          </w:p>
          <w:p w14:paraId="34DFA8EE" w14:textId="77777777" w:rsidR="008B250C" w:rsidRDefault="008B250C" w:rsidP="008B250C">
            <w:pPr>
              <w:rPr>
                <w:rFonts w:ascii="Times New Roman" w:hAnsi="Times New Roman" w:cs="Times New Roman"/>
              </w:rPr>
            </w:pPr>
          </w:p>
          <w:p w14:paraId="03608004" w14:textId="77777777" w:rsidR="008B250C" w:rsidRPr="002045D0" w:rsidRDefault="008B250C" w:rsidP="008B250C">
            <w:pPr>
              <w:rPr>
                <w:rFonts w:ascii="Times New Roman" w:hAnsi="Times New Roman" w:cs="Times New Roman"/>
              </w:rPr>
            </w:pPr>
            <w:r>
              <w:rPr>
                <w:rFonts w:ascii="Times New Roman" w:hAnsi="Times New Roman" w:cs="Times New Roman"/>
              </w:rPr>
              <w:t>Consejo de facultad</w:t>
            </w:r>
          </w:p>
          <w:p w14:paraId="281BCCDB" w14:textId="77777777" w:rsidR="008B250C" w:rsidRDefault="008B250C" w:rsidP="008B250C">
            <w:pPr>
              <w:rPr>
                <w:rFonts w:ascii="Times New Roman" w:hAnsi="Times New Roman" w:cs="Times New Roman"/>
              </w:rPr>
            </w:pPr>
          </w:p>
          <w:p w14:paraId="4D8EB843" w14:textId="77777777" w:rsidR="008B250C" w:rsidRDefault="008B250C" w:rsidP="008B250C">
            <w:pPr>
              <w:rPr>
                <w:rFonts w:ascii="Times New Roman" w:hAnsi="Times New Roman" w:cs="Times New Roman"/>
              </w:rPr>
            </w:pPr>
          </w:p>
          <w:p w14:paraId="63AFDC0B" w14:textId="211301E4" w:rsidR="008B250C" w:rsidRDefault="008B250C" w:rsidP="008B250C">
            <w:pPr>
              <w:rPr>
                <w:rFonts w:ascii="Times New Roman" w:hAnsi="Times New Roman" w:cs="Times New Roman"/>
              </w:rPr>
            </w:pPr>
            <w:r w:rsidRPr="002B2ACA">
              <w:rPr>
                <w:rFonts w:ascii="Times New Roman" w:hAnsi="Times New Roman" w:cs="Times New Roman"/>
              </w:rPr>
              <w:t>Directores de programa</w:t>
            </w:r>
          </w:p>
          <w:p w14:paraId="6C9987B5" w14:textId="77777777" w:rsidR="008B250C" w:rsidRPr="002045D0" w:rsidRDefault="008B250C" w:rsidP="008B250C">
            <w:pPr>
              <w:rPr>
                <w:rFonts w:ascii="Times New Roman" w:hAnsi="Times New Roman" w:cs="Times New Roman"/>
              </w:rPr>
            </w:pPr>
            <w:r>
              <w:rPr>
                <w:rFonts w:ascii="Times New Roman" w:hAnsi="Times New Roman" w:cs="Times New Roman"/>
              </w:rPr>
              <w:t>Consejo de facultad Directores de programas</w:t>
            </w:r>
          </w:p>
          <w:p w14:paraId="58F8124E" w14:textId="77777777" w:rsidR="008B250C" w:rsidRPr="002045D0" w:rsidRDefault="008B250C" w:rsidP="008B250C">
            <w:pPr>
              <w:rPr>
                <w:rFonts w:ascii="Times New Roman" w:hAnsi="Times New Roman" w:cs="Times New Roman"/>
              </w:rPr>
            </w:pPr>
            <w:r>
              <w:rPr>
                <w:rFonts w:ascii="Times New Roman" w:hAnsi="Times New Roman" w:cs="Times New Roman"/>
              </w:rPr>
              <w:t>Comités Curriculares</w:t>
            </w:r>
          </w:p>
          <w:p w14:paraId="3FE31560" w14:textId="77777777" w:rsidR="008B250C" w:rsidRPr="002045D0" w:rsidRDefault="008B250C" w:rsidP="008B250C">
            <w:pPr>
              <w:rPr>
                <w:rFonts w:ascii="Times New Roman" w:hAnsi="Times New Roman" w:cs="Times New Roman"/>
              </w:rPr>
            </w:pPr>
          </w:p>
          <w:p w14:paraId="05B7D1F4" w14:textId="77777777" w:rsidR="008B250C" w:rsidRDefault="008B250C" w:rsidP="008B250C">
            <w:pPr>
              <w:rPr>
                <w:rFonts w:ascii="Times New Roman" w:hAnsi="Times New Roman" w:cs="Times New Roman"/>
              </w:rPr>
            </w:pPr>
            <w:r>
              <w:rPr>
                <w:rFonts w:ascii="Times New Roman" w:hAnsi="Times New Roman" w:cs="Times New Roman"/>
              </w:rPr>
              <w:t>Consejo de Facultad</w:t>
            </w:r>
          </w:p>
          <w:p w14:paraId="77FE3B74" w14:textId="77777777" w:rsidR="008B250C" w:rsidRDefault="008B250C" w:rsidP="008B250C">
            <w:pPr>
              <w:rPr>
                <w:rFonts w:ascii="Times New Roman" w:hAnsi="Times New Roman" w:cs="Times New Roman"/>
              </w:rPr>
            </w:pPr>
            <w:r>
              <w:rPr>
                <w:rFonts w:ascii="Times New Roman" w:hAnsi="Times New Roman" w:cs="Times New Roman"/>
              </w:rPr>
              <w:t>Comités Curriculares</w:t>
            </w:r>
          </w:p>
          <w:p w14:paraId="6F3BCBB9" w14:textId="77777777" w:rsidR="008B250C" w:rsidRDefault="008B250C" w:rsidP="008B250C">
            <w:pPr>
              <w:rPr>
                <w:rFonts w:ascii="Times New Roman" w:hAnsi="Times New Roman" w:cs="Times New Roman"/>
              </w:rPr>
            </w:pPr>
          </w:p>
          <w:p w14:paraId="6E3AF73F" w14:textId="77777777" w:rsidR="008C3BB8" w:rsidRDefault="008C3BB8" w:rsidP="008B250C">
            <w:pPr>
              <w:rPr>
                <w:rFonts w:ascii="Times New Roman" w:hAnsi="Times New Roman" w:cs="Times New Roman"/>
              </w:rPr>
            </w:pPr>
          </w:p>
          <w:p w14:paraId="64035857" w14:textId="77777777" w:rsidR="008B250C" w:rsidRDefault="008B250C" w:rsidP="008B250C">
            <w:pPr>
              <w:rPr>
                <w:rFonts w:ascii="Times New Roman" w:hAnsi="Times New Roman" w:cs="Times New Roman"/>
              </w:rPr>
            </w:pPr>
            <w:r>
              <w:rPr>
                <w:rFonts w:ascii="Times New Roman" w:hAnsi="Times New Roman" w:cs="Times New Roman"/>
              </w:rPr>
              <w:t>Consejo Facultad</w:t>
            </w:r>
          </w:p>
          <w:p w14:paraId="6F60DD3D" w14:textId="77777777" w:rsidR="008B250C" w:rsidRPr="002045D0" w:rsidRDefault="008B250C" w:rsidP="008B250C">
            <w:pPr>
              <w:rPr>
                <w:rFonts w:ascii="Times New Roman" w:hAnsi="Times New Roman" w:cs="Times New Roman"/>
              </w:rPr>
            </w:pPr>
            <w:r>
              <w:rPr>
                <w:rFonts w:ascii="Times New Roman" w:hAnsi="Times New Roman" w:cs="Times New Roman"/>
              </w:rPr>
              <w:t>Comités Curriculares Directores de programas</w:t>
            </w:r>
          </w:p>
          <w:p w14:paraId="721472FB" w14:textId="77777777" w:rsidR="008B250C" w:rsidRPr="002045D0" w:rsidRDefault="008B250C" w:rsidP="008B250C">
            <w:pPr>
              <w:rPr>
                <w:rFonts w:ascii="Times New Roman" w:hAnsi="Times New Roman" w:cs="Times New Roman"/>
              </w:rPr>
            </w:pPr>
          </w:p>
          <w:p w14:paraId="42900E52" w14:textId="58A61BAE" w:rsidR="009D7925" w:rsidRDefault="009D7925" w:rsidP="008B250C">
            <w:pPr>
              <w:rPr>
                <w:rFonts w:ascii="Times New Roman" w:hAnsi="Times New Roman" w:cs="Times New Roman"/>
              </w:rPr>
            </w:pPr>
            <w:r>
              <w:rPr>
                <w:rFonts w:ascii="Times New Roman" w:hAnsi="Times New Roman" w:cs="Times New Roman"/>
              </w:rPr>
              <w:t>Consejo de Facultad</w:t>
            </w:r>
          </w:p>
          <w:p w14:paraId="6556431A" w14:textId="6438A5E6" w:rsidR="009D7925" w:rsidRDefault="009D7925" w:rsidP="008B250C">
            <w:pPr>
              <w:rPr>
                <w:rFonts w:ascii="Times New Roman" w:hAnsi="Times New Roman" w:cs="Times New Roman"/>
              </w:rPr>
            </w:pPr>
            <w:r>
              <w:rPr>
                <w:rFonts w:ascii="Times New Roman" w:hAnsi="Times New Roman" w:cs="Times New Roman"/>
              </w:rPr>
              <w:t>Comités Curriculares</w:t>
            </w:r>
          </w:p>
          <w:p w14:paraId="2B823C07" w14:textId="77777777" w:rsidR="009D7925" w:rsidRDefault="009D7925" w:rsidP="008B250C">
            <w:pPr>
              <w:rPr>
                <w:rFonts w:ascii="Times New Roman" w:hAnsi="Times New Roman" w:cs="Times New Roman"/>
              </w:rPr>
            </w:pPr>
          </w:p>
          <w:p w14:paraId="29BAB178" w14:textId="77777777" w:rsidR="009D7925" w:rsidRDefault="009D7925" w:rsidP="008B250C">
            <w:pPr>
              <w:rPr>
                <w:rFonts w:ascii="Times New Roman" w:hAnsi="Times New Roman" w:cs="Times New Roman"/>
              </w:rPr>
            </w:pPr>
          </w:p>
          <w:p w14:paraId="7A372294" w14:textId="77777777" w:rsidR="009D7925" w:rsidRDefault="009D7925" w:rsidP="008B250C">
            <w:pPr>
              <w:rPr>
                <w:rFonts w:ascii="Times New Roman" w:hAnsi="Times New Roman" w:cs="Times New Roman"/>
              </w:rPr>
            </w:pPr>
          </w:p>
          <w:p w14:paraId="30368DBD" w14:textId="77777777" w:rsidR="009D7925" w:rsidRDefault="009D7925" w:rsidP="008B250C">
            <w:pPr>
              <w:rPr>
                <w:rFonts w:ascii="Times New Roman" w:hAnsi="Times New Roman" w:cs="Times New Roman"/>
              </w:rPr>
            </w:pPr>
          </w:p>
          <w:p w14:paraId="193B4A73" w14:textId="77777777" w:rsidR="00CC48D1" w:rsidRDefault="00CC48D1" w:rsidP="008B250C">
            <w:pPr>
              <w:rPr>
                <w:rFonts w:ascii="Times New Roman" w:hAnsi="Times New Roman" w:cs="Times New Roman"/>
              </w:rPr>
            </w:pPr>
          </w:p>
          <w:p w14:paraId="12A3EAF5" w14:textId="77777777" w:rsidR="00CC48D1" w:rsidRDefault="00CC48D1" w:rsidP="008B250C">
            <w:pPr>
              <w:rPr>
                <w:rFonts w:ascii="Times New Roman" w:hAnsi="Times New Roman" w:cs="Times New Roman"/>
              </w:rPr>
            </w:pPr>
          </w:p>
          <w:p w14:paraId="35796FED" w14:textId="77777777" w:rsidR="00CC48D1" w:rsidRDefault="00CC48D1" w:rsidP="008B250C">
            <w:pPr>
              <w:rPr>
                <w:rFonts w:ascii="Times New Roman" w:hAnsi="Times New Roman" w:cs="Times New Roman"/>
              </w:rPr>
            </w:pPr>
          </w:p>
          <w:p w14:paraId="0EC7B669" w14:textId="77777777" w:rsidR="00CC48D1" w:rsidRDefault="00CC48D1" w:rsidP="008B250C">
            <w:pPr>
              <w:rPr>
                <w:rFonts w:ascii="Times New Roman" w:hAnsi="Times New Roman" w:cs="Times New Roman"/>
              </w:rPr>
            </w:pPr>
          </w:p>
          <w:p w14:paraId="7F64107A" w14:textId="77777777" w:rsidR="00CC48D1" w:rsidRDefault="00CC48D1" w:rsidP="008B250C">
            <w:pPr>
              <w:rPr>
                <w:rFonts w:ascii="Times New Roman" w:hAnsi="Times New Roman" w:cs="Times New Roman"/>
              </w:rPr>
            </w:pPr>
          </w:p>
          <w:p w14:paraId="158BF0E9"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John Jaime  Correa</w:t>
            </w:r>
          </w:p>
          <w:p w14:paraId="34A5D983" w14:textId="77777777" w:rsidR="008B250C" w:rsidRDefault="008B250C" w:rsidP="008B250C">
            <w:pPr>
              <w:rPr>
                <w:rFonts w:ascii="Times New Roman" w:hAnsi="Times New Roman" w:cs="Times New Roman"/>
              </w:rPr>
            </w:pPr>
            <w:r>
              <w:rPr>
                <w:rFonts w:ascii="Times New Roman" w:hAnsi="Times New Roman" w:cs="Times New Roman"/>
              </w:rPr>
              <w:t>S</w:t>
            </w:r>
            <w:r w:rsidRPr="002045D0">
              <w:rPr>
                <w:rFonts w:ascii="Times New Roman" w:hAnsi="Times New Roman" w:cs="Times New Roman"/>
              </w:rPr>
              <w:t>tefany García</w:t>
            </w:r>
          </w:p>
          <w:p w14:paraId="59963946" w14:textId="77777777" w:rsidR="008B250C" w:rsidRDefault="008B250C" w:rsidP="008B250C">
            <w:pPr>
              <w:rPr>
                <w:rFonts w:ascii="Times New Roman" w:hAnsi="Times New Roman" w:cs="Times New Roman"/>
              </w:rPr>
            </w:pPr>
          </w:p>
          <w:p w14:paraId="73202597" w14:textId="77777777" w:rsidR="008B250C" w:rsidRDefault="008B250C" w:rsidP="008B250C">
            <w:pPr>
              <w:rPr>
                <w:rFonts w:ascii="Times New Roman" w:hAnsi="Times New Roman" w:cs="Times New Roman"/>
              </w:rPr>
            </w:pPr>
          </w:p>
          <w:p w14:paraId="334F1907" w14:textId="77777777" w:rsidR="008B250C" w:rsidRDefault="008B250C" w:rsidP="008B250C">
            <w:pPr>
              <w:rPr>
                <w:rFonts w:ascii="Times New Roman" w:hAnsi="Times New Roman" w:cs="Times New Roman"/>
              </w:rPr>
            </w:pPr>
          </w:p>
          <w:p w14:paraId="58CF05AC" w14:textId="77777777" w:rsidR="008C3BB8" w:rsidRDefault="008C3BB8" w:rsidP="008B250C">
            <w:pPr>
              <w:rPr>
                <w:rFonts w:ascii="Times New Roman" w:hAnsi="Times New Roman" w:cs="Times New Roman"/>
              </w:rPr>
            </w:pPr>
          </w:p>
          <w:p w14:paraId="19198568" w14:textId="77777777" w:rsidR="008C3BB8" w:rsidRDefault="008C3BB8" w:rsidP="008B250C">
            <w:pPr>
              <w:rPr>
                <w:rFonts w:ascii="Times New Roman" w:hAnsi="Times New Roman" w:cs="Times New Roman"/>
              </w:rPr>
            </w:pPr>
          </w:p>
          <w:p w14:paraId="031FAC2B" w14:textId="77777777" w:rsidR="008C3BB8" w:rsidRDefault="008C3BB8" w:rsidP="008B250C">
            <w:pPr>
              <w:rPr>
                <w:rFonts w:ascii="Times New Roman" w:hAnsi="Times New Roman" w:cs="Times New Roman"/>
              </w:rPr>
            </w:pPr>
          </w:p>
          <w:p w14:paraId="711CA8BD" w14:textId="77777777" w:rsidR="008C3BB8" w:rsidRDefault="008C3BB8" w:rsidP="008B250C">
            <w:pPr>
              <w:rPr>
                <w:rFonts w:ascii="Times New Roman" w:hAnsi="Times New Roman" w:cs="Times New Roman"/>
              </w:rPr>
            </w:pPr>
          </w:p>
          <w:p w14:paraId="0BE6CB16" w14:textId="77777777" w:rsidR="00507597" w:rsidRDefault="00507597" w:rsidP="008B250C">
            <w:pPr>
              <w:rPr>
                <w:rFonts w:ascii="Times New Roman" w:hAnsi="Times New Roman" w:cs="Times New Roman"/>
              </w:rPr>
            </w:pPr>
          </w:p>
          <w:p w14:paraId="65EA70E6" w14:textId="77777777" w:rsidR="008B250C" w:rsidRPr="002045D0" w:rsidRDefault="008B250C" w:rsidP="008B250C">
            <w:pPr>
              <w:rPr>
                <w:rFonts w:ascii="Times New Roman" w:hAnsi="Times New Roman" w:cs="Times New Roman"/>
              </w:rPr>
            </w:pPr>
            <w:r>
              <w:rPr>
                <w:rFonts w:ascii="Times New Roman" w:hAnsi="Times New Roman" w:cs="Times New Roman"/>
              </w:rPr>
              <w:t>Consejo Facultad Comités Curriculares pregrado y postgrado</w:t>
            </w:r>
          </w:p>
        </w:tc>
        <w:tc>
          <w:tcPr>
            <w:tcW w:w="486" w:type="pct"/>
          </w:tcPr>
          <w:p w14:paraId="6DFA1300" w14:textId="77777777" w:rsidR="008B250C" w:rsidRPr="002045D0" w:rsidRDefault="008B250C" w:rsidP="008B250C">
            <w:pPr>
              <w:jc w:val="center"/>
              <w:rPr>
                <w:rFonts w:ascii="Times New Roman" w:hAnsi="Times New Roman" w:cs="Times New Roman"/>
              </w:rPr>
            </w:pPr>
          </w:p>
          <w:p w14:paraId="2DB7D2F9" w14:textId="77777777" w:rsidR="008B250C" w:rsidRPr="002045D0" w:rsidRDefault="008B250C" w:rsidP="008B250C">
            <w:pPr>
              <w:jc w:val="center"/>
              <w:rPr>
                <w:rFonts w:ascii="Times New Roman" w:hAnsi="Times New Roman" w:cs="Times New Roman"/>
              </w:rPr>
            </w:pPr>
          </w:p>
          <w:p w14:paraId="00256A8F" w14:textId="77777777" w:rsidR="008B250C" w:rsidRPr="002045D0" w:rsidRDefault="008B250C" w:rsidP="008B250C">
            <w:pPr>
              <w:jc w:val="center"/>
              <w:rPr>
                <w:rFonts w:ascii="Times New Roman" w:hAnsi="Times New Roman" w:cs="Times New Roman"/>
              </w:rPr>
            </w:pPr>
          </w:p>
          <w:p w14:paraId="3675AA18" w14:textId="77777777" w:rsidR="008B250C" w:rsidRPr="002045D0" w:rsidRDefault="008B250C" w:rsidP="008B250C">
            <w:pPr>
              <w:jc w:val="center"/>
              <w:rPr>
                <w:rFonts w:ascii="Times New Roman" w:hAnsi="Times New Roman" w:cs="Times New Roman"/>
              </w:rPr>
            </w:pPr>
          </w:p>
          <w:p w14:paraId="5B0B32C2" w14:textId="77777777" w:rsidR="008B250C" w:rsidRDefault="008B250C" w:rsidP="008B250C">
            <w:pPr>
              <w:jc w:val="center"/>
              <w:rPr>
                <w:rFonts w:ascii="Times New Roman" w:hAnsi="Times New Roman" w:cs="Times New Roman"/>
              </w:rPr>
            </w:pPr>
          </w:p>
          <w:p w14:paraId="1AEA1C83" w14:textId="77777777" w:rsidR="00C03362" w:rsidRDefault="00C03362" w:rsidP="008B250C">
            <w:pPr>
              <w:jc w:val="center"/>
              <w:rPr>
                <w:rFonts w:ascii="Times New Roman" w:hAnsi="Times New Roman" w:cs="Times New Roman"/>
              </w:rPr>
            </w:pPr>
          </w:p>
          <w:p w14:paraId="57A7351C" w14:textId="77777777" w:rsidR="008B250C" w:rsidRPr="002045D0" w:rsidRDefault="008B250C" w:rsidP="008B250C">
            <w:pPr>
              <w:jc w:val="center"/>
              <w:rPr>
                <w:rFonts w:ascii="Times New Roman" w:hAnsi="Times New Roman" w:cs="Times New Roman"/>
              </w:rPr>
            </w:pPr>
            <w:r>
              <w:rPr>
                <w:rFonts w:ascii="Times New Roman" w:hAnsi="Times New Roman" w:cs="Times New Roman"/>
              </w:rPr>
              <w:t>Apoyo CRE</w:t>
            </w:r>
          </w:p>
          <w:p w14:paraId="44AD5DF2" w14:textId="77777777" w:rsidR="008B250C" w:rsidRPr="002045D0" w:rsidRDefault="008B250C" w:rsidP="008B250C">
            <w:pPr>
              <w:jc w:val="center"/>
              <w:rPr>
                <w:rFonts w:ascii="Times New Roman" w:hAnsi="Times New Roman" w:cs="Times New Roman"/>
              </w:rPr>
            </w:pPr>
          </w:p>
          <w:p w14:paraId="49F9E089" w14:textId="77777777" w:rsidR="008B250C" w:rsidRPr="002045D0" w:rsidRDefault="008B250C" w:rsidP="008B250C">
            <w:pPr>
              <w:jc w:val="center"/>
              <w:rPr>
                <w:rFonts w:ascii="Times New Roman" w:hAnsi="Times New Roman" w:cs="Times New Roman"/>
              </w:rPr>
            </w:pPr>
          </w:p>
          <w:p w14:paraId="1227B686" w14:textId="77777777" w:rsidR="008B250C" w:rsidRPr="002045D0" w:rsidRDefault="008B250C" w:rsidP="008B250C">
            <w:pPr>
              <w:jc w:val="center"/>
              <w:rPr>
                <w:rFonts w:ascii="Times New Roman" w:hAnsi="Times New Roman" w:cs="Times New Roman"/>
              </w:rPr>
            </w:pPr>
          </w:p>
          <w:p w14:paraId="1891E27D" w14:textId="77777777" w:rsidR="008B250C" w:rsidRPr="002045D0" w:rsidRDefault="008B250C" w:rsidP="008B250C">
            <w:pPr>
              <w:jc w:val="center"/>
              <w:rPr>
                <w:rFonts w:ascii="Times New Roman" w:hAnsi="Times New Roman" w:cs="Times New Roman"/>
              </w:rPr>
            </w:pPr>
          </w:p>
          <w:p w14:paraId="2FAA848B" w14:textId="77777777" w:rsidR="008B250C" w:rsidRDefault="008B250C" w:rsidP="008B250C">
            <w:pPr>
              <w:jc w:val="center"/>
              <w:rPr>
                <w:rFonts w:ascii="Times New Roman" w:hAnsi="Times New Roman" w:cs="Times New Roman"/>
              </w:rPr>
            </w:pPr>
            <w:r>
              <w:rPr>
                <w:rFonts w:ascii="Times New Roman" w:hAnsi="Times New Roman" w:cs="Times New Roman"/>
              </w:rPr>
              <w:t>Campus Informa</w:t>
            </w:r>
          </w:p>
          <w:p w14:paraId="3BAB85A3" w14:textId="77777777" w:rsidR="008B250C" w:rsidRDefault="008B250C" w:rsidP="008B250C">
            <w:pPr>
              <w:jc w:val="center"/>
              <w:rPr>
                <w:rFonts w:ascii="Times New Roman" w:hAnsi="Times New Roman" w:cs="Times New Roman"/>
              </w:rPr>
            </w:pPr>
          </w:p>
          <w:p w14:paraId="3E32A072" w14:textId="77777777" w:rsidR="008B250C" w:rsidRDefault="008B250C" w:rsidP="008B250C">
            <w:pPr>
              <w:jc w:val="center"/>
              <w:rPr>
                <w:rFonts w:ascii="Times New Roman" w:hAnsi="Times New Roman" w:cs="Times New Roman"/>
              </w:rPr>
            </w:pPr>
          </w:p>
          <w:p w14:paraId="37421446" w14:textId="77777777" w:rsidR="008B250C" w:rsidRDefault="008B250C" w:rsidP="008B250C">
            <w:pPr>
              <w:jc w:val="center"/>
              <w:rPr>
                <w:rFonts w:ascii="Times New Roman" w:hAnsi="Times New Roman" w:cs="Times New Roman"/>
              </w:rPr>
            </w:pPr>
          </w:p>
          <w:p w14:paraId="00E23A96" w14:textId="77777777" w:rsidR="008B250C" w:rsidRDefault="008B250C" w:rsidP="00C03362">
            <w:pPr>
              <w:rPr>
                <w:rFonts w:ascii="Times New Roman" w:hAnsi="Times New Roman" w:cs="Times New Roman"/>
              </w:rPr>
            </w:pPr>
          </w:p>
          <w:p w14:paraId="01EE4D76" w14:textId="77777777" w:rsidR="008B250C" w:rsidRDefault="008B250C" w:rsidP="008B250C">
            <w:pPr>
              <w:jc w:val="center"/>
              <w:rPr>
                <w:rFonts w:ascii="Times New Roman" w:hAnsi="Times New Roman" w:cs="Times New Roman"/>
              </w:rPr>
            </w:pPr>
            <w:r>
              <w:rPr>
                <w:rFonts w:ascii="Times New Roman" w:hAnsi="Times New Roman" w:cs="Times New Roman"/>
              </w:rPr>
              <w:t>CRE-Comunicaciones</w:t>
            </w:r>
          </w:p>
          <w:p w14:paraId="2E1E477D" w14:textId="77777777" w:rsidR="008B250C" w:rsidRDefault="008B250C" w:rsidP="008B250C">
            <w:pPr>
              <w:jc w:val="center"/>
              <w:rPr>
                <w:rFonts w:ascii="Times New Roman" w:hAnsi="Times New Roman" w:cs="Times New Roman"/>
              </w:rPr>
            </w:pPr>
          </w:p>
          <w:p w14:paraId="5AA95E69" w14:textId="77777777" w:rsidR="008B250C" w:rsidRDefault="008B250C" w:rsidP="008B250C">
            <w:pPr>
              <w:jc w:val="center"/>
              <w:rPr>
                <w:rFonts w:ascii="Times New Roman" w:hAnsi="Times New Roman" w:cs="Times New Roman"/>
              </w:rPr>
            </w:pPr>
          </w:p>
          <w:p w14:paraId="2E97C517" w14:textId="77777777" w:rsidR="008B250C" w:rsidRDefault="008B250C" w:rsidP="008B250C">
            <w:pPr>
              <w:jc w:val="center"/>
              <w:rPr>
                <w:rFonts w:ascii="Times New Roman" w:hAnsi="Times New Roman" w:cs="Times New Roman"/>
              </w:rPr>
            </w:pPr>
            <w:r>
              <w:rPr>
                <w:rFonts w:ascii="Times New Roman" w:hAnsi="Times New Roman" w:cs="Times New Roman"/>
              </w:rPr>
              <w:t>CRE</w:t>
            </w:r>
          </w:p>
          <w:p w14:paraId="0F70C48C" w14:textId="77777777" w:rsidR="008B250C" w:rsidRDefault="008B250C" w:rsidP="008B250C">
            <w:pPr>
              <w:jc w:val="center"/>
              <w:rPr>
                <w:rFonts w:ascii="Times New Roman" w:hAnsi="Times New Roman" w:cs="Times New Roman"/>
              </w:rPr>
            </w:pPr>
          </w:p>
          <w:p w14:paraId="7430E362" w14:textId="77777777" w:rsidR="008B250C" w:rsidRDefault="008B250C" w:rsidP="008B250C">
            <w:pPr>
              <w:jc w:val="center"/>
              <w:rPr>
                <w:rFonts w:ascii="Times New Roman" w:hAnsi="Times New Roman" w:cs="Times New Roman"/>
              </w:rPr>
            </w:pPr>
          </w:p>
          <w:p w14:paraId="713C451E" w14:textId="77777777" w:rsidR="00C03362" w:rsidRDefault="00C03362" w:rsidP="008B250C">
            <w:pPr>
              <w:jc w:val="center"/>
              <w:rPr>
                <w:rFonts w:ascii="Times New Roman" w:hAnsi="Times New Roman" w:cs="Times New Roman"/>
              </w:rPr>
            </w:pPr>
          </w:p>
          <w:p w14:paraId="12900D1B" w14:textId="77777777" w:rsidR="008B250C" w:rsidRDefault="008B250C" w:rsidP="008B250C">
            <w:pPr>
              <w:jc w:val="center"/>
              <w:rPr>
                <w:rFonts w:ascii="Times New Roman" w:hAnsi="Times New Roman" w:cs="Times New Roman"/>
              </w:rPr>
            </w:pPr>
            <w:r>
              <w:rPr>
                <w:rFonts w:ascii="Times New Roman" w:hAnsi="Times New Roman" w:cs="Times New Roman"/>
              </w:rPr>
              <w:t>Fondo de Facultad</w:t>
            </w:r>
          </w:p>
          <w:p w14:paraId="3B538ADE" w14:textId="77777777" w:rsidR="008B250C" w:rsidRDefault="008B250C" w:rsidP="008B250C">
            <w:pPr>
              <w:jc w:val="center"/>
              <w:rPr>
                <w:rFonts w:ascii="Times New Roman" w:hAnsi="Times New Roman" w:cs="Times New Roman"/>
              </w:rPr>
            </w:pPr>
          </w:p>
          <w:p w14:paraId="0F033A1F" w14:textId="77777777" w:rsidR="008B250C" w:rsidRDefault="008B250C" w:rsidP="008B250C">
            <w:pPr>
              <w:jc w:val="center"/>
              <w:rPr>
                <w:rFonts w:ascii="Times New Roman" w:hAnsi="Times New Roman" w:cs="Times New Roman"/>
              </w:rPr>
            </w:pPr>
          </w:p>
          <w:p w14:paraId="164F84CF" w14:textId="77777777" w:rsidR="008B250C" w:rsidRDefault="008B250C" w:rsidP="008C3BB8">
            <w:pPr>
              <w:rPr>
                <w:rFonts w:ascii="Times New Roman" w:hAnsi="Times New Roman" w:cs="Times New Roman"/>
              </w:rPr>
            </w:pPr>
          </w:p>
          <w:p w14:paraId="03A6BD77" w14:textId="77777777" w:rsidR="008B250C" w:rsidRDefault="008B250C" w:rsidP="008B250C">
            <w:pPr>
              <w:jc w:val="center"/>
              <w:rPr>
                <w:rFonts w:ascii="Times New Roman" w:hAnsi="Times New Roman" w:cs="Times New Roman"/>
              </w:rPr>
            </w:pPr>
            <w:r>
              <w:rPr>
                <w:rFonts w:ascii="Times New Roman" w:hAnsi="Times New Roman" w:cs="Times New Roman"/>
              </w:rPr>
              <w:t>UTP</w:t>
            </w:r>
          </w:p>
          <w:p w14:paraId="2EBF1D8D" w14:textId="77777777" w:rsidR="008B250C" w:rsidRDefault="008B250C" w:rsidP="008B250C">
            <w:pPr>
              <w:jc w:val="center"/>
              <w:rPr>
                <w:rFonts w:ascii="Times New Roman" w:hAnsi="Times New Roman" w:cs="Times New Roman"/>
              </w:rPr>
            </w:pPr>
          </w:p>
          <w:p w14:paraId="74DD8136" w14:textId="77777777" w:rsidR="008B250C" w:rsidRDefault="008B250C" w:rsidP="008B250C">
            <w:pPr>
              <w:jc w:val="center"/>
              <w:rPr>
                <w:rFonts w:ascii="Times New Roman" w:hAnsi="Times New Roman" w:cs="Times New Roman"/>
              </w:rPr>
            </w:pPr>
          </w:p>
          <w:p w14:paraId="70B2F065" w14:textId="77777777" w:rsidR="008B250C" w:rsidRDefault="008B250C" w:rsidP="008B250C">
            <w:pPr>
              <w:jc w:val="center"/>
              <w:rPr>
                <w:rFonts w:ascii="Times New Roman" w:hAnsi="Times New Roman" w:cs="Times New Roman"/>
              </w:rPr>
            </w:pPr>
          </w:p>
          <w:p w14:paraId="1BBD5598" w14:textId="77777777" w:rsidR="008B250C" w:rsidRDefault="008B250C" w:rsidP="008B250C">
            <w:pPr>
              <w:jc w:val="center"/>
              <w:rPr>
                <w:rFonts w:ascii="Times New Roman" w:hAnsi="Times New Roman" w:cs="Times New Roman"/>
              </w:rPr>
            </w:pPr>
          </w:p>
          <w:p w14:paraId="49896848" w14:textId="77777777" w:rsidR="008B250C" w:rsidRDefault="008B250C" w:rsidP="008B250C">
            <w:pPr>
              <w:jc w:val="center"/>
              <w:rPr>
                <w:rFonts w:ascii="Times New Roman" w:hAnsi="Times New Roman" w:cs="Times New Roman"/>
              </w:rPr>
            </w:pPr>
          </w:p>
          <w:p w14:paraId="3772779C" w14:textId="77777777" w:rsidR="008B250C" w:rsidRDefault="008B250C" w:rsidP="008B250C">
            <w:pPr>
              <w:jc w:val="center"/>
              <w:rPr>
                <w:rFonts w:ascii="Times New Roman" w:hAnsi="Times New Roman" w:cs="Times New Roman"/>
              </w:rPr>
            </w:pPr>
            <w:r>
              <w:rPr>
                <w:rFonts w:ascii="Times New Roman" w:hAnsi="Times New Roman" w:cs="Times New Roman"/>
              </w:rPr>
              <w:t>Fondo de Facultad</w:t>
            </w:r>
          </w:p>
          <w:p w14:paraId="3D637343" w14:textId="77777777" w:rsidR="008B250C" w:rsidRDefault="008B250C" w:rsidP="008B250C">
            <w:pPr>
              <w:jc w:val="center"/>
              <w:rPr>
                <w:rFonts w:ascii="Times New Roman" w:hAnsi="Times New Roman" w:cs="Times New Roman"/>
              </w:rPr>
            </w:pPr>
          </w:p>
          <w:p w14:paraId="2B49B825" w14:textId="77777777" w:rsidR="008B250C" w:rsidRDefault="008B250C" w:rsidP="008B250C">
            <w:pPr>
              <w:jc w:val="center"/>
              <w:rPr>
                <w:rFonts w:ascii="Times New Roman" w:hAnsi="Times New Roman" w:cs="Times New Roman"/>
              </w:rPr>
            </w:pPr>
          </w:p>
          <w:p w14:paraId="462A1F02" w14:textId="77777777" w:rsidR="008B250C" w:rsidRDefault="008B250C" w:rsidP="008B250C">
            <w:pPr>
              <w:jc w:val="center"/>
              <w:rPr>
                <w:rFonts w:ascii="Times New Roman" w:hAnsi="Times New Roman" w:cs="Times New Roman"/>
              </w:rPr>
            </w:pPr>
          </w:p>
          <w:p w14:paraId="58F47913" w14:textId="77777777" w:rsidR="008B250C" w:rsidRDefault="008B250C" w:rsidP="008B250C">
            <w:pPr>
              <w:jc w:val="center"/>
              <w:rPr>
                <w:rFonts w:ascii="Times New Roman" w:hAnsi="Times New Roman" w:cs="Times New Roman"/>
              </w:rPr>
            </w:pPr>
          </w:p>
          <w:p w14:paraId="35D5B694" w14:textId="77777777" w:rsidR="008B250C" w:rsidRDefault="008B250C" w:rsidP="008B250C">
            <w:pPr>
              <w:jc w:val="center"/>
              <w:rPr>
                <w:rFonts w:ascii="Times New Roman" w:hAnsi="Times New Roman" w:cs="Times New Roman"/>
              </w:rPr>
            </w:pPr>
          </w:p>
          <w:p w14:paraId="4A1CEC8C" w14:textId="77777777" w:rsidR="00BA2850" w:rsidRDefault="00BA2850" w:rsidP="00BA2850">
            <w:pPr>
              <w:jc w:val="center"/>
              <w:rPr>
                <w:rFonts w:ascii="Times New Roman" w:hAnsi="Times New Roman" w:cs="Times New Roman"/>
              </w:rPr>
            </w:pPr>
            <w:r>
              <w:rPr>
                <w:rFonts w:ascii="Times New Roman" w:hAnsi="Times New Roman" w:cs="Times New Roman"/>
              </w:rPr>
              <w:t>Fondo de Facultad</w:t>
            </w:r>
          </w:p>
          <w:p w14:paraId="3E45A306" w14:textId="77777777" w:rsidR="009D7925" w:rsidRDefault="009D7925" w:rsidP="008B250C">
            <w:pPr>
              <w:jc w:val="center"/>
              <w:rPr>
                <w:rFonts w:ascii="Times New Roman" w:hAnsi="Times New Roman" w:cs="Times New Roman"/>
              </w:rPr>
            </w:pPr>
          </w:p>
          <w:p w14:paraId="108BE5CA" w14:textId="77777777" w:rsidR="009D7925" w:rsidRDefault="009D7925" w:rsidP="008B250C">
            <w:pPr>
              <w:jc w:val="center"/>
              <w:rPr>
                <w:rFonts w:ascii="Times New Roman" w:hAnsi="Times New Roman" w:cs="Times New Roman"/>
              </w:rPr>
            </w:pPr>
          </w:p>
          <w:p w14:paraId="79A66CFF" w14:textId="77777777" w:rsidR="009D7925" w:rsidRDefault="009D7925" w:rsidP="008B250C">
            <w:pPr>
              <w:jc w:val="center"/>
              <w:rPr>
                <w:rFonts w:ascii="Times New Roman" w:hAnsi="Times New Roman" w:cs="Times New Roman"/>
              </w:rPr>
            </w:pPr>
          </w:p>
          <w:p w14:paraId="00B06984" w14:textId="77777777" w:rsidR="009D7925" w:rsidRDefault="009D7925" w:rsidP="008B250C">
            <w:pPr>
              <w:jc w:val="center"/>
              <w:rPr>
                <w:rFonts w:ascii="Times New Roman" w:hAnsi="Times New Roman" w:cs="Times New Roman"/>
              </w:rPr>
            </w:pPr>
          </w:p>
          <w:p w14:paraId="1A772C72" w14:textId="77777777" w:rsidR="009D7925" w:rsidRDefault="009D7925" w:rsidP="008B250C">
            <w:pPr>
              <w:jc w:val="center"/>
              <w:rPr>
                <w:rFonts w:ascii="Times New Roman" w:hAnsi="Times New Roman" w:cs="Times New Roman"/>
              </w:rPr>
            </w:pPr>
          </w:p>
          <w:p w14:paraId="68F0C497" w14:textId="77777777" w:rsidR="009D7925" w:rsidRDefault="009D7925" w:rsidP="008B250C">
            <w:pPr>
              <w:jc w:val="center"/>
              <w:rPr>
                <w:rFonts w:ascii="Times New Roman" w:hAnsi="Times New Roman" w:cs="Times New Roman"/>
              </w:rPr>
            </w:pPr>
          </w:p>
          <w:p w14:paraId="0363DB55" w14:textId="77777777" w:rsidR="00CC48D1" w:rsidRDefault="00CC48D1" w:rsidP="00BA2850">
            <w:pPr>
              <w:jc w:val="center"/>
              <w:rPr>
                <w:rFonts w:ascii="Times New Roman" w:hAnsi="Times New Roman" w:cs="Times New Roman"/>
              </w:rPr>
            </w:pPr>
          </w:p>
          <w:p w14:paraId="28E20F17" w14:textId="77777777" w:rsidR="00CC48D1" w:rsidRDefault="00CC48D1" w:rsidP="00BA2850">
            <w:pPr>
              <w:jc w:val="center"/>
              <w:rPr>
                <w:rFonts w:ascii="Times New Roman" w:hAnsi="Times New Roman" w:cs="Times New Roman"/>
              </w:rPr>
            </w:pPr>
          </w:p>
          <w:p w14:paraId="0369BC93" w14:textId="77777777" w:rsidR="00CC48D1" w:rsidRDefault="00CC48D1" w:rsidP="00BA2850">
            <w:pPr>
              <w:jc w:val="center"/>
              <w:rPr>
                <w:rFonts w:ascii="Times New Roman" w:hAnsi="Times New Roman" w:cs="Times New Roman"/>
              </w:rPr>
            </w:pPr>
          </w:p>
          <w:p w14:paraId="0A74175E" w14:textId="77777777" w:rsidR="00CC48D1" w:rsidRDefault="00CC48D1" w:rsidP="00BA2850">
            <w:pPr>
              <w:jc w:val="center"/>
              <w:rPr>
                <w:rFonts w:ascii="Times New Roman" w:hAnsi="Times New Roman" w:cs="Times New Roman"/>
              </w:rPr>
            </w:pPr>
          </w:p>
          <w:p w14:paraId="22B11AF6" w14:textId="77777777" w:rsidR="00CC48D1" w:rsidRDefault="00CC48D1" w:rsidP="00BA2850">
            <w:pPr>
              <w:jc w:val="center"/>
              <w:rPr>
                <w:rFonts w:ascii="Times New Roman" w:hAnsi="Times New Roman" w:cs="Times New Roman"/>
              </w:rPr>
            </w:pPr>
          </w:p>
          <w:p w14:paraId="62CA1C16" w14:textId="77777777" w:rsidR="008B250C" w:rsidRDefault="008B250C" w:rsidP="00BA2850">
            <w:pPr>
              <w:jc w:val="center"/>
              <w:rPr>
                <w:rFonts w:ascii="Times New Roman" w:hAnsi="Times New Roman" w:cs="Times New Roman"/>
              </w:rPr>
            </w:pPr>
            <w:r w:rsidRPr="00660D71">
              <w:rPr>
                <w:rFonts w:ascii="Times New Roman" w:hAnsi="Times New Roman" w:cs="Times New Roman"/>
              </w:rPr>
              <w:t>Fondo de Facultad</w:t>
            </w:r>
          </w:p>
          <w:p w14:paraId="7EA46D67" w14:textId="77777777" w:rsidR="008B250C" w:rsidRDefault="008B250C" w:rsidP="008B250C">
            <w:pPr>
              <w:jc w:val="center"/>
              <w:rPr>
                <w:rFonts w:ascii="Times New Roman" w:hAnsi="Times New Roman" w:cs="Times New Roman"/>
              </w:rPr>
            </w:pPr>
          </w:p>
          <w:p w14:paraId="0505FA76" w14:textId="77777777" w:rsidR="008B250C" w:rsidRDefault="008B250C" w:rsidP="008B250C">
            <w:pPr>
              <w:jc w:val="center"/>
              <w:rPr>
                <w:rFonts w:ascii="Times New Roman" w:hAnsi="Times New Roman" w:cs="Times New Roman"/>
              </w:rPr>
            </w:pPr>
          </w:p>
          <w:p w14:paraId="51664606" w14:textId="77777777" w:rsidR="008B250C" w:rsidRDefault="008B250C" w:rsidP="008B250C">
            <w:pPr>
              <w:jc w:val="center"/>
              <w:rPr>
                <w:rFonts w:ascii="Times New Roman" w:hAnsi="Times New Roman" w:cs="Times New Roman"/>
              </w:rPr>
            </w:pPr>
          </w:p>
          <w:p w14:paraId="73824090" w14:textId="77777777" w:rsidR="008C3BB8" w:rsidRDefault="008C3BB8" w:rsidP="00E1355F">
            <w:pPr>
              <w:rPr>
                <w:rFonts w:ascii="Times New Roman" w:hAnsi="Times New Roman" w:cs="Times New Roman"/>
              </w:rPr>
            </w:pPr>
          </w:p>
          <w:p w14:paraId="66F3C66D" w14:textId="77777777" w:rsidR="008C3BB8" w:rsidRDefault="008C3BB8" w:rsidP="00E1355F">
            <w:pPr>
              <w:rPr>
                <w:rFonts w:ascii="Times New Roman" w:hAnsi="Times New Roman" w:cs="Times New Roman"/>
              </w:rPr>
            </w:pPr>
          </w:p>
          <w:p w14:paraId="31103604" w14:textId="77777777" w:rsidR="008C3BB8" w:rsidRDefault="008C3BB8" w:rsidP="00E1355F">
            <w:pPr>
              <w:rPr>
                <w:rFonts w:ascii="Times New Roman" w:hAnsi="Times New Roman" w:cs="Times New Roman"/>
              </w:rPr>
            </w:pPr>
          </w:p>
          <w:p w14:paraId="55F4F8F0" w14:textId="77777777" w:rsidR="008C3BB8" w:rsidRDefault="008C3BB8" w:rsidP="00E1355F">
            <w:pPr>
              <w:rPr>
                <w:rFonts w:ascii="Times New Roman" w:hAnsi="Times New Roman" w:cs="Times New Roman"/>
              </w:rPr>
            </w:pPr>
          </w:p>
          <w:p w14:paraId="31FF05F3" w14:textId="77777777" w:rsidR="008C3BB8" w:rsidRDefault="008C3BB8" w:rsidP="00E1355F">
            <w:pPr>
              <w:rPr>
                <w:rFonts w:ascii="Times New Roman" w:hAnsi="Times New Roman" w:cs="Times New Roman"/>
              </w:rPr>
            </w:pPr>
          </w:p>
          <w:p w14:paraId="3009BD92" w14:textId="77777777" w:rsidR="00507597" w:rsidRDefault="00507597" w:rsidP="00E1355F">
            <w:pPr>
              <w:rPr>
                <w:rFonts w:ascii="Times New Roman" w:hAnsi="Times New Roman" w:cs="Times New Roman"/>
              </w:rPr>
            </w:pPr>
          </w:p>
          <w:p w14:paraId="471AFDA0" w14:textId="77777777" w:rsidR="008B250C" w:rsidRPr="002045D0" w:rsidRDefault="008B250C" w:rsidP="00E1355F">
            <w:pPr>
              <w:rPr>
                <w:rFonts w:ascii="Times New Roman" w:hAnsi="Times New Roman" w:cs="Times New Roman"/>
              </w:rPr>
            </w:pPr>
            <w:r>
              <w:rPr>
                <w:rFonts w:ascii="Times New Roman" w:hAnsi="Times New Roman" w:cs="Times New Roman"/>
              </w:rPr>
              <w:t>Fondo de Facultad</w:t>
            </w:r>
          </w:p>
        </w:tc>
        <w:tc>
          <w:tcPr>
            <w:tcW w:w="873" w:type="pct"/>
          </w:tcPr>
          <w:p w14:paraId="7180B864" w14:textId="77777777" w:rsidR="008B250C" w:rsidRDefault="008B250C" w:rsidP="008B250C">
            <w:pPr>
              <w:jc w:val="both"/>
              <w:rPr>
                <w:rFonts w:ascii="Times New Roman" w:hAnsi="Times New Roman" w:cs="Times New Roman"/>
              </w:rPr>
            </w:pPr>
          </w:p>
          <w:p w14:paraId="722EC94A" w14:textId="77777777" w:rsidR="008B250C" w:rsidRDefault="008B250C" w:rsidP="008B250C">
            <w:pPr>
              <w:jc w:val="both"/>
              <w:rPr>
                <w:rFonts w:ascii="Times New Roman" w:hAnsi="Times New Roman" w:cs="Times New Roman"/>
              </w:rPr>
            </w:pPr>
            <w:r w:rsidRPr="00B511C4">
              <w:rPr>
                <w:rFonts w:ascii="Times New Roman" w:hAnsi="Times New Roman" w:cs="Times New Roman"/>
              </w:rPr>
              <w:t>En este factor se d</w:t>
            </w:r>
            <w:r>
              <w:rPr>
                <w:rFonts w:ascii="Times New Roman" w:hAnsi="Times New Roman" w:cs="Times New Roman"/>
              </w:rPr>
              <w:t xml:space="preserve">ebe hablar de una actualización </w:t>
            </w:r>
            <w:r w:rsidRPr="00B511C4">
              <w:rPr>
                <w:rFonts w:ascii="Times New Roman" w:hAnsi="Times New Roman" w:cs="Times New Roman"/>
              </w:rPr>
              <w:t xml:space="preserve">permanente </w:t>
            </w:r>
          </w:p>
          <w:p w14:paraId="07ED0A8E" w14:textId="77777777" w:rsidR="008B250C" w:rsidRDefault="008B250C" w:rsidP="008B250C">
            <w:pPr>
              <w:rPr>
                <w:rFonts w:ascii="Times New Roman" w:hAnsi="Times New Roman" w:cs="Times New Roman"/>
              </w:rPr>
            </w:pPr>
          </w:p>
          <w:p w14:paraId="2BBAA801"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Estudiantes asignados del programa de comunicación e informática educativa.</w:t>
            </w:r>
          </w:p>
          <w:p w14:paraId="32CBED9B" w14:textId="77777777" w:rsidR="008B250C" w:rsidRPr="002045D0" w:rsidRDefault="008B250C" w:rsidP="008B250C">
            <w:pPr>
              <w:rPr>
                <w:rFonts w:ascii="Times New Roman" w:hAnsi="Times New Roman" w:cs="Times New Roman"/>
              </w:rPr>
            </w:pPr>
          </w:p>
          <w:p w14:paraId="54671279" w14:textId="77777777" w:rsidR="008B250C" w:rsidRPr="00B511C4" w:rsidRDefault="008B250C" w:rsidP="008B250C">
            <w:pPr>
              <w:jc w:val="both"/>
              <w:rPr>
                <w:rFonts w:ascii="Times New Roman" w:hAnsi="Times New Roman" w:cs="Times New Roman"/>
              </w:rPr>
            </w:pPr>
            <w:r>
              <w:rPr>
                <w:rFonts w:ascii="Times New Roman" w:hAnsi="Times New Roman" w:cs="Times New Roman"/>
              </w:rPr>
              <w:t>Visibilizar la gestión</w:t>
            </w:r>
            <w:r w:rsidRPr="00B511C4">
              <w:rPr>
                <w:rFonts w:ascii="Times New Roman" w:hAnsi="Times New Roman" w:cs="Times New Roman"/>
              </w:rPr>
              <w:t xml:space="preserve"> desde los programas. </w:t>
            </w:r>
          </w:p>
          <w:p w14:paraId="113C8A85" w14:textId="77777777" w:rsidR="008B250C" w:rsidRDefault="008B250C" w:rsidP="008B250C">
            <w:pPr>
              <w:rPr>
                <w:rFonts w:ascii="Times New Roman" w:hAnsi="Times New Roman" w:cs="Times New Roman"/>
              </w:rPr>
            </w:pPr>
          </w:p>
          <w:p w14:paraId="5A9ACCA2" w14:textId="77777777" w:rsidR="00D30DC4" w:rsidRPr="002045D0" w:rsidRDefault="00D30DC4" w:rsidP="008B250C">
            <w:pPr>
              <w:rPr>
                <w:rFonts w:ascii="Times New Roman" w:hAnsi="Times New Roman" w:cs="Times New Roman"/>
              </w:rPr>
            </w:pPr>
          </w:p>
          <w:p w14:paraId="7FA94527" w14:textId="77777777" w:rsidR="008B250C" w:rsidRDefault="008B250C" w:rsidP="008B250C">
            <w:pPr>
              <w:rPr>
                <w:rFonts w:ascii="Times New Roman" w:hAnsi="Times New Roman" w:cs="Times New Roman"/>
              </w:rPr>
            </w:pPr>
          </w:p>
          <w:p w14:paraId="1BCEF55D" w14:textId="77777777" w:rsidR="008B250C" w:rsidRDefault="008B250C" w:rsidP="008B250C">
            <w:pPr>
              <w:rPr>
                <w:rFonts w:ascii="Times New Roman" w:hAnsi="Times New Roman" w:cs="Times New Roman"/>
              </w:rPr>
            </w:pPr>
          </w:p>
          <w:p w14:paraId="6DA79E90" w14:textId="77777777" w:rsidR="008B250C" w:rsidRDefault="008B250C" w:rsidP="008B250C">
            <w:pPr>
              <w:rPr>
                <w:rFonts w:ascii="Times New Roman" w:hAnsi="Times New Roman" w:cs="Times New Roman"/>
              </w:rPr>
            </w:pPr>
          </w:p>
          <w:p w14:paraId="527AF9D7" w14:textId="77777777" w:rsidR="008B250C" w:rsidRDefault="008B250C" w:rsidP="008B250C">
            <w:pPr>
              <w:rPr>
                <w:rFonts w:ascii="Times New Roman" w:hAnsi="Times New Roman" w:cs="Times New Roman"/>
              </w:rPr>
            </w:pPr>
          </w:p>
          <w:p w14:paraId="52CF8CF0" w14:textId="77777777" w:rsidR="008B250C" w:rsidRDefault="008B250C" w:rsidP="008B250C">
            <w:pPr>
              <w:rPr>
                <w:rFonts w:ascii="Times New Roman" w:hAnsi="Times New Roman" w:cs="Times New Roman"/>
              </w:rPr>
            </w:pPr>
          </w:p>
          <w:p w14:paraId="6FF54222" w14:textId="77777777" w:rsidR="008B250C" w:rsidRPr="002045D0" w:rsidRDefault="008B250C" w:rsidP="008B250C">
            <w:pPr>
              <w:rPr>
                <w:rFonts w:ascii="Times New Roman" w:hAnsi="Times New Roman" w:cs="Times New Roman"/>
              </w:rPr>
            </w:pPr>
            <w:r>
              <w:rPr>
                <w:rFonts w:ascii="Times New Roman" w:hAnsi="Times New Roman" w:cs="Times New Roman"/>
              </w:rPr>
              <w:t>Enlazar a correos y buzón de sugerencias de todos los actores de la facultad</w:t>
            </w:r>
          </w:p>
          <w:p w14:paraId="2EF6FEA0" w14:textId="77777777" w:rsidR="008B250C" w:rsidRPr="002045D0" w:rsidRDefault="008B250C" w:rsidP="008B250C">
            <w:pPr>
              <w:rPr>
                <w:rFonts w:ascii="Times New Roman" w:hAnsi="Times New Roman" w:cs="Times New Roman"/>
              </w:rPr>
            </w:pPr>
          </w:p>
          <w:p w14:paraId="549305BC" w14:textId="77777777" w:rsidR="008B250C" w:rsidRPr="002045D0" w:rsidRDefault="008B250C" w:rsidP="008B250C">
            <w:pPr>
              <w:rPr>
                <w:rFonts w:ascii="Times New Roman" w:hAnsi="Times New Roman" w:cs="Times New Roman"/>
              </w:rPr>
            </w:pPr>
          </w:p>
          <w:p w14:paraId="274FCD52" w14:textId="77777777" w:rsidR="008B250C" w:rsidRPr="002045D0" w:rsidRDefault="008B250C" w:rsidP="008B250C">
            <w:pPr>
              <w:rPr>
                <w:rFonts w:ascii="Times New Roman" w:hAnsi="Times New Roman" w:cs="Times New Roman"/>
              </w:rPr>
            </w:pPr>
          </w:p>
          <w:p w14:paraId="3B849C54" w14:textId="77777777" w:rsidR="008B250C" w:rsidRDefault="008B250C" w:rsidP="008B250C">
            <w:pPr>
              <w:rPr>
                <w:rFonts w:ascii="Times New Roman" w:hAnsi="Times New Roman" w:cs="Times New Roman"/>
              </w:rPr>
            </w:pPr>
          </w:p>
          <w:p w14:paraId="696E1EAD" w14:textId="77777777" w:rsidR="008B250C" w:rsidRDefault="008B250C" w:rsidP="008B250C">
            <w:pPr>
              <w:jc w:val="both"/>
              <w:rPr>
                <w:rFonts w:ascii="Times New Roman" w:hAnsi="Times New Roman" w:cs="Times New Roman"/>
              </w:rPr>
            </w:pPr>
          </w:p>
          <w:p w14:paraId="409BBCB9" w14:textId="77777777" w:rsidR="008B250C" w:rsidRPr="00B511C4" w:rsidRDefault="008B250C" w:rsidP="008B250C">
            <w:pPr>
              <w:jc w:val="both"/>
              <w:rPr>
                <w:rFonts w:ascii="Times New Roman" w:hAnsi="Times New Roman" w:cs="Times New Roman"/>
              </w:rPr>
            </w:pPr>
            <w:r w:rsidRPr="00B511C4">
              <w:rPr>
                <w:rFonts w:ascii="Times New Roman" w:hAnsi="Times New Roman" w:cs="Times New Roman"/>
              </w:rPr>
              <w:t xml:space="preserve">Se propone crear un espacio de discusión y de formación pedagógica liderada por un </w:t>
            </w:r>
            <w:r w:rsidRPr="00B511C4">
              <w:rPr>
                <w:rFonts w:ascii="Times New Roman" w:hAnsi="Times New Roman" w:cs="Times New Roman"/>
              </w:rPr>
              <w:lastRenderedPageBreak/>
              <w:t>grupo de docentes</w:t>
            </w:r>
            <w:r>
              <w:rPr>
                <w:rFonts w:ascii="Times New Roman" w:hAnsi="Times New Roman" w:cs="Times New Roman"/>
              </w:rPr>
              <w:t>.</w:t>
            </w:r>
          </w:p>
          <w:p w14:paraId="31A3D1EF" w14:textId="77777777" w:rsidR="008B250C" w:rsidRPr="00B511C4" w:rsidRDefault="008B250C" w:rsidP="008B250C">
            <w:pPr>
              <w:jc w:val="both"/>
              <w:rPr>
                <w:rFonts w:ascii="Times New Roman" w:hAnsi="Times New Roman" w:cs="Times New Roman"/>
              </w:rPr>
            </w:pPr>
            <w:r w:rsidRPr="00B511C4">
              <w:rPr>
                <w:rFonts w:ascii="Times New Roman" w:hAnsi="Times New Roman" w:cs="Times New Roman"/>
              </w:rPr>
              <w:t xml:space="preserve">Un objetivo de estos encuentros puede ser la evaluación de los resultados del plan de acción.  </w:t>
            </w:r>
          </w:p>
          <w:p w14:paraId="74B997A9" w14:textId="77777777" w:rsidR="008B250C" w:rsidRDefault="008B250C" w:rsidP="008B250C">
            <w:pPr>
              <w:rPr>
                <w:rFonts w:ascii="Times New Roman" w:hAnsi="Times New Roman" w:cs="Times New Roman"/>
              </w:rPr>
            </w:pPr>
          </w:p>
          <w:p w14:paraId="0EFC266F" w14:textId="77777777" w:rsidR="008B250C" w:rsidRPr="002045D0" w:rsidRDefault="008B250C" w:rsidP="008B250C">
            <w:pPr>
              <w:rPr>
                <w:rFonts w:ascii="Times New Roman" w:hAnsi="Times New Roman" w:cs="Times New Roman"/>
              </w:rPr>
            </w:pPr>
          </w:p>
          <w:p w14:paraId="7A5B237F" w14:textId="77777777" w:rsidR="008B250C" w:rsidRDefault="008B250C" w:rsidP="008B250C">
            <w:pPr>
              <w:rPr>
                <w:rFonts w:ascii="Times New Roman" w:hAnsi="Times New Roman" w:cs="Times New Roman"/>
              </w:rPr>
            </w:pPr>
          </w:p>
          <w:p w14:paraId="156DC1AA" w14:textId="77777777" w:rsidR="008B250C" w:rsidRDefault="008B250C" w:rsidP="008B250C">
            <w:pPr>
              <w:rPr>
                <w:rFonts w:ascii="Times New Roman" w:hAnsi="Times New Roman" w:cs="Times New Roman"/>
              </w:rPr>
            </w:pPr>
          </w:p>
          <w:p w14:paraId="2EAB5A6B" w14:textId="77777777" w:rsidR="008B250C" w:rsidRDefault="008B250C" w:rsidP="008B250C">
            <w:pPr>
              <w:rPr>
                <w:rFonts w:ascii="Times New Roman" w:hAnsi="Times New Roman" w:cs="Times New Roman"/>
              </w:rPr>
            </w:pPr>
          </w:p>
          <w:p w14:paraId="7EB89588" w14:textId="77777777" w:rsidR="008B250C" w:rsidRDefault="008B250C" w:rsidP="008B250C">
            <w:pPr>
              <w:rPr>
                <w:rFonts w:ascii="Times New Roman" w:hAnsi="Times New Roman" w:cs="Times New Roman"/>
              </w:rPr>
            </w:pPr>
          </w:p>
          <w:p w14:paraId="0A4D7A5F" w14:textId="77777777" w:rsidR="008B250C" w:rsidRDefault="008B250C" w:rsidP="008B250C">
            <w:pPr>
              <w:rPr>
                <w:rFonts w:ascii="Times New Roman" w:hAnsi="Times New Roman" w:cs="Times New Roman"/>
              </w:rPr>
            </w:pPr>
          </w:p>
          <w:p w14:paraId="595C3AA5" w14:textId="77777777" w:rsidR="008B250C" w:rsidRDefault="008B250C" w:rsidP="008B250C">
            <w:pPr>
              <w:rPr>
                <w:rFonts w:ascii="Times New Roman" w:hAnsi="Times New Roman" w:cs="Times New Roman"/>
              </w:rPr>
            </w:pPr>
          </w:p>
          <w:p w14:paraId="4242A542" w14:textId="77777777" w:rsidR="008B250C" w:rsidRDefault="008B250C" w:rsidP="008B250C">
            <w:pPr>
              <w:jc w:val="both"/>
              <w:rPr>
                <w:rFonts w:ascii="Times New Roman" w:hAnsi="Times New Roman" w:cs="Times New Roman"/>
              </w:rPr>
            </w:pPr>
          </w:p>
          <w:p w14:paraId="11CA9C3D" w14:textId="77777777" w:rsidR="008B250C" w:rsidRDefault="008B250C" w:rsidP="008B250C">
            <w:pPr>
              <w:jc w:val="both"/>
              <w:rPr>
                <w:rFonts w:ascii="Times New Roman" w:hAnsi="Times New Roman" w:cs="Times New Roman"/>
              </w:rPr>
            </w:pPr>
          </w:p>
          <w:p w14:paraId="24D879AC" w14:textId="77777777" w:rsidR="008B250C" w:rsidRDefault="008B250C" w:rsidP="008B250C">
            <w:pPr>
              <w:jc w:val="both"/>
              <w:rPr>
                <w:rFonts w:ascii="Times New Roman" w:hAnsi="Times New Roman" w:cs="Times New Roman"/>
              </w:rPr>
            </w:pPr>
          </w:p>
          <w:p w14:paraId="1FC08717" w14:textId="629FC2CD" w:rsidR="008B250C" w:rsidRDefault="009D7925" w:rsidP="009D7925">
            <w:pPr>
              <w:jc w:val="both"/>
              <w:rPr>
                <w:rFonts w:ascii="Times New Roman" w:hAnsi="Times New Roman" w:cs="Times New Roman"/>
              </w:rPr>
            </w:pPr>
            <w:r>
              <w:rPr>
                <w:rFonts w:ascii="Times New Roman" w:hAnsi="Times New Roman" w:cs="Times New Roman"/>
              </w:rPr>
              <w:t>Reflexión sobre articulación de los programas académicos, sus objetivos y planes de mejoramiento hacia la consolidación de los objetivos de la facultad, en articulación con los objetivos institucionales (PEI)</w:t>
            </w:r>
          </w:p>
          <w:p w14:paraId="40CD90E4" w14:textId="47372B5F" w:rsidR="00CC48D1" w:rsidRPr="00CC48D1" w:rsidRDefault="00CC48D1" w:rsidP="009D7925">
            <w:pPr>
              <w:jc w:val="both"/>
              <w:rPr>
                <w:rFonts w:ascii="Times New Roman" w:hAnsi="Times New Roman" w:cs="Times New Roman"/>
              </w:rPr>
            </w:pPr>
            <w:r w:rsidRPr="00CC48D1">
              <w:rPr>
                <w:rFonts w:ascii="Times New Roman" w:hAnsi="Times New Roman" w:cs="Times New Roman"/>
              </w:rPr>
              <w:t>Se considera necesario generar una acción en torno al Proyecto educativo de los programas de la facultad</w:t>
            </w:r>
          </w:p>
          <w:p w14:paraId="380B3B66" w14:textId="77777777" w:rsidR="008B250C" w:rsidRDefault="008B250C" w:rsidP="008B250C">
            <w:pPr>
              <w:jc w:val="both"/>
              <w:rPr>
                <w:rFonts w:ascii="Times New Roman" w:hAnsi="Times New Roman" w:cs="Times New Roman"/>
              </w:rPr>
            </w:pPr>
          </w:p>
          <w:p w14:paraId="21F27AD1" w14:textId="77777777" w:rsidR="008B250C" w:rsidRDefault="008B250C" w:rsidP="008B250C">
            <w:pPr>
              <w:jc w:val="both"/>
              <w:rPr>
                <w:rFonts w:ascii="Times New Roman" w:hAnsi="Times New Roman" w:cs="Times New Roman"/>
              </w:rPr>
            </w:pPr>
          </w:p>
          <w:p w14:paraId="6E5E77B1" w14:textId="77777777" w:rsidR="008B250C" w:rsidRDefault="008B250C" w:rsidP="008B250C">
            <w:pPr>
              <w:jc w:val="both"/>
              <w:rPr>
                <w:rFonts w:ascii="Times New Roman" w:hAnsi="Times New Roman" w:cs="Times New Roman"/>
              </w:rPr>
            </w:pPr>
          </w:p>
          <w:p w14:paraId="3922C45A" w14:textId="77777777" w:rsidR="008B250C" w:rsidRPr="002045D0" w:rsidRDefault="008B250C" w:rsidP="008B250C">
            <w:pPr>
              <w:rPr>
                <w:rFonts w:ascii="Times New Roman" w:hAnsi="Times New Roman" w:cs="Times New Roman"/>
              </w:rPr>
            </w:pPr>
          </w:p>
          <w:p w14:paraId="1F94114C" w14:textId="77777777" w:rsidR="008C3BB8" w:rsidRDefault="008C3BB8" w:rsidP="008B250C">
            <w:pPr>
              <w:jc w:val="both"/>
              <w:rPr>
                <w:rFonts w:ascii="Times New Roman" w:hAnsi="Times New Roman" w:cs="Times New Roman"/>
              </w:rPr>
            </w:pPr>
          </w:p>
          <w:p w14:paraId="0E68582B" w14:textId="77777777" w:rsidR="008C3BB8" w:rsidRDefault="008C3BB8" w:rsidP="008B250C">
            <w:pPr>
              <w:jc w:val="both"/>
              <w:rPr>
                <w:rFonts w:ascii="Times New Roman" w:hAnsi="Times New Roman" w:cs="Times New Roman"/>
              </w:rPr>
            </w:pPr>
          </w:p>
          <w:p w14:paraId="540B2F01" w14:textId="77777777" w:rsidR="008C3BB8" w:rsidRDefault="008C3BB8" w:rsidP="008B250C">
            <w:pPr>
              <w:jc w:val="both"/>
              <w:rPr>
                <w:rFonts w:ascii="Times New Roman" w:hAnsi="Times New Roman" w:cs="Times New Roman"/>
              </w:rPr>
            </w:pPr>
          </w:p>
          <w:p w14:paraId="4C171AD8" w14:textId="77777777" w:rsidR="008C3BB8" w:rsidRDefault="008C3BB8" w:rsidP="008B250C">
            <w:pPr>
              <w:jc w:val="both"/>
              <w:rPr>
                <w:rFonts w:ascii="Times New Roman" w:hAnsi="Times New Roman" w:cs="Times New Roman"/>
              </w:rPr>
            </w:pPr>
          </w:p>
          <w:p w14:paraId="2D6DB65F" w14:textId="77777777" w:rsidR="008C3BB8" w:rsidRDefault="008C3BB8" w:rsidP="008B250C">
            <w:pPr>
              <w:jc w:val="both"/>
              <w:rPr>
                <w:rFonts w:ascii="Times New Roman" w:hAnsi="Times New Roman" w:cs="Times New Roman"/>
              </w:rPr>
            </w:pPr>
          </w:p>
          <w:p w14:paraId="600904E6" w14:textId="77777777" w:rsidR="00BA2850" w:rsidRDefault="00BA2850" w:rsidP="008B250C">
            <w:pPr>
              <w:jc w:val="both"/>
              <w:rPr>
                <w:rFonts w:ascii="Times New Roman" w:hAnsi="Times New Roman" w:cs="Times New Roman"/>
              </w:rPr>
            </w:pPr>
          </w:p>
          <w:p w14:paraId="00BA54D2" w14:textId="77777777" w:rsidR="00507597" w:rsidRDefault="00507597" w:rsidP="008B250C">
            <w:pPr>
              <w:jc w:val="both"/>
              <w:rPr>
                <w:rFonts w:ascii="Times New Roman" w:hAnsi="Times New Roman" w:cs="Times New Roman"/>
              </w:rPr>
            </w:pPr>
          </w:p>
          <w:p w14:paraId="0754BA69" w14:textId="77777777" w:rsidR="00507597" w:rsidRDefault="00507597" w:rsidP="008B250C">
            <w:pPr>
              <w:jc w:val="both"/>
              <w:rPr>
                <w:rFonts w:ascii="Times New Roman" w:hAnsi="Times New Roman" w:cs="Times New Roman"/>
              </w:rPr>
            </w:pPr>
          </w:p>
          <w:p w14:paraId="5EF0869E" w14:textId="77777777" w:rsidR="008B250C" w:rsidRPr="00B511C4" w:rsidRDefault="008B250C" w:rsidP="008B250C">
            <w:pPr>
              <w:jc w:val="both"/>
              <w:rPr>
                <w:rFonts w:ascii="Times New Roman" w:hAnsi="Times New Roman" w:cs="Times New Roman"/>
              </w:rPr>
            </w:pPr>
            <w:r w:rsidRPr="00B511C4">
              <w:rPr>
                <w:rFonts w:ascii="Times New Roman" w:hAnsi="Times New Roman" w:cs="Times New Roman"/>
              </w:rPr>
              <w:t xml:space="preserve">Pensar en una acción articulada entre pregrado y posgrado. </w:t>
            </w:r>
          </w:p>
          <w:p w14:paraId="4C694738" w14:textId="77777777" w:rsidR="008B250C" w:rsidRPr="002045D0" w:rsidRDefault="008B250C" w:rsidP="008B250C">
            <w:pPr>
              <w:rPr>
                <w:rFonts w:ascii="Times New Roman" w:hAnsi="Times New Roman" w:cs="Times New Roman"/>
              </w:rPr>
            </w:pPr>
          </w:p>
        </w:tc>
      </w:tr>
      <w:tr w:rsidR="008B250C" w:rsidRPr="002045D0" w14:paraId="0388EB8A" w14:textId="77777777" w:rsidTr="008B250C">
        <w:tc>
          <w:tcPr>
            <w:tcW w:w="722" w:type="pct"/>
          </w:tcPr>
          <w:p w14:paraId="30E06BBF" w14:textId="39591AE5" w:rsidR="00381296" w:rsidRDefault="00381296" w:rsidP="008B250C">
            <w:pPr>
              <w:rPr>
                <w:b/>
              </w:rPr>
            </w:pPr>
          </w:p>
          <w:p w14:paraId="4C43A887" w14:textId="54C8C7CB" w:rsidR="008B250C" w:rsidRPr="0030087A" w:rsidRDefault="00746104" w:rsidP="008B250C">
            <w:pPr>
              <w:rPr>
                <w:b/>
              </w:rPr>
            </w:pPr>
            <w:r w:rsidRPr="0030087A">
              <w:rPr>
                <w:b/>
              </w:rPr>
              <w:t>2. ESTUDIANTES</w:t>
            </w:r>
          </w:p>
          <w:p w14:paraId="5AA51E87" w14:textId="77777777" w:rsidR="008B250C" w:rsidRPr="002045D0" w:rsidRDefault="008B250C" w:rsidP="008B250C"/>
        </w:tc>
        <w:tc>
          <w:tcPr>
            <w:tcW w:w="524" w:type="pct"/>
          </w:tcPr>
          <w:p w14:paraId="0B9118EF" w14:textId="77777777" w:rsidR="008B250C" w:rsidRDefault="008B250C" w:rsidP="008B250C">
            <w:pPr>
              <w:rPr>
                <w:rFonts w:ascii="Times New Roman" w:hAnsi="Times New Roman" w:cs="Times New Roman"/>
              </w:rPr>
            </w:pPr>
          </w:p>
          <w:p w14:paraId="58762DEA"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Participación estudiantil</w:t>
            </w:r>
          </w:p>
        </w:tc>
        <w:tc>
          <w:tcPr>
            <w:tcW w:w="725" w:type="pct"/>
            <w:shd w:val="clear" w:color="auto" w:fill="EAF1DD" w:themeFill="accent3" w:themeFillTint="33"/>
          </w:tcPr>
          <w:p w14:paraId="48CC407A" w14:textId="77777777" w:rsidR="008B250C" w:rsidRDefault="008B250C" w:rsidP="008B250C">
            <w:pPr>
              <w:rPr>
                <w:rFonts w:ascii="Times New Roman" w:hAnsi="Times New Roman" w:cs="Times New Roman"/>
                <w:b/>
              </w:rPr>
            </w:pPr>
            <w:r>
              <w:rPr>
                <w:rFonts w:ascii="Times New Roman" w:hAnsi="Times New Roman" w:cs="Times New Roman"/>
                <w:b/>
              </w:rPr>
              <w:t>Cobertura con Calidad: Gestión académico estudiantil</w:t>
            </w:r>
          </w:p>
        </w:tc>
        <w:tc>
          <w:tcPr>
            <w:tcW w:w="699" w:type="pct"/>
          </w:tcPr>
          <w:p w14:paraId="5ED25352" w14:textId="77777777" w:rsidR="008B250C" w:rsidRDefault="008B250C" w:rsidP="008B250C">
            <w:pPr>
              <w:rPr>
                <w:rFonts w:ascii="Times New Roman" w:hAnsi="Times New Roman" w:cs="Times New Roman"/>
                <w:b/>
              </w:rPr>
            </w:pPr>
          </w:p>
          <w:p w14:paraId="45D36A2C" w14:textId="77777777" w:rsidR="008B250C" w:rsidRPr="002045D0" w:rsidRDefault="008B250C" w:rsidP="008B250C">
            <w:pPr>
              <w:rPr>
                <w:rFonts w:ascii="Times New Roman" w:hAnsi="Times New Roman" w:cs="Times New Roman"/>
                <w:b/>
              </w:rPr>
            </w:pPr>
            <w:r w:rsidRPr="002045D0">
              <w:rPr>
                <w:rFonts w:ascii="Times New Roman" w:hAnsi="Times New Roman" w:cs="Times New Roman"/>
                <w:b/>
              </w:rPr>
              <w:t xml:space="preserve">Identificación de problemáticas para </w:t>
            </w:r>
            <w:r>
              <w:rPr>
                <w:rFonts w:ascii="Times New Roman" w:hAnsi="Times New Roman" w:cs="Times New Roman"/>
                <w:b/>
              </w:rPr>
              <w:t xml:space="preserve">la </w:t>
            </w:r>
            <w:r w:rsidRPr="002045D0">
              <w:rPr>
                <w:rFonts w:ascii="Times New Roman" w:hAnsi="Times New Roman" w:cs="Times New Roman"/>
                <w:b/>
              </w:rPr>
              <w:t>permanencia de los estudiantes.</w:t>
            </w:r>
          </w:p>
          <w:p w14:paraId="5A9CFDB6" w14:textId="77777777" w:rsidR="008B250C" w:rsidRDefault="008B250C" w:rsidP="008B250C">
            <w:pPr>
              <w:jc w:val="both"/>
              <w:rPr>
                <w:rFonts w:ascii="Times New Roman" w:hAnsi="Times New Roman" w:cs="Times New Roman"/>
                <w:color w:val="FFC000"/>
              </w:rPr>
            </w:pPr>
          </w:p>
          <w:p w14:paraId="53BE2641" w14:textId="77777777" w:rsidR="008B250C" w:rsidRPr="0025237F" w:rsidRDefault="008B250C" w:rsidP="008B250C">
            <w:pPr>
              <w:rPr>
                <w:rFonts w:ascii="Times New Roman" w:hAnsi="Times New Roman" w:cs="Times New Roman"/>
              </w:rPr>
            </w:pPr>
            <w:r w:rsidRPr="0025237F">
              <w:rPr>
                <w:rFonts w:ascii="Times New Roman" w:hAnsi="Times New Roman" w:cs="Times New Roman"/>
              </w:rPr>
              <w:t xml:space="preserve">Acompañamiento a los estudiantes desde los Programas y la Facultad </w:t>
            </w:r>
          </w:p>
          <w:p w14:paraId="40CE5E1C" w14:textId="77777777" w:rsidR="008B250C" w:rsidRDefault="008B250C" w:rsidP="008B250C">
            <w:pPr>
              <w:jc w:val="both"/>
              <w:rPr>
                <w:rFonts w:ascii="Times New Roman" w:hAnsi="Times New Roman" w:cs="Times New Roman"/>
              </w:rPr>
            </w:pPr>
          </w:p>
          <w:p w14:paraId="47FD317C" w14:textId="77777777" w:rsidR="008B250C" w:rsidRDefault="008B250C" w:rsidP="008B250C">
            <w:pPr>
              <w:jc w:val="both"/>
              <w:rPr>
                <w:rFonts w:ascii="Times New Roman" w:hAnsi="Times New Roman" w:cs="Times New Roman"/>
              </w:rPr>
            </w:pPr>
          </w:p>
          <w:p w14:paraId="57604FAA" w14:textId="77777777" w:rsidR="008B250C" w:rsidRPr="00C530CE" w:rsidRDefault="008B250C" w:rsidP="008B250C">
            <w:pPr>
              <w:jc w:val="both"/>
              <w:rPr>
                <w:rFonts w:ascii="Times New Roman" w:hAnsi="Times New Roman" w:cs="Times New Roman"/>
              </w:rPr>
            </w:pPr>
            <w:r w:rsidRPr="00C530CE">
              <w:rPr>
                <w:rFonts w:ascii="Times New Roman" w:hAnsi="Times New Roman" w:cs="Times New Roman"/>
              </w:rPr>
              <w:t xml:space="preserve">Espacio con los estudiantes de últimos semestres  para el fortalecimiento a la vida laboral. </w:t>
            </w:r>
          </w:p>
          <w:p w14:paraId="52945C3D" w14:textId="77777777" w:rsidR="008B250C" w:rsidRDefault="008B250C" w:rsidP="008B250C">
            <w:pPr>
              <w:rPr>
                <w:rFonts w:ascii="Times New Roman" w:hAnsi="Times New Roman" w:cs="Times New Roman"/>
                <w:b/>
              </w:rPr>
            </w:pPr>
          </w:p>
          <w:p w14:paraId="20A37491" w14:textId="77777777" w:rsidR="008B250C" w:rsidRPr="005C095B" w:rsidRDefault="008B250C" w:rsidP="008B250C">
            <w:pPr>
              <w:jc w:val="both"/>
              <w:rPr>
                <w:rFonts w:ascii="Times New Roman" w:hAnsi="Times New Roman" w:cs="Times New Roman"/>
                <w:color w:val="000000" w:themeColor="text1"/>
              </w:rPr>
            </w:pPr>
            <w:r w:rsidRPr="005C095B">
              <w:rPr>
                <w:rFonts w:ascii="Times New Roman" w:hAnsi="Times New Roman" w:cs="Times New Roman"/>
                <w:color w:val="000000" w:themeColor="text1"/>
              </w:rPr>
              <w:t>Generar una estrategia extracurricular de preparación de los estudia</w:t>
            </w:r>
            <w:r>
              <w:rPr>
                <w:rFonts w:ascii="Times New Roman" w:hAnsi="Times New Roman" w:cs="Times New Roman"/>
                <w:color w:val="000000" w:themeColor="text1"/>
              </w:rPr>
              <w:t>ntes para las pruebas SABER PRO</w:t>
            </w:r>
          </w:p>
          <w:p w14:paraId="39BBA170" w14:textId="77777777" w:rsidR="008B250C" w:rsidRPr="002045D0" w:rsidRDefault="008B250C" w:rsidP="008B250C">
            <w:pPr>
              <w:jc w:val="both"/>
              <w:rPr>
                <w:rFonts w:ascii="Times New Roman" w:hAnsi="Times New Roman" w:cs="Times New Roman"/>
                <w:color w:val="FFC000"/>
              </w:rPr>
            </w:pPr>
          </w:p>
          <w:p w14:paraId="6E2D1974" w14:textId="77777777" w:rsidR="008B250C" w:rsidRPr="00444369" w:rsidRDefault="008B250C" w:rsidP="008B250C">
            <w:pPr>
              <w:jc w:val="both"/>
              <w:rPr>
                <w:rFonts w:ascii="Times New Roman" w:hAnsi="Times New Roman" w:cs="Times New Roman"/>
                <w:b/>
                <w:color w:val="000000" w:themeColor="text1"/>
              </w:rPr>
            </w:pPr>
            <w:r w:rsidRPr="00444369">
              <w:rPr>
                <w:rFonts w:ascii="Times New Roman" w:hAnsi="Times New Roman" w:cs="Times New Roman"/>
                <w:b/>
                <w:color w:val="000000" w:themeColor="text1"/>
              </w:rPr>
              <w:t xml:space="preserve">Tener asignaturas que </w:t>
            </w:r>
            <w:r w:rsidRPr="00444369">
              <w:rPr>
                <w:rFonts w:ascii="Times New Roman" w:hAnsi="Times New Roman" w:cs="Times New Roman"/>
                <w:b/>
                <w:color w:val="000000" w:themeColor="text1"/>
              </w:rPr>
              <w:lastRenderedPageBreak/>
              <w:t>formen a los estudiantes para el emprendimiento educativo y administrativo</w:t>
            </w:r>
          </w:p>
          <w:p w14:paraId="53367A30" w14:textId="77777777" w:rsidR="008B250C" w:rsidRPr="002045D0" w:rsidRDefault="008B250C" w:rsidP="008B250C">
            <w:pPr>
              <w:rPr>
                <w:rFonts w:ascii="Times New Roman" w:hAnsi="Times New Roman" w:cs="Times New Roman"/>
                <w:b/>
              </w:rPr>
            </w:pPr>
          </w:p>
          <w:p w14:paraId="562BD1FC" w14:textId="77777777" w:rsidR="000138D9" w:rsidRDefault="000138D9" w:rsidP="008B250C">
            <w:pPr>
              <w:rPr>
                <w:rFonts w:ascii="Times New Roman" w:hAnsi="Times New Roman" w:cs="Times New Roman"/>
              </w:rPr>
            </w:pPr>
          </w:p>
          <w:p w14:paraId="6BFA77CC" w14:textId="77777777" w:rsidR="008B250C" w:rsidRPr="00444369" w:rsidRDefault="008B250C" w:rsidP="008B250C">
            <w:pPr>
              <w:rPr>
                <w:rFonts w:ascii="Times New Roman" w:hAnsi="Times New Roman" w:cs="Times New Roman"/>
              </w:rPr>
            </w:pPr>
            <w:r w:rsidRPr="00444369">
              <w:rPr>
                <w:rFonts w:ascii="Times New Roman" w:hAnsi="Times New Roman" w:cs="Times New Roman"/>
              </w:rPr>
              <w:t>Revisar la electiva de emprendimiento que ofrece la universidad</w:t>
            </w:r>
          </w:p>
          <w:p w14:paraId="02D2D0B0" w14:textId="77777777" w:rsidR="008B250C" w:rsidRDefault="008B250C" w:rsidP="008B250C">
            <w:pPr>
              <w:rPr>
                <w:rFonts w:ascii="Times New Roman" w:hAnsi="Times New Roman" w:cs="Times New Roman"/>
              </w:rPr>
            </w:pPr>
            <w:r>
              <w:rPr>
                <w:rFonts w:ascii="Times New Roman" w:hAnsi="Times New Roman" w:cs="Times New Roman"/>
              </w:rPr>
              <w:t>Diseñar asignatura electiva</w:t>
            </w:r>
          </w:p>
          <w:p w14:paraId="6C9CA1EA" w14:textId="77777777" w:rsidR="008B250C" w:rsidRDefault="008B250C" w:rsidP="008B250C">
            <w:pPr>
              <w:rPr>
                <w:rFonts w:ascii="Times New Roman" w:hAnsi="Times New Roman" w:cs="Times New Roman"/>
                <w:b/>
              </w:rPr>
            </w:pPr>
          </w:p>
          <w:p w14:paraId="4FFC6DC5" w14:textId="77777777" w:rsidR="008B250C" w:rsidRDefault="008B250C" w:rsidP="008B250C">
            <w:pPr>
              <w:rPr>
                <w:rFonts w:ascii="Times New Roman" w:hAnsi="Times New Roman" w:cs="Times New Roman"/>
                <w:b/>
              </w:rPr>
            </w:pPr>
          </w:p>
          <w:p w14:paraId="056F23F7" w14:textId="77777777" w:rsidR="000138D9" w:rsidRDefault="000138D9" w:rsidP="008B250C">
            <w:pPr>
              <w:rPr>
                <w:rFonts w:ascii="Times New Roman" w:hAnsi="Times New Roman" w:cs="Times New Roman"/>
                <w:b/>
              </w:rPr>
            </w:pPr>
          </w:p>
          <w:p w14:paraId="3EC450C8" w14:textId="77777777" w:rsidR="008B250C" w:rsidRDefault="008B250C" w:rsidP="008B250C">
            <w:pPr>
              <w:rPr>
                <w:rFonts w:ascii="Times New Roman" w:hAnsi="Times New Roman" w:cs="Times New Roman"/>
                <w:b/>
              </w:rPr>
            </w:pPr>
            <w:r w:rsidRPr="002045D0">
              <w:rPr>
                <w:rFonts w:ascii="Times New Roman" w:hAnsi="Times New Roman" w:cs="Times New Roman"/>
                <w:b/>
              </w:rPr>
              <w:t>Desmon</w:t>
            </w:r>
            <w:r>
              <w:rPr>
                <w:rFonts w:ascii="Times New Roman" w:hAnsi="Times New Roman" w:cs="Times New Roman"/>
                <w:b/>
              </w:rPr>
              <w:t>tar semestre créditos reducidos</w:t>
            </w:r>
          </w:p>
          <w:p w14:paraId="0C5BF12F" w14:textId="77777777" w:rsidR="008B250C" w:rsidRDefault="008B250C" w:rsidP="008B250C">
            <w:pPr>
              <w:rPr>
                <w:rFonts w:ascii="Times New Roman" w:hAnsi="Times New Roman" w:cs="Times New Roman"/>
              </w:rPr>
            </w:pPr>
            <w:r>
              <w:rPr>
                <w:rFonts w:ascii="Times New Roman" w:hAnsi="Times New Roman" w:cs="Times New Roman"/>
              </w:rPr>
              <w:t>Revisar situación de cada programa</w:t>
            </w:r>
          </w:p>
          <w:p w14:paraId="3E405A76" w14:textId="77777777" w:rsidR="008B250C" w:rsidRDefault="008B250C" w:rsidP="008B250C">
            <w:pPr>
              <w:rPr>
                <w:rFonts w:ascii="Times New Roman" w:hAnsi="Times New Roman" w:cs="Times New Roman"/>
              </w:rPr>
            </w:pPr>
            <w:r>
              <w:rPr>
                <w:rFonts w:ascii="Times New Roman" w:hAnsi="Times New Roman" w:cs="Times New Roman"/>
              </w:rPr>
              <w:t>Elaborar informe</w:t>
            </w:r>
          </w:p>
          <w:p w14:paraId="45DB3829" w14:textId="77777777" w:rsidR="008B250C" w:rsidRDefault="008B250C" w:rsidP="008B250C">
            <w:pPr>
              <w:rPr>
                <w:rFonts w:ascii="Times New Roman" w:hAnsi="Times New Roman" w:cs="Times New Roman"/>
              </w:rPr>
            </w:pPr>
            <w:r>
              <w:rPr>
                <w:rFonts w:ascii="Times New Roman" w:hAnsi="Times New Roman" w:cs="Times New Roman"/>
              </w:rPr>
              <w:t>Presentar propuesta a Consejo Académico</w:t>
            </w:r>
          </w:p>
          <w:p w14:paraId="060647D4" w14:textId="77777777" w:rsidR="008B250C" w:rsidRDefault="008B250C" w:rsidP="008B250C">
            <w:pPr>
              <w:rPr>
                <w:rFonts w:ascii="Times New Roman" w:hAnsi="Times New Roman" w:cs="Times New Roman"/>
                <w:color w:val="000000" w:themeColor="text1"/>
              </w:rPr>
            </w:pPr>
          </w:p>
          <w:p w14:paraId="39FE35B5" w14:textId="77777777" w:rsidR="008B250C" w:rsidRPr="005C095B" w:rsidRDefault="008B250C" w:rsidP="008B250C">
            <w:pPr>
              <w:rPr>
                <w:rFonts w:ascii="Times New Roman" w:hAnsi="Times New Roman" w:cs="Times New Roman"/>
                <w:color w:val="000000" w:themeColor="text1"/>
              </w:rPr>
            </w:pPr>
            <w:r w:rsidRPr="005C095B">
              <w:rPr>
                <w:rFonts w:ascii="Times New Roman" w:hAnsi="Times New Roman" w:cs="Times New Roman"/>
                <w:color w:val="000000" w:themeColor="text1"/>
              </w:rPr>
              <w:t xml:space="preserve">Articular políticas de </w:t>
            </w:r>
            <w:r>
              <w:rPr>
                <w:rFonts w:ascii="Times New Roman" w:hAnsi="Times New Roman" w:cs="Times New Roman"/>
                <w:color w:val="000000" w:themeColor="text1"/>
              </w:rPr>
              <w:t>b</w:t>
            </w:r>
            <w:r w:rsidRPr="005C095B">
              <w:rPr>
                <w:rFonts w:ascii="Times New Roman" w:hAnsi="Times New Roman" w:cs="Times New Roman"/>
                <w:color w:val="000000" w:themeColor="text1"/>
              </w:rPr>
              <w:t>ienestar con las políticas de la facultad</w:t>
            </w:r>
            <w:r>
              <w:rPr>
                <w:rFonts w:ascii="Times New Roman" w:hAnsi="Times New Roman" w:cs="Times New Roman"/>
                <w:color w:val="000000" w:themeColor="text1"/>
              </w:rPr>
              <w:t xml:space="preserve"> en los programas académicos</w:t>
            </w:r>
          </w:p>
          <w:p w14:paraId="685F223D" w14:textId="77777777" w:rsidR="008B250C" w:rsidRDefault="008B250C" w:rsidP="008B250C">
            <w:pPr>
              <w:rPr>
                <w:rFonts w:ascii="Times New Roman" w:hAnsi="Times New Roman" w:cs="Times New Roman"/>
              </w:rPr>
            </w:pPr>
          </w:p>
          <w:p w14:paraId="24B174EC" w14:textId="77777777" w:rsidR="008B250C" w:rsidRPr="000B06A3" w:rsidRDefault="008B250C" w:rsidP="008B250C">
            <w:pPr>
              <w:rPr>
                <w:rFonts w:ascii="Times New Roman" w:hAnsi="Times New Roman" w:cs="Times New Roman"/>
              </w:rPr>
            </w:pPr>
            <w:r w:rsidRPr="000B06A3">
              <w:rPr>
                <w:rFonts w:ascii="Times New Roman" w:hAnsi="Times New Roman" w:cs="Times New Roman"/>
              </w:rPr>
              <w:t>Participación de los estudiantes en los procesos de mejoramiento</w:t>
            </w:r>
          </w:p>
          <w:p w14:paraId="46DF57C1" w14:textId="77777777" w:rsidR="008B250C" w:rsidRPr="002045D0" w:rsidRDefault="008B250C" w:rsidP="008B250C">
            <w:pPr>
              <w:rPr>
                <w:rFonts w:ascii="Times New Roman" w:hAnsi="Times New Roman" w:cs="Times New Roman"/>
                <w:b/>
              </w:rPr>
            </w:pPr>
          </w:p>
        </w:tc>
        <w:tc>
          <w:tcPr>
            <w:tcW w:w="521" w:type="pct"/>
          </w:tcPr>
          <w:p w14:paraId="01364EAD" w14:textId="77777777" w:rsidR="008B250C" w:rsidRDefault="008B250C" w:rsidP="008B250C">
            <w:pPr>
              <w:rPr>
                <w:rFonts w:ascii="Times New Roman" w:hAnsi="Times New Roman" w:cs="Times New Roman"/>
              </w:rPr>
            </w:pPr>
          </w:p>
          <w:p w14:paraId="1B74E1DF" w14:textId="77777777" w:rsidR="008B250C" w:rsidRDefault="008B250C" w:rsidP="008B250C">
            <w:pPr>
              <w:rPr>
                <w:rFonts w:ascii="Times New Roman" w:hAnsi="Times New Roman" w:cs="Times New Roman"/>
              </w:rPr>
            </w:pPr>
          </w:p>
          <w:p w14:paraId="6E09E321" w14:textId="77777777" w:rsidR="008B250C" w:rsidRDefault="008B250C" w:rsidP="008B250C">
            <w:pPr>
              <w:rPr>
                <w:rFonts w:ascii="Times New Roman" w:hAnsi="Times New Roman" w:cs="Times New Roman"/>
              </w:rPr>
            </w:pPr>
          </w:p>
          <w:p w14:paraId="0C5B5A65" w14:textId="77777777" w:rsidR="008B250C" w:rsidRDefault="008B250C" w:rsidP="008B250C">
            <w:pPr>
              <w:rPr>
                <w:rFonts w:ascii="Times New Roman" w:hAnsi="Times New Roman" w:cs="Times New Roman"/>
              </w:rPr>
            </w:pPr>
          </w:p>
          <w:p w14:paraId="27A7980E" w14:textId="77777777" w:rsidR="008B250C" w:rsidRDefault="008B250C" w:rsidP="008B250C">
            <w:pPr>
              <w:rPr>
                <w:rFonts w:ascii="Times New Roman" w:hAnsi="Times New Roman" w:cs="Times New Roman"/>
              </w:rPr>
            </w:pPr>
          </w:p>
          <w:p w14:paraId="2C924532" w14:textId="77777777" w:rsidR="00381296" w:rsidRDefault="00381296" w:rsidP="008B250C">
            <w:pPr>
              <w:rPr>
                <w:rFonts w:ascii="Times New Roman" w:hAnsi="Times New Roman" w:cs="Times New Roman"/>
              </w:rPr>
            </w:pPr>
          </w:p>
          <w:p w14:paraId="63810FE0" w14:textId="77777777" w:rsidR="008B250C" w:rsidRDefault="008B250C" w:rsidP="008B250C">
            <w:pPr>
              <w:rPr>
                <w:rFonts w:ascii="Times New Roman" w:hAnsi="Times New Roman" w:cs="Times New Roman"/>
              </w:rPr>
            </w:pPr>
            <w:r>
              <w:rPr>
                <w:rFonts w:ascii="Times New Roman" w:hAnsi="Times New Roman" w:cs="Times New Roman"/>
              </w:rPr>
              <w:t xml:space="preserve">Prueba diagnóstica </w:t>
            </w:r>
          </w:p>
          <w:p w14:paraId="694AE674" w14:textId="77777777" w:rsidR="008B250C" w:rsidRDefault="008B250C" w:rsidP="008B250C">
            <w:pPr>
              <w:rPr>
                <w:rFonts w:ascii="Times New Roman" w:hAnsi="Times New Roman" w:cs="Times New Roman"/>
              </w:rPr>
            </w:pPr>
          </w:p>
          <w:p w14:paraId="7977E76C" w14:textId="77777777" w:rsidR="008B250C" w:rsidRDefault="008B250C" w:rsidP="008B250C">
            <w:pPr>
              <w:rPr>
                <w:rFonts w:ascii="Times New Roman" w:hAnsi="Times New Roman" w:cs="Times New Roman"/>
              </w:rPr>
            </w:pPr>
          </w:p>
          <w:p w14:paraId="07F62109" w14:textId="77777777" w:rsidR="008B250C" w:rsidRDefault="008B250C" w:rsidP="008B250C">
            <w:pPr>
              <w:rPr>
                <w:rFonts w:ascii="Times New Roman" w:hAnsi="Times New Roman" w:cs="Times New Roman"/>
              </w:rPr>
            </w:pPr>
          </w:p>
          <w:p w14:paraId="085E010F" w14:textId="77777777" w:rsidR="008B250C" w:rsidRDefault="008B250C" w:rsidP="008B250C">
            <w:pPr>
              <w:rPr>
                <w:rFonts w:ascii="Times New Roman" w:hAnsi="Times New Roman" w:cs="Times New Roman"/>
              </w:rPr>
            </w:pPr>
            <w:r>
              <w:rPr>
                <w:rFonts w:ascii="Times New Roman" w:hAnsi="Times New Roman" w:cs="Times New Roman"/>
              </w:rPr>
              <w:t>Una reunión semestral</w:t>
            </w:r>
          </w:p>
          <w:p w14:paraId="195B4510" w14:textId="77777777" w:rsidR="008B250C" w:rsidRDefault="008B250C" w:rsidP="008B250C">
            <w:pPr>
              <w:rPr>
                <w:rFonts w:ascii="Times New Roman" w:hAnsi="Times New Roman" w:cs="Times New Roman"/>
              </w:rPr>
            </w:pPr>
          </w:p>
          <w:p w14:paraId="5D753B85" w14:textId="77777777" w:rsidR="008B250C" w:rsidRDefault="008B250C" w:rsidP="008B250C">
            <w:pPr>
              <w:rPr>
                <w:rFonts w:ascii="Times New Roman" w:hAnsi="Times New Roman" w:cs="Times New Roman"/>
              </w:rPr>
            </w:pPr>
          </w:p>
          <w:p w14:paraId="75794CCF" w14:textId="77777777" w:rsidR="008B250C" w:rsidRDefault="008B250C" w:rsidP="008B250C">
            <w:pPr>
              <w:rPr>
                <w:rFonts w:ascii="Times New Roman" w:hAnsi="Times New Roman" w:cs="Times New Roman"/>
              </w:rPr>
            </w:pPr>
          </w:p>
          <w:p w14:paraId="790D30A1" w14:textId="77777777" w:rsidR="00381296" w:rsidRDefault="00381296" w:rsidP="008B250C">
            <w:pPr>
              <w:rPr>
                <w:rFonts w:ascii="Times New Roman" w:hAnsi="Times New Roman" w:cs="Times New Roman"/>
              </w:rPr>
            </w:pPr>
          </w:p>
          <w:p w14:paraId="498485D4" w14:textId="77777777" w:rsidR="008B250C" w:rsidRDefault="008B250C" w:rsidP="008B250C">
            <w:pPr>
              <w:rPr>
                <w:rFonts w:ascii="Times New Roman" w:hAnsi="Times New Roman" w:cs="Times New Roman"/>
              </w:rPr>
            </w:pPr>
            <w:r>
              <w:rPr>
                <w:rFonts w:ascii="Times New Roman" w:hAnsi="Times New Roman" w:cs="Times New Roman"/>
              </w:rPr>
              <w:t>Banco de preguntas</w:t>
            </w:r>
          </w:p>
          <w:p w14:paraId="7C0EEDC1" w14:textId="77777777" w:rsidR="008B250C" w:rsidRDefault="008B250C" w:rsidP="008B250C">
            <w:pPr>
              <w:rPr>
                <w:rFonts w:ascii="Times New Roman" w:hAnsi="Times New Roman" w:cs="Times New Roman"/>
              </w:rPr>
            </w:pPr>
            <w:r>
              <w:rPr>
                <w:rFonts w:ascii="Times New Roman" w:hAnsi="Times New Roman" w:cs="Times New Roman"/>
              </w:rPr>
              <w:t>Un simulacro anual</w:t>
            </w:r>
          </w:p>
          <w:p w14:paraId="63C3F9DA" w14:textId="77777777" w:rsidR="008B250C" w:rsidRDefault="008B250C" w:rsidP="008B250C">
            <w:pPr>
              <w:rPr>
                <w:rFonts w:ascii="Times New Roman" w:hAnsi="Times New Roman" w:cs="Times New Roman"/>
              </w:rPr>
            </w:pPr>
          </w:p>
          <w:p w14:paraId="7054FA08" w14:textId="77777777" w:rsidR="008B250C" w:rsidRDefault="008B250C" w:rsidP="008B250C">
            <w:pPr>
              <w:rPr>
                <w:rFonts w:ascii="Times New Roman" w:hAnsi="Times New Roman" w:cs="Times New Roman"/>
              </w:rPr>
            </w:pPr>
          </w:p>
          <w:p w14:paraId="0708FCF2" w14:textId="77777777" w:rsidR="008B250C" w:rsidRDefault="008B250C" w:rsidP="008B250C">
            <w:pPr>
              <w:rPr>
                <w:rFonts w:ascii="Times New Roman" w:hAnsi="Times New Roman" w:cs="Times New Roman"/>
              </w:rPr>
            </w:pPr>
          </w:p>
          <w:p w14:paraId="7EDC8316" w14:textId="77777777" w:rsidR="008B250C" w:rsidRDefault="008B250C" w:rsidP="008B250C">
            <w:pPr>
              <w:rPr>
                <w:rFonts w:ascii="Times New Roman" w:hAnsi="Times New Roman" w:cs="Times New Roman"/>
              </w:rPr>
            </w:pPr>
          </w:p>
          <w:p w14:paraId="6C9DE584" w14:textId="77777777" w:rsidR="008B250C" w:rsidRDefault="008B250C" w:rsidP="008B250C">
            <w:pPr>
              <w:rPr>
                <w:rFonts w:ascii="Times New Roman" w:hAnsi="Times New Roman" w:cs="Times New Roman"/>
              </w:rPr>
            </w:pPr>
          </w:p>
          <w:p w14:paraId="007AE2FB" w14:textId="77777777" w:rsidR="008B250C" w:rsidRDefault="008B250C" w:rsidP="008B250C">
            <w:pPr>
              <w:rPr>
                <w:rFonts w:ascii="Times New Roman" w:hAnsi="Times New Roman" w:cs="Times New Roman"/>
              </w:rPr>
            </w:pPr>
          </w:p>
          <w:p w14:paraId="05626B90" w14:textId="77777777" w:rsidR="008B250C" w:rsidRDefault="008B250C" w:rsidP="008B250C">
            <w:pPr>
              <w:rPr>
                <w:rFonts w:ascii="Times New Roman" w:hAnsi="Times New Roman" w:cs="Times New Roman"/>
              </w:rPr>
            </w:pPr>
          </w:p>
          <w:p w14:paraId="2BC52584" w14:textId="77777777" w:rsidR="008B250C" w:rsidRDefault="008B250C" w:rsidP="008B250C">
            <w:pPr>
              <w:rPr>
                <w:rFonts w:ascii="Times New Roman" w:hAnsi="Times New Roman" w:cs="Times New Roman"/>
              </w:rPr>
            </w:pPr>
          </w:p>
          <w:p w14:paraId="2B2DE151" w14:textId="77777777" w:rsidR="00381296" w:rsidRDefault="00381296" w:rsidP="008B250C">
            <w:pPr>
              <w:rPr>
                <w:rFonts w:ascii="Times New Roman" w:hAnsi="Times New Roman" w:cs="Times New Roman"/>
              </w:rPr>
            </w:pPr>
          </w:p>
          <w:p w14:paraId="453D12C0" w14:textId="77777777" w:rsidR="008B250C" w:rsidRDefault="008B250C" w:rsidP="008B250C">
            <w:pPr>
              <w:rPr>
                <w:rFonts w:ascii="Times New Roman" w:hAnsi="Times New Roman" w:cs="Times New Roman"/>
              </w:rPr>
            </w:pPr>
            <w:r>
              <w:rPr>
                <w:rFonts w:ascii="Times New Roman" w:hAnsi="Times New Roman" w:cs="Times New Roman"/>
              </w:rPr>
              <w:t>Electiva revisada (informe escrito)</w:t>
            </w:r>
          </w:p>
          <w:p w14:paraId="5305297A" w14:textId="77777777" w:rsidR="008B250C" w:rsidRDefault="008B250C" w:rsidP="008B250C">
            <w:pPr>
              <w:rPr>
                <w:rFonts w:ascii="Times New Roman" w:hAnsi="Times New Roman" w:cs="Times New Roman"/>
              </w:rPr>
            </w:pPr>
          </w:p>
          <w:p w14:paraId="081507B0" w14:textId="77777777" w:rsidR="008B250C" w:rsidRDefault="008B250C" w:rsidP="008B250C">
            <w:pPr>
              <w:rPr>
                <w:rFonts w:ascii="Times New Roman" w:hAnsi="Times New Roman" w:cs="Times New Roman"/>
              </w:rPr>
            </w:pPr>
            <w:r>
              <w:rPr>
                <w:rFonts w:ascii="Times New Roman" w:hAnsi="Times New Roman" w:cs="Times New Roman"/>
              </w:rPr>
              <w:t>Propuesta de electiva</w:t>
            </w:r>
          </w:p>
          <w:p w14:paraId="29D4A0AA" w14:textId="77777777" w:rsidR="008B250C" w:rsidRDefault="008B250C" w:rsidP="008B250C">
            <w:pPr>
              <w:rPr>
                <w:rFonts w:ascii="Times New Roman" w:hAnsi="Times New Roman" w:cs="Times New Roman"/>
              </w:rPr>
            </w:pPr>
          </w:p>
          <w:p w14:paraId="5D24564C" w14:textId="77777777" w:rsidR="008B250C" w:rsidRDefault="008B250C" w:rsidP="008B250C">
            <w:pPr>
              <w:rPr>
                <w:rFonts w:ascii="Times New Roman" w:hAnsi="Times New Roman" w:cs="Times New Roman"/>
              </w:rPr>
            </w:pPr>
          </w:p>
          <w:p w14:paraId="13C369B7" w14:textId="77777777" w:rsidR="000138D9" w:rsidRDefault="000138D9" w:rsidP="008B250C">
            <w:pPr>
              <w:rPr>
                <w:rFonts w:ascii="Times New Roman" w:hAnsi="Times New Roman" w:cs="Times New Roman"/>
              </w:rPr>
            </w:pPr>
          </w:p>
          <w:p w14:paraId="560F98D2" w14:textId="77777777" w:rsidR="008B250C" w:rsidRDefault="008B250C" w:rsidP="008B250C">
            <w:pPr>
              <w:rPr>
                <w:rFonts w:ascii="Times New Roman" w:hAnsi="Times New Roman" w:cs="Times New Roman"/>
              </w:rPr>
            </w:pPr>
            <w:r>
              <w:rPr>
                <w:rFonts w:ascii="Times New Roman" w:hAnsi="Times New Roman" w:cs="Times New Roman"/>
              </w:rPr>
              <w:t>Propuesta presentada a Consejo Académico</w:t>
            </w:r>
          </w:p>
          <w:p w14:paraId="2F6689C1" w14:textId="77777777" w:rsidR="008B250C" w:rsidRDefault="008B250C" w:rsidP="008B250C">
            <w:pPr>
              <w:rPr>
                <w:rFonts w:ascii="Times New Roman" w:hAnsi="Times New Roman" w:cs="Times New Roman"/>
              </w:rPr>
            </w:pPr>
          </w:p>
          <w:p w14:paraId="0BBF864F" w14:textId="77777777" w:rsidR="008B250C" w:rsidRDefault="008B250C" w:rsidP="008B250C">
            <w:pPr>
              <w:rPr>
                <w:rFonts w:ascii="Times New Roman" w:hAnsi="Times New Roman" w:cs="Times New Roman"/>
              </w:rPr>
            </w:pPr>
          </w:p>
          <w:p w14:paraId="4D904C55" w14:textId="77777777" w:rsidR="008B250C" w:rsidRDefault="008B250C" w:rsidP="008B250C">
            <w:pPr>
              <w:rPr>
                <w:rFonts w:ascii="Times New Roman" w:hAnsi="Times New Roman" w:cs="Times New Roman"/>
              </w:rPr>
            </w:pPr>
          </w:p>
          <w:p w14:paraId="61DA8808" w14:textId="77777777" w:rsidR="00381296" w:rsidRDefault="00381296" w:rsidP="008B250C">
            <w:pPr>
              <w:rPr>
                <w:rFonts w:ascii="Times New Roman" w:hAnsi="Times New Roman" w:cs="Times New Roman"/>
              </w:rPr>
            </w:pPr>
          </w:p>
          <w:p w14:paraId="33CD253B" w14:textId="77777777" w:rsidR="008B250C" w:rsidRDefault="008B250C" w:rsidP="008B250C">
            <w:pPr>
              <w:rPr>
                <w:rFonts w:ascii="Times New Roman" w:hAnsi="Times New Roman" w:cs="Times New Roman"/>
              </w:rPr>
            </w:pPr>
            <w:r>
              <w:rPr>
                <w:rFonts w:ascii="Times New Roman" w:hAnsi="Times New Roman" w:cs="Times New Roman"/>
              </w:rPr>
              <w:t>Documento de articulación</w:t>
            </w:r>
          </w:p>
          <w:p w14:paraId="601A25CB" w14:textId="77777777" w:rsidR="008B250C" w:rsidRDefault="008B250C" w:rsidP="008B250C">
            <w:pPr>
              <w:rPr>
                <w:rFonts w:ascii="Times New Roman" w:hAnsi="Times New Roman" w:cs="Times New Roman"/>
              </w:rPr>
            </w:pPr>
          </w:p>
          <w:p w14:paraId="6628C305" w14:textId="77777777" w:rsidR="008B250C" w:rsidRDefault="008B250C" w:rsidP="008B250C">
            <w:pPr>
              <w:rPr>
                <w:rFonts w:ascii="Times New Roman" w:hAnsi="Times New Roman" w:cs="Times New Roman"/>
              </w:rPr>
            </w:pPr>
          </w:p>
          <w:p w14:paraId="44CE94B2" w14:textId="77777777" w:rsidR="008B250C" w:rsidRDefault="008B250C" w:rsidP="008B250C">
            <w:pPr>
              <w:rPr>
                <w:rFonts w:ascii="Times New Roman" w:hAnsi="Times New Roman" w:cs="Times New Roman"/>
              </w:rPr>
            </w:pPr>
          </w:p>
          <w:p w14:paraId="442B507F" w14:textId="77777777" w:rsidR="008B250C" w:rsidRDefault="008B250C" w:rsidP="008B250C">
            <w:pPr>
              <w:rPr>
                <w:rFonts w:ascii="Times New Roman" w:hAnsi="Times New Roman" w:cs="Times New Roman"/>
              </w:rPr>
            </w:pPr>
          </w:p>
          <w:p w14:paraId="4CBBFE30" w14:textId="77777777" w:rsidR="008B250C" w:rsidRPr="002045D0" w:rsidRDefault="008B250C" w:rsidP="008B250C">
            <w:pPr>
              <w:rPr>
                <w:rFonts w:ascii="Times New Roman" w:hAnsi="Times New Roman" w:cs="Times New Roman"/>
              </w:rPr>
            </w:pPr>
            <w:r>
              <w:rPr>
                <w:rFonts w:ascii="Times New Roman" w:hAnsi="Times New Roman" w:cs="Times New Roman"/>
              </w:rPr>
              <w:t>Plan de gestión de los estudiantes</w:t>
            </w:r>
          </w:p>
        </w:tc>
        <w:tc>
          <w:tcPr>
            <w:tcW w:w="450" w:type="pct"/>
          </w:tcPr>
          <w:p w14:paraId="63136069" w14:textId="77777777" w:rsidR="008B250C" w:rsidRDefault="008B250C" w:rsidP="008B250C">
            <w:pPr>
              <w:rPr>
                <w:rFonts w:ascii="Times New Roman" w:hAnsi="Times New Roman" w:cs="Times New Roman"/>
              </w:rPr>
            </w:pPr>
            <w:r w:rsidRPr="002045D0">
              <w:rPr>
                <w:rFonts w:ascii="Times New Roman" w:hAnsi="Times New Roman" w:cs="Times New Roman"/>
              </w:rPr>
              <w:lastRenderedPageBreak/>
              <w:t xml:space="preserve"> </w:t>
            </w:r>
          </w:p>
          <w:p w14:paraId="79668856" w14:textId="77777777" w:rsidR="008B250C" w:rsidRDefault="008B250C" w:rsidP="008B250C">
            <w:pPr>
              <w:rPr>
                <w:rFonts w:ascii="Times New Roman" w:hAnsi="Times New Roman" w:cs="Times New Roman"/>
              </w:rPr>
            </w:pPr>
          </w:p>
          <w:p w14:paraId="6D895688" w14:textId="77777777" w:rsidR="008B250C" w:rsidRDefault="008B250C" w:rsidP="008B250C">
            <w:pPr>
              <w:rPr>
                <w:rFonts w:ascii="Times New Roman" w:hAnsi="Times New Roman" w:cs="Times New Roman"/>
              </w:rPr>
            </w:pPr>
          </w:p>
          <w:p w14:paraId="48C99305" w14:textId="77777777" w:rsidR="008B250C" w:rsidRDefault="008B250C" w:rsidP="008B250C">
            <w:pPr>
              <w:rPr>
                <w:rFonts w:ascii="Times New Roman" w:hAnsi="Times New Roman" w:cs="Times New Roman"/>
              </w:rPr>
            </w:pPr>
          </w:p>
          <w:p w14:paraId="781A0B24" w14:textId="77777777" w:rsidR="008B250C" w:rsidRDefault="008B250C" w:rsidP="008B250C">
            <w:pPr>
              <w:rPr>
                <w:rFonts w:ascii="Times New Roman" w:hAnsi="Times New Roman" w:cs="Times New Roman"/>
              </w:rPr>
            </w:pPr>
          </w:p>
          <w:p w14:paraId="02755B98" w14:textId="77777777" w:rsidR="00381296" w:rsidRDefault="00381296" w:rsidP="008B250C">
            <w:pPr>
              <w:rPr>
                <w:rFonts w:ascii="Times New Roman" w:hAnsi="Times New Roman" w:cs="Times New Roman"/>
              </w:rPr>
            </w:pPr>
          </w:p>
          <w:p w14:paraId="1A2A6C9A" w14:textId="77777777" w:rsidR="008B250C" w:rsidRDefault="008B250C" w:rsidP="008B250C">
            <w:pPr>
              <w:rPr>
                <w:rFonts w:ascii="Times New Roman" w:hAnsi="Times New Roman" w:cs="Times New Roman"/>
              </w:rPr>
            </w:pPr>
            <w:r>
              <w:rPr>
                <w:rFonts w:ascii="Times New Roman" w:hAnsi="Times New Roman" w:cs="Times New Roman"/>
              </w:rPr>
              <w:t>Profesional PAI</w:t>
            </w:r>
          </w:p>
          <w:p w14:paraId="6895019F" w14:textId="77777777" w:rsidR="008B250C" w:rsidRPr="002045D0" w:rsidRDefault="008B250C" w:rsidP="008B250C">
            <w:pPr>
              <w:rPr>
                <w:rFonts w:ascii="Times New Roman" w:hAnsi="Times New Roman" w:cs="Times New Roman"/>
              </w:rPr>
            </w:pPr>
            <w:r>
              <w:rPr>
                <w:rFonts w:ascii="Times New Roman" w:hAnsi="Times New Roman" w:cs="Times New Roman"/>
              </w:rPr>
              <w:t>Representante estudiantil</w:t>
            </w:r>
          </w:p>
          <w:p w14:paraId="376C1B03" w14:textId="77777777" w:rsidR="008B250C" w:rsidRDefault="008B250C" w:rsidP="008B250C">
            <w:pPr>
              <w:rPr>
                <w:rFonts w:ascii="Times New Roman" w:hAnsi="Times New Roman" w:cs="Times New Roman"/>
              </w:rPr>
            </w:pPr>
          </w:p>
          <w:p w14:paraId="49550B4B" w14:textId="77777777" w:rsidR="008B250C" w:rsidRDefault="008B250C" w:rsidP="008B250C">
            <w:pPr>
              <w:rPr>
                <w:rFonts w:ascii="Times New Roman" w:hAnsi="Times New Roman" w:cs="Times New Roman"/>
              </w:rPr>
            </w:pPr>
            <w:r w:rsidRPr="002045D0">
              <w:rPr>
                <w:rFonts w:ascii="Times New Roman" w:hAnsi="Times New Roman" w:cs="Times New Roman"/>
              </w:rPr>
              <w:t xml:space="preserve">Comités curriculares </w:t>
            </w:r>
          </w:p>
          <w:p w14:paraId="5E9F27D7" w14:textId="77777777" w:rsidR="008B250C" w:rsidRDefault="008B250C" w:rsidP="008B250C">
            <w:pPr>
              <w:rPr>
                <w:rFonts w:ascii="Times New Roman" w:hAnsi="Times New Roman" w:cs="Times New Roman"/>
              </w:rPr>
            </w:pPr>
            <w:r w:rsidRPr="002045D0">
              <w:rPr>
                <w:rFonts w:ascii="Times New Roman" w:hAnsi="Times New Roman" w:cs="Times New Roman"/>
              </w:rPr>
              <w:t xml:space="preserve">Representantes estudiantiles </w:t>
            </w:r>
          </w:p>
          <w:p w14:paraId="1AC85D04" w14:textId="77777777" w:rsidR="008B250C" w:rsidRPr="002045D0" w:rsidRDefault="008B250C" w:rsidP="008B250C">
            <w:pPr>
              <w:rPr>
                <w:rFonts w:ascii="Times New Roman" w:hAnsi="Times New Roman" w:cs="Times New Roman"/>
              </w:rPr>
            </w:pPr>
          </w:p>
          <w:p w14:paraId="0A0F8501" w14:textId="77777777" w:rsidR="00381296" w:rsidRDefault="00381296" w:rsidP="008B250C">
            <w:pPr>
              <w:rPr>
                <w:rFonts w:ascii="Times New Roman" w:hAnsi="Times New Roman" w:cs="Times New Roman"/>
              </w:rPr>
            </w:pPr>
          </w:p>
          <w:p w14:paraId="13A52A3D"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Comités curriculares </w:t>
            </w:r>
          </w:p>
          <w:p w14:paraId="42521A16"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Consejo de facultad</w:t>
            </w:r>
          </w:p>
          <w:p w14:paraId="62BF931C" w14:textId="77777777" w:rsidR="008B250C" w:rsidRPr="002045D0" w:rsidRDefault="008B250C" w:rsidP="008B250C">
            <w:pPr>
              <w:rPr>
                <w:rFonts w:ascii="Times New Roman" w:hAnsi="Times New Roman" w:cs="Times New Roman"/>
              </w:rPr>
            </w:pPr>
          </w:p>
          <w:p w14:paraId="6A7B8032" w14:textId="77777777" w:rsidR="008B250C" w:rsidRDefault="008B250C" w:rsidP="008B250C">
            <w:pPr>
              <w:rPr>
                <w:rFonts w:ascii="Times New Roman" w:hAnsi="Times New Roman" w:cs="Times New Roman"/>
              </w:rPr>
            </w:pPr>
          </w:p>
          <w:p w14:paraId="1EF1F501" w14:textId="77777777" w:rsidR="008B250C" w:rsidRDefault="008B250C" w:rsidP="008B250C">
            <w:pPr>
              <w:rPr>
                <w:rFonts w:ascii="Times New Roman" w:hAnsi="Times New Roman" w:cs="Times New Roman"/>
              </w:rPr>
            </w:pPr>
          </w:p>
          <w:p w14:paraId="4350DDFC" w14:textId="77777777" w:rsidR="008B250C" w:rsidRDefault="008B250C" w:rsidP="008B250C">
            <w:pPr>
              <w:rPr>
                <w:rFonts w:ascii="Times New Roman" w:hAnsi="Times New Roman" w:cs="Times New Roman"/>
              </w:rPr>
            </w:pPr>
          </w:p>
          <w:p w14:paraId="1060F659" w14:textId="77777777" w:rsidR="008B250C" w:rsidRDefault="008B250C" w:rsidP="008B250C">
            <w:pPr>
              <w:rPr>
                <w:rFonts w:ascii="Times New Roman" w:hAnsi="Times New Roman" w:cs="Times New Roman"/>
              </w:rPr>
            </w:pPr>
          </w:p>
          <w:p w14:paraId="72D77A16" w14:textId="77777777" w:rsidR="008B250C" w:rsidRDefault="008B250C" w:rsidP="008B250C">
            <w:pPr>
              <w:rPr>
                <w:rFonts w:ascii="Times New Roman" w:hAnsi="Times New Roman" w:cs="Times New Roman"/>
              </w:rPr>
            </w:pPr>
          </w:p>
          <w:p w14:paraId="1A29B8EB" w14:textId="77777777" w:rsidR="00381296" w:rsidRDefault="00381296" w:rsidP="008B250C">
            <w:pPr>
              <w:rPr>
                <w:rFonts w:ascii="Times New Roman" w:hAnsi="Times New Roman" w:cs="Times New Roman"/>
              </w:rPr>
            </w:pPr>
          </w:p>
          <w:p w14:paraId="4DA7D6B4" w14:textId="77777777" w:rsidR="00381296" w:rsidRDefault="00381296" w:rsidP="008B250C">
            <w:pPr>
              <w:rPr>
                <w:rFonts w:ascii="Times New Roman" w:hAnsi="Times New Roman" w:cs="Times New Roman"/>
              </w:rPr>
            </w:pPr>
          </w:p>
          <w:p w14:paraId="3AE48E3C" w14:textId="77777777" w:rsidR="00381296" w:rsidRDefault="00381296" w:rsidP="008B250C">
            <w:pPr>
              <w:rPr>
                <w:rFonts w:ascii="Times New Roman" w:hAnsi="Times New Roman" w:cs="Times New Roman"/>
              </w:rPr>
            </w:pPr>
          </w:p>
          <w:p w14:paraId="4F73A251"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Consejo de facultad</w:t>
            </w:r>
          </w:p>
          <w:p w14:paraId="2226CEE0"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Directores de programa</w:t>
            </w:r>
          </w:p>
          <w:p w14:paraId="26C82FE3" w14:textId="77777777" w:rsidR="008B250C" w:rsidRDefault="008B250C" w:rsidP="008B250C">
            <w:pPr>
              <w:rPr>
                <w:rFonts w:ascii="Times New Roman" w:hAnsi="Times New Roman" w:cs="Times New Roman"/>
              </w:rPr>
            </w:pPr>
            <w:r>
              <w:rPr>
                <w:rFonts w:ascii="Times New Roman" w:hAnsi="Times New Roman" w:cs="Times New Roman"/>
              </w:rPr>
              <w:t xml:space="preserve">Directores de programas </w:t>
            </w:r>
          </w:p>
          <w:p w14:paraId="68E1E96F" w14:textId="77777777" w:rsidR="008B250C" w:rsidRDefault="008B250C" w:rsidP="008B250C">
            <w:pPr>
              <w:rPr>
                <w:rFonts w:ascii="Times New Roman" w:hAnsi="Times New Roman" w:cs="Times New Roman"/>
              </w:rPr>
            </w:pPr>
            <w:r>
              <w:rPr>
                <w:rFonts w:ascii="Times New Roman" w:hAnsi="Times New Roman" w:cs="Times New Roman"/>
              </w:rPr>
              <w:t>Decanatura</w:t>
            </w:r>
          </w:p>
          <w:p w14:paraId="3DC53C96" w14:textId="77777777" w:rsidR="008B250C" w:rsidRDefault="008B250C" w:rsidP="008B250C">
            <w:pPr>
              <w:rPr>
                <w:rFonts w:ascii="Times New Roman" w:hAnsi="Times New Roman" w:cs="Times New Roman"/>
              </w:rPr>
            </w:pPr>
          </w:p>
          <w:p w14:paraId="02D0310B"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Comités curriculares </w:t>
            </w:r>
          </w:p>
          <w:p w14:paraId="07F628A6" w14:textId="77777777" w:rsidR="008B250C" w:rsidRDefault="008B250C" w:rsidP="008B250C">
            <w:pPr>
              <w:rPr>
                <w:rFonts w:ascii="Times New Roman" w:hAnsi="Times New Roman" w:cs="Times New Roman"/>
              </w:rPr>
            </w:pPr>
            <w:r w:rsidRPr="002045D0">
              <w:rPr>
                <w:rFonts w:ascii="Times New Roman" w:hAnsi="Times New Roman" w:cs="Times New Roman"/>
              </w:rPr>
              <w:t xml:space="preserve">Representantes estudiantiles </w:t>
            </w:r>
          </w:p>
          <w:p w14:paraId="09821DE2" w14:textId="77777777" w:rsidR="008B250C" w:rsidRDefault="008B250C" w:rsidP="008B250C">
            <w:pPr>
              <w:rPr>
                <w:rFonts w:ascii="Times New Roman" w:hAnsi="Times New Roman" w:cs="Times New Roman"/>
              </w:rPr>
            </w:pPr>
          </w:p>
          <w:p w14:paraId="5FC12CB3" w14:textId="77777777" w:rsidR="008B250C" w:rsidRDefault="008B250C" w:rsidP="008B250C">
            <w:pPr>
              <w:rPr>
                <w:rFonts w:ascii="Times New Roman" w:hAnsi="Times New Roman" w:cs="Times New Roman"/>
              </w:rPr>
            </w:pPr>
          </w:p>
          <w:p w14:paraId="17A196FE" w14:textId="77777777" w:rsidR="00381296" w:rsidRDefault="00381296" w:rsidP="008B250C">
            <w:pPr>
              <w:rPr>
                <w:rFonts w:ascii="Times New Roman" w:hAnsi="Times New Roman" w:cs="Times New Roman"/>
              </w:rPr>
            </w:pPr>
          </w:p>
          <w:p w14:paraId="2D2A39F5" w14:textId="77777777" w:rsidR="00381296" w:rsidRDefault="00381296" w:rsidP="008B250C">
            <w:pPr>
              <w:rPr>
                <w:rFonts w:ascii="Times New Roman" w:hAnsi="Times New Roman" w:cs="Times New Roman"/>
              </w:rPr>
            </w:pPr>
          </w:p>
          <w:p w14:paraId="10DCB629" w14:textId="77777777" w:rsidR="008B250C" w:rsidRDefault="008B250C" w:rsidP="008B250C">
            <w:pPr>
              <w:rPr>
                <w:rFonts w:ascii="Times New Roman" w:hAnsi="Times New Roman" w:cs="Times New Roman"/>
              </w:rPr>
            </w:pPr>
            <w:r w:rsidRPr="002045D0">
              <w:rPr>
                <w:rFonts w:ascii="Times New Roman" w:hAnsi="Times New Roman" w:cs="Times New Roman"/>
              </w:rPr>
              <w:t xml:space="preserve">Representantes estudiantiles </w:t>
            </w:r>
          </w:p>
          <w:p w14:paraId="7E44FB63" w14:textId="77777777" w:rsidR="008B250C" w:rsidRDefault="008B250C" w:rsidP="008B250C">
            <w:pPr>
              <w:rPr>
                <w:rFonts w:ascii="Times New Roman" w:hAnsi="Times New Roman" w:cs="Times New Roman"/>
              </w:rPr>
            </w:pPr>
            <w:r w:rsidRPr="002045D0">
              <w:rPr>
                <w:rFonts w:ascii="Times New Roman" w:hAnsi="Times New Roman" w:cs="Times New Roman"/>
              </w:rPr>
              <w:t xml:space="preserve">Comités curriculares </w:t>
            </w:r>
          </w:p>
          <w:p w14:paraId="376D0385" w14:textId="77777777" w:rsidR="008B250C" w:rsidRPr="002045D0" w:rsidRDefault="008B250C" w:rsidP="008B250C">
            <w:pPr>
              <w:rPr>
                <w:rFonts w:ascii="Times New Roman" w:hAnsi="Times New Roman" w:cs="Times New Roman"/>
              </w:rPr>
            </w:pPr>
          </w:p>
        </w:tc>
        <w:tc>
          <w:tcPr>
            <w:tcW w:w="486" w:type="pct"/>
          </w:tcPr>
          <w:p w14:paraId="6C2CD736" w14:textId="77777777" w:rsidR="008B250C" w:rsidRDefault="008B250C" w:rsidP="008B250C">
            <w:pPr>
              <w:jc w:val="center"/>
              <w:rPr>
                <w:rFonts w:ascii="Times New Roman" w:hAnsi="Times New Roman" w:cs="Times New Roman"/>
              </w:rPr>
            </w:pPr>
          </w:p>
          <w:p w14:paraId="0F4920EA" w14:textId="77777777" w:rsidR="008B250C" w:rsidRDefault="008B250C" w:rsidP="008B250C">
            <w:pPr>
              <w:jc w:val="center"/>
              <w:rPr>
                <w:rFonts w:ascii="Times New Roman" w:hAnsi="Times New Roman" w:cs="Times New Roman"/>
              </w:rPr>
            </w:pPr>
          </w:p>
          <w:p w14:paraId="038072E0" w14:textId="77777777" w:rsidR="008B250C" w:rsidRDefault="008B250C" w:rsidP="008B250C">
            <w:pPr>
              <w:jc w:val="center"/>
              <w:rPr>
                <w:rFonts w:ascii="Times New Roman" w:hAnsi="Times New Roman" w:cs="Times New Roman"/>
              </w:rPr>
            </w:pPr>
          </w:p>
          <w:p w14:paraId="71C3A1E3" w14:textId="77777777" w:rsidR="008B250C" w:rsidRDefault="008B250C" w:rsidP="008B250C">
            <w:pPr>
              <w:jc w:val="center"/>
              <w:rPr>
                <w:rFonts w:ascii="Times New Roman" w:hAnsi="Times New Roman" w:cs="Times New Roman"/>
              </w:rPr>
            </w:pPr>
          </w:p>
          <w:p w14:paraId="7926693D" w14:textId="77777777" w:rsidR="008B250C" w:rsidRDefault="008B250C" w:rsidP="008B250C">
            <w:pPr>
              <w:jc w:val="center"/>
              <w:rPr>
                <w:rFonts w:ascii="Times New Roman" w:hAnsi="Times New Roman" w:cs="Times New Roman"/>
              </w:rPr>
            </w:pPr>
          </w:p>
          <w:p w14:paraId="6B47942F" w14:textId="77777777" w:rsidR="00381296" w:rsidRDefault="00381296" w:rsidP="008B250C">
            <w:pPr>
              <w:jc w:val="center"/>
              <w:rPr>
                <w:rFonts w:ascii="Times New Roman" w:hAnsi="Times New Roman" w:cs="Times New Roman"/>
              </w:rPr>
            </w:pPr>
          </w:p>
          <w:p w14:paraId="51A03907" w14:textId="77777777" w:rsidR="008B250C" w:rsidRDefault="008B250C" w:rsidP="008B250C">
            <w:pPr>
              <w:jc w:val="center"/>
              <w:rPr>
                <w:rFonts w:ascii="Times New Roman" w:hAnsi="Times New Roman" w:cs="Times New Roman"/>
              </w:rPr>
            </w:pPr>
            <w:r>
              <w:rPr>
                <w:rFonts w:ascii="Times New Roman" w:hAnsi="Times New Roman" w:cs="Times New Roman"/>
              </w:rPr>
              <w:t>VRSYBU</w:t>
            </w:r>
          </w:p>
          <w:p w14:paraId="0AB8A2BB" w14:textId="77777777" w:rsidR="008B250C" w:rsidRDefault="008B250C" w:rsidP="008B250C">
            <w:pPr>
              <w:jc w:val="center"/>
              <w:rPr>
                <w:rFonts w:ascii="Times New Roman" w:hAnsi="Times New Roman" w:cs="Times New Roman"/>
              </w:rPr>
            </w:pPr>
          </w:p>
          <w:p w14:paraId="68478399" w14:textId="77777777" w:rsidR="008B250C" w:rsidRDefault="008B250C" w:rsidP="008B250C">
            <w:pPr>
              <w:jc w:val="center"/>
              <w:rPr>
                <w:rFonts w:ascii="Times New Roman" w:hAnsi="Times New Roman" w:cs="Times New Roman"/>
              </w:rPr>
            </w:pPr>
          </w:p>
          <w:p w14:paraId="1A90701B" w14:textId="77777777" w:rsidR="008B250C" w:rsidRDefault="008B250C" w:rsidP="008B250C">
            <w:pPr>
              <w:jc w:val="center"/>
              <w:rPr>
                <w:rFonts w:ascii="Times New Roman" w:hAnsi="Times New Roman" w:cs="Times New Roman"/>
              </w:rPr>
            </w:pPr>
          </w:p>
          <w:p w14:paraId="32298863" w14:textId="77777777" w:rsidR="008B250C" w:rsidRDefault="008B250C" w:rsidP="008B250C">
            <w:pPr>
              <w:jc w:val="center"/>
              <w:rPr>
                <w:rFonts w:ascii="Times New Roman" w:hAnsi="Times New Roman" w:cs="Times New Roman"/>
              </w:rPr>
            </w:pPr>
          </w:p>
          <w:p w14:paraId="7E6209DD" w14:textId="77777777" w:rsidR="008B250C" w:rsidRDefault="008B250C" w:rsidP="00381296">
            <w:pPr>
              <w:jc w:val="center"/>
              <w:rPr>
                <w:rFonts w:ascii="Times New Roman" w:hAnsi="Times New Roman" w:cs="Times New Roman"/>
              </w:rPr>
            </w:pPr>
            <w:r>
              <w:rPr>
                <w:rFonts w:ascii="Times New Roman" w:hAnsi="Times New Roman" w:cs="Times New Roman"/>
              </w:rPr>
              <w:t>UTP</w:t>
            </w:r>
          </w:p>
          <w:p w14:paraId="12216391" w14:textId="77777777" w:rsidR="008B250C" w:rsidRDefault="008B250C" w:rsidP="008B250C">
            <w:pPr>
              <w:jc w:val="center"/>
              <w:rPr>
                <w:rFonts w:ascii="Times New Roman" w:hAnsi="Times New Roman" w:cs="Times New Roman"/>
              </w:rPr>
            </w:pPr>
          </w:p>
          <w:p w14:paraId="25F563F4" w14:textId="77777777" w:rsidR="008B250C" w:rsidRDefault="008B250C" w:rsidP="008B250C">
            <w:pPr>
              <w:jc w:val="center"/>
              <w:rPr>
                <w:rFonts w:ascii="Times New Roman" w:hAnsi="Times New Roman" w:cs="Times New Roman"/>
              </w:rPr>
            </w:pPr>
          </w:p>
          <w:p w14:paraId="52085CE9" w14:textId="77777777" w:rsidR="008B250C" w:rsidRDefault="008B250C" w:rsidP="008B250C">
            <w:pPr>
              <w:jc w:val="center"/>
              <w:rPr>
                <w:rFonts w:ascii="Times New Roman" w:hAnsi="Times New Roman" w:cs="Times New Roman"/>
              </w:rPr>
            </w:pPr>
          </w:p>
          <w:p w14:paraId="25E1253F" w14:textId="77777777" w:rsidR="008B250C" w:rsidRDefault="008B250C" w:rsidP="008B250C">
            <w:pPr>
              <w:jc w:val="center"/>
              <w:rPr>
                <w:rFonts w:ascii="Times New Roman" w:hAnsi="Times New Roman" w:cs="Times New Roman"/>
              </w:rPr>
            </w:pPr>
          </w:p>
          <w:p w14:paraId="106E3C3A" w14:textId="77777777" w:rsidR="00381296" w:rsidRDefault="00381296" w:rsidP="008B250C">
            <w:pPr>
              <w:jc w:val="center"/>
              <w:rPr>
                <w:rFonts w:ascii="Times New Roman" w:hAnsi="Times New Roman" w:cs="Times New Roman"/>
              </w:rPr>
            </w:pPr>
          </w:p>
          <w:p w14:paraId="495EAA1E" w14:textId="77777777" w:rsidR="008B250C" w:rsidRDefault="008B250C" w:rsidP="008B250C">
            <w:pPr>
              <w:jc w:val="center"/>
              <w:rPr>
                <w:rFonts w:ascii="Times New Roman" w:hAnsi="Times New Roman" w:cs="Times New Roman"/>
              </w:rPr>
            </w:pPr>
            <w:r>
              <w:rPr>
                <w:rFonts w:ascii="Times New Roman" w:hAnsi="Times New Roman" w:cs="Times New Roman"/>
              </w:rPr>
              <w:t>UTP - Sistemas – CRE</w:t>
            </w:r>
          </w:p>
          <w:p w14:paraId="4FB11EA2" w14:textId="77777777" w:rsidR="008B250C" w:rsidRDefault="008B250C" w:rsidP="008B250C">
            <w:pPr>
              <w:jc w:val="center"/>
              <w:rPr>
                <w:rFonts w:ascii="Times New Roman" w:hAnsi="Times New Roman" w:cs="Times New Roman"/>
              </w:rPr>
            </w:pPr>
          </w:p>
          <w:p w14:paraId="58F10F9B" w14:textId="77777777" w:rsidR="008B250C" w:rsidRDefault="008B250C" w:rsidP="008B250C">
            <w:pPr>
              <w:jc w:val="center"/>
              <w:rPr>
                <w:rFonts w:ascii="Times New Roman" w:hAnsi="Times New Roman" w:cs="Times New Roman"/>
              </w:rPr>
            </w:pPr>
          </w:p>
          <w:p w14:paraId="32F09695" w14:textId="77777777" w:rsidR="008B250C" w:rsidRDefault="008B250C" w:rsidP="008B250C">
            <w:pPr>
              <w:jc w:val="center"/>
              <w:rPr>
                <w:rFonts w:ascii="Times New Roman" w:hAnsi="Times New Roman" w:cs="Times New Roman"/>
              </w:rPr>
            </w:pPr>
          </w:p>
          <w:p w14:paraId="52CDB3D6" w14:textId="77777777" w:rsidR="008B250C" w:rsidRDefault="008B250C" w:rsidP="008B250C">
            <w:pPr>
              <w:jc w:val="center"/>
              <w:rPr>
                <w:rFonts w:ascii="Times New Roman" w:hAnsi="Times New Roman" w:cs="Times New Roman"/>
              </w:rPr>
            </w:pPr>
          </w:p>
          <w:p w14:paraId="3878ED30" w14:textId="77777777" w:rsidR="008B250C" w:rsidRDefault="008B250C" w:rsidP="008B250C">
            <w:pPr>
              <w:jc w:val="center"/>
              <w:rPr>
                <w:rFonts w:ascii="Times New Roman" w:hAnsi="Times New Roman" w:cs="Times New Roman"/>
              </w:rPr>
            </w:pPr>
          </w:p>
          <w:p w14:paraId="1230191E" w14:textId="77777777" w:rsidR="008B250C" w:rsidRDefault="008B250C" w:rsidP="008B250C">
            <w:pPr>
              <w:jc w:val="center"/>
              <w:rPr>
                <w:rFonts w:ascii="Times New Roman" w:hAnsi="Times New Roman" w:cs="Times New Roman"/>
              </w:rPr>
            </w:pPr>
          </w:p>
          <w:p w14:paraId="5A403CBC" w14:textId="77777777" w:rsidR="008B250C" w:rsidRDefault="008B250C" w:rsidP="008B250C">
            <w:pPr>
              <w:jc w:val="center"/>
              <w:rPr>
                <w:rFonts w:ascii="Times New Roman" w:hAnsi="Times New Roman" w:cs="Times New Roman"/>
              </w:rPr>
            </w:pPr>
          </w:p>
          <w:p w14:paraId="6D66D1E9" w14:textId="77777777" w:rsidR="008B250C" w:rsidRDefault="008B250C" w:rsidP="008B250C">
            <w:pPr>
              <w:jc w:val="center"/>
              <w:rPr>
                <w:rFonts w:ascii="Times New Roman" w:hAnsi="Times New Roman" w:cs="Times New Roman"/>
              </w:rPr>
            </w:pPr>
          </w:p>
          <w:p w14:paraId="6D315B47" w14:textId="77777777" w:rsidR="00381296" w:rsidRDefault="00381296" w:rsidP="008B250C">
            <w:pPr>
              <w:jc w:val="center"/>
              <w:rPr>
                <w:rFonts w:ascii="Times New Roman" w:hAnsi="Times New Roman" w:cs="Times New Roman"/>
              </w:rPr>
            </w:pPr>
          </w:p>
          <w:p w14:paraId="19879793" w14:textId="77777777" w:rsidR="00381296" w:rsidRDefault="00381296" w:rsidP="008B250C">
            <w:pPr>
              <w:jc w:val="center"/>
              <w:rPr>
                <w:rFonts w:ascii="Times New Roman" w:hAnsi="Times New Roman" w:cs="Times New Roman"/>
              </w:rPr>
            </w:pPr>
          </w:p>
          <w:p w14:paraId="01CEA1B9" w14:textId="77777777" w:rsidR="00381296" w:rsidRDefault="00381296" w:rsidP="008B250C">
            <w:pPr>
              <w:jc w:val="center"/>
              <w:rPr>
                <w:rFonts w:ascii="Times New Roman" w:hAnsi="Times New Roman" w:cs="Times New Roman"/>
              </w:rPr>
            </w:pPr>
          </w:p>
          <w:p w14:paraId="28A4D27D" w14:textId="77777777" w:rsidR="000138D9" w:rsidRDefault="000138D9" w:rsidP="008B250C">
            <w:pPr>
              <w:jc w:val="center"/>
              <w:rPr>
                <w:rFonts w:ascii="Times New Roman" w:hAnsi="Times New Roman" w:cs="Times New Roman"/>
              </w:rPr>
            </w:pPr>
          </w:p>
          <w:p w14:paraId="1C8FBAC7" w14:textId="77777777" w:rsidR="008B250C" w:rsidRDefault="008B250C" w:rsidP="008B250C">
            <w:pPr>
              <w:jc w:val="center"/>
              <w:rPr>
                <w:rFonts w:ascii="Times New Roman" w:hAnsi="Times New Roman" w:cs="Times New Roman"/>
              </w:rPr>
            </w:pPr>
            <w:r>
              <w:rPr>
                <w:rFonts w:ascii="Times New Roman" w:hAnsi="Times New Roman" w:cs="Times New Roman"/>
              </w:rPr>
              <w:t>UTP - Vice Académica</w:t>
            </w:r>
          </w:p>
          <w:p w14:paraId="50FD23C2" w14:textId="77777777" w:rsidR="008B250C" w:rsidRDefault="008B250C" w:rsidP="008B250C">
            <w:pPr>
              <w:jc w:val="center"/>
              <w:rPr>
                <w:rFonts w:ascii="Times New Roman" w:hAnsi="Times New Roman" w:cs="Times New Roman"/>
              </w:rPr>
            </w:pPr>
          </w:p>
          <w:p w14:paraId="1A519D8C" w14:textId="77777777" w:rsidR="008B250C" w:rsidRDefault="008B250C" w:rsidP="008B250C">
            <w:pPr>
              <w:jc w:val="center"/>
              <w:rPr>
                <w:rFonts w:ascii="Times New Roman" w:hAnsi="Times New Roman" w:cs="Times New Roman"/>
              </w:rPr>
            </w:pPr>
          </w:p>
          <w:p w14:paraId="4815D60E" w14:textId="77777777" w:rsidR="008B250C" w:rsidRDefault="008B250C" w:rsidP="008B250C">
            <w:pPr>
              <w:jc w:val="center"/>
              <w:rPr>
                <w:rFonts w:ascii="Times New Roman" w:hAnsi="Times New Roman" w:cs="Times New Roman"/>
              </w:rPr>
            </w:pPr>
          </w:p>
          <w:p w14:paraId="6A23A2CF" w14:textId="77777777" w:rsidR="000138D9" w:rsidRDefault="000138D9" w:rsidP="00381296">
            <w:pPr>
              <w:jc w:val="center"/>
              <w:rPr>
                <w:rFonts w:ascii="Times New Roman" w:hAnsi="Times New Roman" w:cs="Times New Roman"/>
              </w:rPr>
            </w:pPr>
          </w:p>
          <w:p w14:paraId="7429DF79" w14:textId="77777777" w:rsidR="000138D9" w:rsidRDefault="000138D9" w:rsidP="00381296">
            <w:pPr>
              <w:jc w:val="center"/>
              <w:rPr>
                <w:rFonts w:ascii="Times New Roman" w:hAnsi="Times New Roman" w:cs="Times New Roman"/>
              </w:rPr>
            </w:pPr>
          </w:p>
          <w:p w14:paraId="4ABB40AF" w14:textId="77777777" w:rsidR="000138D9" w:rsidRDefault="000138D9" w:rsidP="00381296">
            <w:pPr>
              <w:jc w:val="center"/>
              <w:rPr>
                <w:rFonts w:ascii="Times New Roman" w:hAnsi="Times New Roman" w:cs="Times New Roman"/>
              </w:rPr>
            </w:pPr>
          </w:p>
          <w:p w14:paraId="21EF736B" w14:textId="77777777" w:rsidR="008B250C" w:rsidRDefault="008B250C" w:rsidP="000138D9">
            <w:pPr>
              <w:jc w:val="center"/>
              <w:rPr>
                <w:rFonts w:ascii="Times New Roman" w:hAnsi="Times New Roman" w:cs="Times New Roman"/>
              </w:rPr>
            </w:pPr>
            <w:r>
              <w:rPr>
                <w:rFonts w:ascii="Times New Roman" w:hAnsi="Times New Roman" w:cs="Times New Roman"/>
              </w:rPr>
              <w:t>UTP</w:t>
            </w:r>
          </w:p>
          <w:p w14:paraId="7A2B8332" w14:textId="77777777" w:rsidR="008B250C" w:rsidRDefault="008B250C" w:rsidP="008B250C">
            <w:pPr>
              <w:jc w:val="center"/>
              <w:rPr>
                <w:rFonts w:ascii="Times New Roman" w:hAnsi="Times New Roman" w:cs="Times New Roman"/>
              </w:rPr>
            </w:pPr>
          </w:p>
          <w:p w14:paraId="7254FF43" w14:textId="77777777" w:rsidR="008B250C" w:rsidRDefault="008B250C" w:rsidP="008B250C">
            <w:pPr>
              <w:jc w:val="center"/>
              <w:rPr>
                <w:rFonts w:ascii="Times New Roman" w:hAnsi="Times New Roman" w:cs="Times New Roman"/>
              </w:rPr>
            </w:pPr>
          </w:p>
          <w:p w14:paraId="41D18EF9" w14:textId="77777777" w:rsidR="008B250C" w:rsidRDefault="008B250C" w:rsidP="008B250C">
            <w:pPr>
              <w:jc w:val="center"/>
              <w:rPr>
                <w:rFonts w:ascii="Times New Roman" w:hAnsi="Times New Roman" w:cs="Times New Roman"/>
              </w:rPr>
            </w:pPr>
          </w:p>
          <w:p w14:paraId="1F66B403" w14:textId="77777777" w:rsidR="008B250C" w:rsidRDefault="008B250C" w:rsidP="008B250C">
            <w:pPr>
              <w:jc w:val="center"/>
              <w:rPr>
                <w:rFonts w:ascii="Times New Roman" w:hAnsi="Times New Roman" w:cs="Times New Roman"/>
              </w:rPr>
            </w:pPr>
          </w:p>
          <w:p w14:paraId="42148A7E" w14:textId="77777777" w:rsidR="008B250C" w:rsidRDefault="008B250C" w:rsidP="008B250C">
            <w:pPr>
              <w:jc w:val="center"/>
              <w:rPr>
                <w:rFonts w:ascii="Times New Roman" w:hAnsi="Times New Roman" w:cs="Times New Roman"/>
              </w:rPr>
            </w:pPr>
          </w:p>
          <w:p w14:paraId="2911CE7B" w14:textId="77777777" w:rsidR="008B250C" w:rsidRDefault="008B250C" w:rsidP="008B250C">
            <w:pPr>
              <w:jc w:val="center"/>
              <w:rPr>
                <w:rFonts w:ascii="Times New Roman" w:hAnsi="Times New Roman" w:cs="Times New Roman"/>
              </w:rPr>
            </w:pPr>
          </w:p>
          <w:p w14:paraId="6F1ED5F9" w14:textId="77777777" w:rsidR="00381296" w:rsidRDefault="00381296" w:rsidP="008B250C">
            <w:pPr>
              <w:jc w:val="center"/>
              <w:rPr>
                <w:rFonts w:ascii="Times New Roman" w:hAnsi="Times New Roman" w:cs="Times New Roman"/>
              </w:rPr>
            </w:pPr>
          </w:p>
          <w:p w14:paraId="2B2AFBD5" w14:textId="77777777" w:rsidR="008B250C" w:rsidRDefault="008B250C" w:rsidP="000138D9">
            <w:pPr>
              <w:jc w:val="center"/>
              <w:rPr>
                <w:rFonts w:ascii="Times New Roman" w:hAnsi="Times New Roman" w:cs="Times New Roman"/>
              </w:rPr>
            </w:pPr>
            <w:r>
              <w:rPr>
                <w:rFonts w:ascii="Times New Roman" w:hAnsi="Times New Roman" w:cs="Times New Roman"/>
              </w:rPr>
              <w:t>VRSYBU</w:t>
            </w:r>
          </w:p>
          <w:p w14:paraId="2B0BE83B" w14:textId="77777777" w:rsidR="008B250C" w:rsidRDefault="008B250C" w:rsidP="008B250C">
            <w:pPr>
              <w:jc w:val="center"/>
              <w:rPr>
                <w:rFonts w:ascii="Times New Roman" w:hAnsi="Times New Roman" w:cs="Times New Roman"/>
              </w:rPr>
            </w:pPr>
          </w:p>
          <w:p w14:paraId="02D8EEB6" w14:textId="77777777" w:rsidR="008B250C" w:rsidRDefault="008B250C" w:rsidP="008B250C">
            <w:pPr>
              <w:jc w:val="center"/>
              <w:rPr>
                <w:rFonts w:ascii="Times New Roman" w:hAnsi="Times New Roman" w:cs="Times New Roman"/>
              </w:rPr>
            </w:pPr>
          </w:p>
          <w:p w14:paraId="574A7656" w14:textId="77777777" w:rsidR="008B250C" w:rsidRDefault="008B250C" w:rsidP="008B250C">
            <w:pPr>
              <w:jc w:val="center"/>
              <w:rPr>
                <w:rFonts w:ascii="Times New Roman" w:hAnsi="Times New Roman" w:cs="Times New Roman"/>
              </w:rPr>
            </w:pPr>
          </w:p>
          <w:p w14:paraId="5EAAA041" w14:textId="77777777" w:rsidR="008B250C" w:rsidRDefault="008B250C" w:rsidP="008B250C">
            <w:pPr>
              <w:jc w:val="center"/>
              <w:rPr>
                <w:rFonts w:ascii="Times New Roman" w:hAnsi="Times New Roman" w:cs="Times New Roman"/>
              </w:rPr>
            </w:pPr>
          </w:p>
          <w:p w14:paraId="52D2B461" w14:textId="77777777" w:rsidR="008B250C" w:rsidRDefault="008B250C" w:rsidP="008B250C">
            <w:pPr>
              <w:jc w:val="center"/>
              <w:rPr>
                <w:rFonts w:ascii="Times New Roman" w:hAnsi="Times New Roman" w:cs="Times New Roman"/>
              </w:rPr>
            </w:pPr>
          </w:p>
          <w:p w14:paraId="785ED41D" w14:textId="77777777" w:rsidR="008B250C" w:rsidRDefault="008B250C" w:rsidP="008B250C">
            <w:pPr>
              <w:jc w:val="center"/>
              <w:rPr>
                <w:rFonts w:ascii="Times New Roman" w:hAnsi="Times New Roman" w:cs="Times New Roman"/>
              </w:rPr>
            </w:pPr>
            <w:r>
              <w:rPr>
                <w:rFonts w:ascii="Times New Roman" w:hAnsi="Times New Roman" w:cs="Times New Roman"/>
              </w:rPr>
              <w:t>VRSYBU -  Fondo de Facultad</w:t>
            </w:r>
          </w:p>
          <w:p w14:paraId="68FC456F" w14:textId="77777777" w:rsidR="008B250C" w:rsidRPr="002045D0" w:rsidRDefault="008B250C" w:rsidP="008B250C">
            <w:pPr>
              <w:jc w:val="center"/>
              <w:rPr>
                <w:rFonts w:ascii="Times New Roman" w:hAnsi="Times New Roman" w:cs="Times New Roman"/>
              </w:rPr>
            </w:pPr>
          </w:p>
        </w:tc>
        <w:tc>
          <w:tcPr>
            <w:tcW w:w="873" w:type="pct"/>
          </w:tcPr>
          <w:p w14:paraId="3100988E" w14:textId="77777777" w:rsidR="008B250C" w:rsidRDefault="008B250C" w:rsidP="008B250C">
            <w:pPr>
              <w:rPr>
                <w:rFonts w:ascii="Times New Roman" w:hAnsi="Times New Roman" w:cs="Times New Roman"/>
              </w:rPr>
            </w:pPr>
          </w:p>
          <w:p w14:paraId="7EE94245" w14:textId="77777777" w:rsidR="008B250C" w:rsidRDefault="008B250C" w:rsidP="008B250C">
            <w:pPr>
              <w:rPr>
                <w:rFonts w:ascii="Times New Roman" w:hAnsi="Times New Roman" w:cs="Times New Roman"/>
              </w:rPr>
            </w:pPr>
          </w:p>
          <w:p w14:paraId="55A0443B" w14:textId="77777777" w:rsidR="008B250C" w:rsidRDefault="008B250C" w:rsidP="008B250C">
            <w:pPr>
              <w:rPr>
                <w:rFonts w:ascii="Times New Roman" w:hAnsi="Times New Roman" w:cs="Times New Roman"/>
              </w:rPr>
            </w:pPr>
          </w:p>
          <w:p w14:paraId="00666C52" w14:textId="77777777" w:rsidR="008B250C" w:rsidRDefault="008B250C" w:rsidP="008B250C">
            <w:pPr>
              <w:rPr>
                <w:rFonts w:ascii="Times New Roman" w:hAnsi="Times New Roman" w:cs="Times New Roman"/>
              </w:rPr>
            </w:pPr>
          </w:p>
          <w:p w14:paraId="745633F1" w14:textId="77777777" w:rsidR="008B250C" w:rsidRDefault="008B250C" w:rsidP="008B250C">
            <w:pPr>
              <w:rPr>
                <w:rFonts w:ascii="Times New Roman" w:hAnsi="Times New Roman" w:cs="Times New Roman"/>
              </w:rPr>
            </w:pPr>
          </w:p>
          <w:p w14:paraId="340CB13C" w14:textId="77777777" w:rsidR="00381296" w:rsidRDefault="00381296" w:rsidP="008B250C">
            <w:pPr>
              <w:rPr>
                <w:rFonts w:ascii="Times New Roman" w:hAnsi="Times New Roman" w:cs="Times New Roman"/>
              </w:rPr>
            </w:pPr>
          </w:p>
          <w:p w14:paraId="2A13A08F"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Observatorio de permanencia.  </w:t>
            </w:r>
          </w:p>
          <w:p w14:paraId="4E03677D"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Levantamiento de información</w:t>
            </w:r>
          </w:p>
          <w:p w14:paraId="73A60292" w14:textId="77777777" w:rsidR="008B250C" w:rsidRDefault="008B250C" w:rsidP="008B250C">
            <w:pPr>
              <w:rPr>
                <w:rFonts w:ascii="Times New Roman" w:hAnsi="Times New Roman" w:cs="Times New Roman"/>
              </w:rPr>
            </w:pPr>
            <w:r w:rsidRPr="002045D0">
              <w:rPr>
                <w:rFonts w:ascii="Times New Roman" w:hAnsi="Times New Roman" w:cs="Times New Roman"/>
              </w:rPr>
              <w:t>Hacer una prueba diagnóstica: lo hace bienestar</w:t>
            </w:r>
            <w:r>
              <w:rPr>
                <w:rFonts w:ascii="Times New Roman" w:hAnsi="Times New Roman" w:cs="Times New Roman"/>
              </w:rPr>
              <w:t xml:space="preserve"> universitario, PAI</w:t>
            </w:r>
            <w:r w:rsidRPr="002045D0">
              <w:rPr>
                <w:rFonts w:ascii="Times New Roman" w:hAnsi="Times New Roman" w:cs="Times New Roman"/>
              </w:rPr>
              <w:t xml:space="preserve"> </w:t>
            </w:r>
          </w:p>
          <w:p w14:paraId="42BD84EA" w14:textId="77777777" w:rsidR="008B250C" w:rsidRDefault="008B250C" w:rsidP="008B250C">
            <w:pPr>
              <w:rPr>
                <w:rFonts w:ascii="Times New Roman" w:hAnsi="Times New Roman" w:cs="Times New Roman"/>
              </w:rPr>
            </w:pPr>
          </w:p>
          <w:p w14:paraId="7BA0D1CE" w14:textId="77777777" w:rsidR="008B250C" w:rsidRDefault="008B250C" w:rsidP="008B250C">
            <w:pPr>
              <w:rPr>
                <w:rFonts w:ascii="Times New Roman" w:hAnsi="Times New Roman" w:cs="Times New Roman"/>
              </w:rPr>
            </w:pPr>
          </w:p>
          <w:p w14:paraId="639DD301" w14:textId="77777777" w:rsidR="008B250C" w:rsidRDefault="008B250C" w:rsidP="008B250C">
            <w:pPr>
              <w:rPr>
                <w:rFonts w:ascii="Times New Roman" w:hAnsi="Times New Roman" w:cs="Times New Roman"/>
              </w:rPr>
            </w:pPr>
          </w:p>
          <w:p w14:paraId="38B4C147" w14:textId="77777777" w:rsidR="008B250C" w:rsidRDefault="008B250C" w:rsidP="008B250C">
            <w:pPr>
              <w:rPr>
                <w:rFonts w:ascii="Times New Roman" w:hAnsi="Times New Roman" w:cs="Times New Roman"/>
              </w:rPr>
            </w:pPr>
          </w:p>
          <w:p w14:paraId="09679A90" w14:textId="77777777" w:rsidR="008B250C" w:rsidRDefault="008B250C" w:rsidP="008B250C">
            <w:pPr>
              <w:rPr>
                <w:rFonts w:ascii="Times New Roman" w:hAnsi="Times New Roman" w:cs="Times New Roman"/>
              </w:rPr>
            </w:pPr>
          </w:p>
          <w:p w14:paraId="70092DC5" w14:textId="77777777" w:rsidR="00381296" w:rsidRDefault="00381296" w:rsidP="008B250C">
            <w:pPr>
              <w:rPr>
                <w:rFonts w:ascii="Times New Roman" w:hAnsi="Times New Roman" w:cs="Times New Roman"/>
              </w:rPr>
            </w:pPr>
          </w:p>
          <w:p w14:paraId="66A12AA7" w14:textId="77777777" w:rsidR="008B250C" w:rsidRDefault="008B250C" w:rsidP="008B250C">
            <w:pPr>
              <w:rPr>
                <w:rFonts w:ascii="Times New Roman" w:hAnsi="Times New Roman" w:cs="Times New Roman"/>
              </w:rPr>
            </w:pPr>
            <w:r>
              <w:rPr>
                <w:rFonts w:ascii="Times New Roman" w:hAnsi="Times New Roman" w:cs="Times New Roman"/>
              </w:rPr>
              <w:t>El banco de preguntas debe estar relacionado con los contenidos de las asignaturas de los diferentes programas</w:t>
            </w:r>
          </w:p>
          <w:p w14:paraId="4FEE262E" w14:textId="77777777" w:rsidR="008B250C" w:rsidRDefault="008B250C" w:rsidP="008B250C">
            <w:pPr>
              <w:rPr>
                <w:rFonts w:ascii="Times New Roman" w:hAnsi="Times New Roman" w:cs="Times New Roman"/>
              </w:rPr>
            </w:pPr>
          </w:p>
          <w:p w14:paraId="7E3B808F" w14:textId="77777777" w:rsidR="008B250C" w:rsidRDefault="008B250C" w:rsidP="008B250C">
            <w:pPr>
              <w:rPr>
                <w:rFonts w:ascii="Times New Roman" w:hAnsi="Times New Roman" w:cs="Times New Roman"/>
              </w:rPr>
            </w:pPr>
          </w:p>
          <w:p w14:paraId="4BBFE396" w14:textId="77777777" w:rsidR="008B250C" w:rsidRDefault="008B250C" w:rsidP="008B250C">
            <w:pPr>
              <w:rPr>
                <w:rFonts w:ascii="Times New Roman" w:hAnsi="Times New Roman" w:cs="Times New Roman"/>
              </w:rPr>
            </w:pPr>
          </w:p>
          <w:p w14:paraId="1B8AD23A" w14:textId="77777777" w:rsidR="008B250C" w:rsidRDefault="008B250C" w:rsidP="008B250C">
            <w:pPr>
              <w:rPr>
                <w:rFonts w:ascii="Times New Roman" w:hAnsi="Times New Roman" w:cs="Times New Roman"/>
              </w:rPr>
            </w:pPr>
          </w:p>
          <w:p w14:paraId="37AFC1A7" w14:textId="77777777" w:rsidR="008B250C" w:rsidRDefault="008B250C" w:rsidP="008B250C">
            <w:pPr>
              <w:rPr>
                <w:rFonts w:ascii="Times New Roman" w:hAnsi="Times New Roman" w:cs="Times New Roman"/>
              </w:rPr>
            </w:pPr>
          </w:p>
          <w:p w14:paraId="6CA5018D" w14:textId="77777777" w:rsidR="008B250C" w:rsidRDefault="008B250C" w:rsidP="008B250C">
            <w:pPr>
              <w:rPr>
                <w:rFonts w:ascii="Times New Roman" w:hAnsi="Times New Roman" w:cs="Times New Roman"/>
              </w:rPr>
            </w:pPr>
          </w:p>
          <w:p w14:paraId="11396EEB" w14:textId="77777777" w:rsidR="008B250C" w:rsidRDefault="008B250C" w:rsidP="008B250C">
            <w:pPr>
              <w:rPr>
                <w:rFonts w:ascii="Times New Roman" w:hAnsi="Times New Roman" w:cs="Times New Roman"/>
              </w:rPr>
            </w:pPr>
          </w:p>
          <w:p w14:paraId="6360E80A" w14:textId="77777777" w:rsidR="008B250C" w:rsidRDefault="008B250C" w:rsidP="008B250C">
            <w:pPr>
              <w:rPr>
                <w:rFonts w:ascii="Times New Roman" w:hAnsi="Times New Roman" w:cs="Times New Roman"/>
              </w:rPr>
            </w:pPr>
          </w:p>
          <w:p w14:paraId="17B2AA17" w14:textId="77777777" w:rsidR="008B250C" w:rsidRDefault="008B250C" w:rsidP="008B250C">
            <w:pPr>
              <w:rPr>
                <w:rFonts w:ascii="Times New Roman" w:hAnsi="Times New Roman" w:cs="Times New Roman"/>
              </w:rPr>
            </w:pPr>
          </w:p>
          <w:p w14:paraId="3C3401C2" w14:textId="77777777" w:rsidR="008B250C" w:rsidRDefault="008B250C" w:rsidP="008B250C">
            <w:pPr>
              <w:rPr>
                <w:rFonts w:ascii="Times New Roman" w:hAnsi="Times New Roman" w:cs="Times New Roman"/>
              </w:rPr>
            </w:pPr>
          </w:p>
          <w:p w14:paraId="32343B4E" w14:textId="77777777" w:rsidR="008B250C" w:rsidRDefault="008B250C" w:rsidP="008B250C">
            <w:pPr>
              <w:rPr>
                <w:rFonts w:ascii="Times New Roman" w:hAnsi="Times New Roman" w:cs="Times New Roman"/>
              </w:rPr>
            </w:pPr>
          </w:p>
          <w:p w14:paraId="18D3F249" w14:textId="77777777" w:rsidR="008B250C" w:rsidRDefault="008B250C" w:rsidP="008B250C">
            <w:pPr>
              <w:rPr>
                <w:rFonts w:ascii="Times New Roman" w:hAnsi="Times New Roman" w:cs="Times New Roman"/>
              </w:rPr>
            </w:pPr>
          </w:p>
          <w:p w14:paraId="160290EC" w14:textId="77777777" w:rsidR="008B250C" w:rsidRDefault="008B250C" w:rsidP="008B250C">
            <w:pPr>
              <w:rPr>
                <w:rFonts w:ascii="Times New Roman" w:hAnsi="Times New Roman" w:cs="Times New Roman"/>
              </w:rPr>
            </w:pPr>
          </w:p>
          <w:p w14:paraId="7B7E5C43" w14:textId="77777777" w:rsidR="008B250C" w:rsidRDefault="008B250C" w:rsidP="008B250C">
            <w:pPr>
              <w:rPr>
                <w:rFonts w:ascii="Times New Roman" w:hAnsi="Times New Roman" w:cs="Times New Roman"/>
              </w:rPr>
            </w:pPr>
          </w:p>
          <w:p w14:paraId="39A66ED3" w14:textId="77777777" w:rsidR="008B250C" w:rsidRDefault="008B250C" w:rsidP="008B250C">
            <w:pPr>
              <w:rPr>
                <w:rFonts w:ascii="Times New Roman" w:hAnsi="Times New Roman" w:cs="Times New Roman"/>
              </w:rPr>
            </w:pPr>
          </w:p>
          <w:p w14:paraId="40F6717D" w14:textId="77777777" w:rsidR="008B250C" w:rsidRDefault="008B250C" w:rsidP="008B250C">
            <w:pPr>
              <w:rPr>
                <w:rFonts w:ascii="Times New Roman" w:hAnsi="Times New Roman" w:cs="Times New Roman"/>
              </w:rPr>
            </w:pPr>
          </w:p>
          <w:p w14:paraId="496CA446" w14:textId="77777777" w:rsidR="008B250C" w:rsidRDefault="008B250C" w:rsidP="008B250C">
            <w:pPr>
              <w:rPr>
                <w:rFonts w:ascii="Times New Roman" w:hAnsi="Times New Roman" w:cs="Times New Roman"/>
              </w:rPr>
            </w:pPr>
          </w:p>
          <w:p w14:paraId="67E6DF6E" w14:textId="77777777" w:rsidR="008B250C" w:rsidRDefault="008B250C" w:rsidP="008B250C">
            <w:pPr>
              <w:rPr>
                <w:rFonts w:ascii="Times New Roman" w:hAnsi="Times New Roman" w:cs="Times New Roman"/>
              </w:rPr>
            </w:pPr>
          </w:p>
          <w:p w14:paraId="1F165C2D" w14:textId="77777777" w:rsidR="008B250C" w:rsidRDefault="008B250C" w:rsidP="008B250C">
            <w:pPr>
              <w:rPr>
                <w:rFonts w:ascii="Times New Roman" w:hAnsi="Times New Roman" w:cs="Times New Roman"/>
              </w:rPr>
            </w:pPr>
          </w:p>
          <w:p w14:paraId="37DADC53" w14:textId="77777777" w:rsidR="008B250C" w:rsidRDefault="008B250C" w:rsidP="008B250C">
            <w:pPr>
              <w:rPr>
                <w:rFonts w:ascii="Times New Roman" w:hAnsi="Times New Roman" w:cs="Times New Roman"/>
              </w:rPr>
            </w:pPr>
          </w:p>
          <w:p w14:paraId="62433BE9" w14:textId="77777777" w:rsidR="008B250C" w:rsidRDefault="008B250C" w:rsidP="008B250C">
            <w:pPr>
              <w:rPr>
                <w:rFonts w:ascii="Times New Roman" w:hAnsi="Times New Roman" w:cs="Times New Roman"/>
              </w:rPr>
            </w:pPr>
          </w:p>
          <w:p w14:paraId="485E38BA" w14:textId="77777777" w:rsidR="008B250C" w:rsidRDefault="008B250C" w:rsidP="008B250C">
            <w:pPr>
              <w:rPr>
                <w:rFonts w:ascii="Times New Roman" w:hAnsi="Times New Roman" w:cs="Times New Roman"/>
              </w:rPr>
            </w:pPr>
          </w:p>
          <w:p w14:paraId="61B324AA" w14:textId="77777777" w:rsidR="008B250C" w:rsidRDefault="008B250C" w:rsidP="008B250C">
            <w:pPr>
              <w:rPr>
                <w:rFonts w:ascii="Times New Roman" w:hAnsi="Times New Roman" w:cs="Times New Roman"/>
              </w:rPr>
            </w:pPr>
          </w:p>
          <w:p w14:paraId="30927995" w14:textId="77777777" w:rsidR="008B250C" w:rsidRDefault="008B250C" w:rsidP="008B250C">
            <w:pPr>
              <w:rPr>
                <w:rFonts w:ascii="Times New Roman" w:hAnsi="Times New Roman" w:cs="Times New Roman"/>
              </w:rPr>
            </w:pPr>
          </w:p>
          <w:p w14:paraId="7E4F0B36" w14:textId="77777777" w:rsidR="008B250C" w:rsidRDefault="008B250C" w:rsidP="008B250C">
            <w:pPr>
              <w:rPr>
                <w:rFonts w:ascii="Times New Roman" w:hAnsi="Times New Roman" w:cs="Times New Roman"/>
              </w:rPr>
            </w:pPr>
          </w:p>
          <w:p w14:paraId="396E1EC3" w14:textId="77777777" w:rsidR="008B250C" w:rsidRDefault="008B250C" w:rsidP="008B250C">
            <w:pPr>
              <w:rPr>
                <w:rFonts w:ascii="Times New Roman" w:hAnsi="Times New Roman" w:cs="Times New Roman"/>
              </w:rPr>
            </w:pPr>
          </w:p>
          <w:p w14:paraId="509EFA54" w14:textId="77777777" w:rsidR="008B250C" w:rsidRDefault="008B250C" w:rsidP="008B250C">
            <w:pPr>
              <w:rPr>
                <w:rFonts w:ascii="Times New Roman" w:hAnsi="Times New Roman" w:cs="Times New Roman"/>
              </w:rPr>
            </w:pPr>
          </w:p>
          <w:p w14:paraId="7DF63A09" w14:textId="77777777" w:rsidR="008B250C" w:rsidRDefault="008B250C" w:rsidP="008B250C">
            <w:pPr>
              <w:rPr>
                <w:rFonts w:ascii="Times New Roman" w:hAnsi="Times New Roman" w:cs="Times New Roman"/>
              </w:rPr>
            </w:pPr>
          </w:p>
          <w:p w14:paraId="6A1D5D15" w14:textId="77777777" w:rsidR="008B250C" w:rsidRPr="002045D0" w:rsidRDefault="008B250C" w:rsidP="008B250C">
            <w:pPr>
              <w:rPr>
                <w:rFonts w:ascii="Times New Roman" w:hAnsi="Times New Roman" w:cs="Times New Roman"/>
              </w:rPr>
            </w:pPr>
          </w:p>
        </w:tc>
      </w:tr>
      <w:tr w:rsidR="008B250C" w:rsidRPr="002045D0" w14:paraId="50882250" w14:textId="77777777" w:rsidTr="008B250C">
        <w:tc>
          <w:tcPr>
            <w:tcW w:w="722" w:type="pct"/>
          </w:tcPr>
          <w:p w14:paraId="03392514" w14:textId="77777777" w:rsidR="00746104" w:rsidRDefault="00746104" w:rsidP="008B250C">
            <w:pPr>
              <w:rPr>
                <w:b/>
              </w:rPr>
            </w:pPr>
          </w:p>
          <w:p w14:paraId="36C0B8BE" w14:textId="2A528B8E" w:rsidR="008B250C" w:rsidRPr="0030087A" w:rsidRDefault="00746104" w:rsidP="008B250C">
            <w:pPr>
              <w:rPr>
                <w:b/>
              </w:rPr>
            </w:pPr>
            <w:r w:rsidRPr="0030087A">
              <w:rPr>
                <w:b/>
              </w:rPr>
              <w:t>3. PROFESORES</w:t>
            </w:r>
          </w:p>
          <w:p w14:paraId="1A7C1FED" w14:textId="77777777" w:rsidR="008B250C" w:rsidRPr="002045D0" w:rsidRDefault="008B250C" w:rsidP="008B250C">
            <w:pPr>
              <w:rPr>
                <w:color w:val="FFC000"/>
              </w:rPr>
            </w:pPr>
          </w:p>
          <w:p w14:paraId="26E184D7" w14:textId="77777777" w:rsidR="008B250C" w:rsidRPr="002045D0" w:rsidRDefault="008B250C" w:rsidP="008B250C"/>
        </w:tc>
        <w:tc>
          <w:tcPr>
            <w:tcW w:w="524" w:type="pct"/>
          </w:tcPr>
          <w:p w14:paraId="34B1F95C" w14:textId="77777777" w:rsidR="008B250C" w:rsidRPr="002045D0" w:rsidRDefault="008B250C" w:rsidP="008B250C">
            <w:pPr>
              <w:rPr>
                <w:rFonts w:ascii="Times New Roman" w:hAnsi="Times New Roman" w:cs="Times New Roman"/>
              </w:rPr>
            </w:pPr>
          </w:p>
          <w:p w14:paraId="2AB7FC50"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Seminarios permanentes</w:t>
            </w:r>
          </w:p>
          <w:p w14:paraId="6F57643F" w14:textId="77777777" w:rsidR="008B250C" w:rsidRDefault="008B250C" w:rsidP="008B250C">
            <w:pPr>
              <w:rPr>
                <w:rFonts w:ascii="Times New Roman" w:hAnsi="Times New Roman" w:cs="Times New Roman"/>
              </w:rPr>
            </w:pPr>
          </w:p>
          <w:p w14:paraId="14D89328" w14:textId="77777777" w:rsidR="00381296" w:rsidRPr="002045D0" w:rsidRDefault="00381296" w:rsidP="008B250C">
            <w:pPr>
              <w:rPr>
                <w:rFonts w:ascii="Times New Roman" w:hAnsi="Times New Roman" w:cs="Times New Roman"/>
              </w:rPr>
            </w:pPr>
          </w:p>
          <w:p w14:paraId="53C23147"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Formación docentes</w:t>
            </w:r>
          </w:p>
          <w:p w14:paraId="5BE945C3" w14:textId="77777777" w:rsidR="008B250C" w:rsidRPr="002045D0" w:rsidRDefault="008B250C" w:rsidP="008B250C">
            <w:pPr>
              <w:jc w:val="both"/>
              <w:rPr>
                <w:rFonts w:ascii="Times New Roman" w:hAnsi="Times New Roman" w:cs="Times New Roman"/>
                <w:color w:val="FF0000"/>
              </w:rPr>
            </w:pPr>
          </w:p>
          <w:p w14:paraId="1F2622EF" w14:textId="77777777" w:rsidR="008B250C" w:rsidRPr="002045D0" w:rsidRDefault="008B250C" w:rsidP="008B250C">
            <w:pPr>
              <w:rPr>
                <w:rFonts w:ascii="Times New Roman" w:hAnsi="Times New Roman" w:cs="Times New Roman"/>
              </w:rPr>
            </w:pPr>
          </w:p>
        </w:tc>
        <w:tc>
          <w:tcPr>
            <w:tcW w:w="725" w:type="pct"/>
            <w:shd w:val="clear" w:color="auto" w:fill="EAF1DD" w:themeFill="accent3" w:themeFillTint="33"/>
          </w:tcPr>
          <w:p w14:paraId="1516DD2E" w14:textId="77777777" w:rsidR="008B250C" w:rsidRDefault="008B250C" w:rsidP="008B250C">
            <w:pPr>
              <w:rPr>
                <w:rFonts w:ascii="Times New Roman" w:hAnsi="Times New Roman" w:cs="Times New Roman"/>
                <w:b/>
              </w:rPr>
            </w:pPr>
            <w:r>
              <w:rPr>
                <w:rFonts w:ascii="Times New Roman" w:hAnsi="Times New Roman" w:cs="Times New Roman"/>
                <w:b/>
              </w:rPr>
              <w:t>Cobertura con Calidad: Gestión docente</w:t>
            </w:r>
          </w:p>
        </w:tc>
        <w:tc>
          <w:tcPr>
            <w:tcW w:w="699" w:type="pct"/>
          </w:tcPr>
          <w:p w14:paraId="292FE396" w14:textId="77777777" w:rsidR="008B250C" w:rsidRDefault="008B250C" w:rsidP="008B250C">
            <w:pPr>
              <w:rPr>
                <w:rFonts w:ascii="Times New Roman" w:hAnsi="Times New Roman" w:cs="Times New Roman"/>
                <w:b/>
              </w:rPr>
            </w:pPr>
          </w:p>
          <w:p w14:paraId="2D3ABBF9" w14:textId="77777777" w:rsidR="008B250C" w:rsidRPr="008A3452" w:rsidRDefault="008B250C" w:rsidP="008B250C">
            <w:pPr>
              <w:rPr>
                <w:rFonts w:ascii="Times New Roman" w:hAnsi="Times New Roman" w:cs="Times New Roman"/>
              </w:rPr>
            </w:pPr>
            <w:r w:rsidRPr="008A3452">
              <w:rPr>
                <w:rFonts w:ascii="Times New Roman" w:hAnsi="Times New Roman" w:cs="Times New Roman"/>
              </w:rPr>
              <w:t>E</w:t>
            </w:r>
            <w:r>
              <w:rPr>
                <w:rFonts w:ascii="Times New Roman" w:hAnsi="Times New Roman" w:cs="Times New Roman"/>
              </w:rPr>
              <w:t xml:space="preserve">ncuentros profesores </w:t>
            </w:r>
            <w:r w:rsidRPr="008A3452">
              <w:rPr>
                <w:rFonts w:ascii="Times New Roman" w:hAnsi="Times New Roman" w:cs="Times New Roman"/>
              </w:rPr>
              <w:t>en torno a  la labor docente.</w:t>
            </w:r>
          </w:p>
          <w:p w14:paraId="414A0810" w14:textId="77777777" w:rsidR="008B250C" w:rsidRPr="002045D0" w:rsidRDefault="008B250C" w:rsidP="008B250C">
            <w:pPr>
              <w:rPr>
                <w:rFonts w:ascii="Times New Roman" w:hAnsi="Times New Roman" w:cs="Times New Roman"/>
                <w:b/>
              </w:rPr>
            </w:pPr>
          </w:p>
          <w:p w14:paraId="0B2A129D" w14:textId="77777777" w:rsidR="008B250C" w:rsidRDefault="008B250C" w:rsidP="008B250C">
            <w:pPr>
              <w:rPr>
                <w:rFonts w:ascii="Times New Roman" w:hAnsi="Times New Roman" w:cs="Times New Roman"/>
                <w:b/>
              </w:rPr>
            </w:pPr>
          </w:p>
          <w:p w14:paraId="6818C88E" w14:textId="77777777" w:rsidR="00957116" w:rsidRDefault="00957116" w:rsidP="008B250C">
            <w:pPr>
              <w:rPr>
                <w:rFonts w:ascii="Times New Roman" w:hAnsi="Times New Roman" w:cs="Times New Roman"/>
                <w:b/>
              </w:rPr>
            </w:pPr>
          </w:p>
          <w:p w14:paraId="19D2E048" w14:textId="77777777" w:rsidR="00957116" w:rsidRDefault="00957116" w:rsidP="008B250C">
            <w:pPr>
              <w:rPr>
                <w:rFonts w:ascii="Times New Roman" w:hAnsi="Times New Roman" w:cs="Times New Roman"/>
                <w:b/>
              </w:rPr>
            </w:pPr>
          </w:p>
          <w:p w14:paraId="49F2E4D3" w14:textId="77777777" w:rsidR="00957116" w:rsidRDefault="00957116" w:rsidP="008B250C">
            <w:pPr>
              <w:rPr>
                <w:rFonts w:ascii="Times New Roman" w:hAnsi="Times New Roman" w:cs="Times New Roman"/>
                <w:b/>
              </w:rPr>
            </w:pPr>
          </w:p>
          <w:p w14:paraId="0641551D" w14:textId="77777777" w:rsidR="00957116" w:rsidRDefault="00957116" w:rsidP="008B250C">
            <w:pPr>
              <w:rPr>
                <w:rFonts w:ascii="Times New Roman" w:hAnsi="Times New Roman" w:cs="Times New Roman"/>
                <w:b/>
              </w:rPr>
            </w:pPr>
          </w:p>
          <w:p w14:paraId="136AE093" w14:textId="77777777" w:rsidR="00957116" w:rsidRDefault="00957116" w:rsidP="008B250C">
            <w:pPr>
              <w:rPr>
                <w:rFonts w:ascii="Times New Roman" w:hAnsi="Times New Roman" w:cs="Times New Roman"/>
                <w:b/>
              </w:rPr>
            </w:pPr>
          </w:p>
          <w:p w14:paraId="412F6A6B" w14:textId="77777777" w:rsidR="00957116" w:rsidRDefault="00957116" w:rsidP="008B250C">
            <w:pPr>
              <w:rPr>
                <w:rFonts w:ascii="Times New Roman" w:hAnsi="Times New Roman" w:cs="Times New Roman"/>
              </w:rPr>
            </w:pPr>
          </w:p>
          <w:p w14:paraId="50242807" w14:textId="28F103E6" w:rsidR="00957116" w:rsidRPr="00957116" w:rsidRDefault="00957116" w:rsidP="008B250C">
            <w:pPr>
              <w:rPr>
                <w:rFonts w:ascii="Times New Roman" w:hAnsi="Times New Roman" w:cs="Times New Roman"/>
              </w:rPr>
            </w:pPr>
            <w:r w:rsidRPr="00957116">
              <w:rPr>
                <w:rFonts w:ascii="Times New Roman" w:hAnsi="Times New Roman" w:cs="Times New Roman"/>
              </w:rPr>
              <w:t xml:space="preserve">Promoción y divulgación material docente </w:t>
            </w:r>
          </w:p>
        </w:tc>
        <w:tc>
          <w:tcPr>
            <w:tcW w:w="521" w:type="pct"/>
          </w:tcPr>
          <w:p w14:paraId="162062B2" w14:textId="77777777" w:rsidR="008B250C" w:rsidRDefault="008B250C" w:rsidP="008B250C">
            <w:pPr>
              <w:rPr>
                <w:rFonts w:ascii="Times New Roman" w:hAnsi="Times New Roman" w:cs="Times New Roman"/>
              </w:rPr>
            </w:pPr>
          </w:p>
          <w:p w14:paraId="73770B72" w14:textId="77777777" w:rsidR="008B250C" w:rsidRDefault="008B250C" w:rsidP="008B250C">
            <w:pPr>
              <w:rPr>
                <w:rFonts w:ascii="Times New Roman" w:hAnsi="Times New Roman" w:cs="Times New Roman"/>
              </w:rPr>
            </w:pPr>
            <w:r>
              <w:rPr>
                <w:rFonts w:ascii="Times New Roman" w:hAnsi="Times New Roman" w:cs="Times New Roman"/>
              </w:rPr>
              <w:t>Un encuentro semestral</w:t>
            </w:r>
          </w:p>
          <w:p w14:paraId="38FF0AE0" w14:textId="77777777" w:rsidR="008B250C" w:rsidRDefault="008B250C" w:rsidP="008B250C">
            <w:pPr>
              <w:rPr>
                <w:rFonts w:ascii="Times New Roman" w:hAnsi="Times New Roman" w:cs="Times New Roman"/>
              </w:rPr>
            </w:pPr>
          </w:p>
          <w:p w14:paraId="2B5113F6" w14:textId="77777777" w:rsidR="008B250C" w:rsidRDefault="008B250C" w:rsidP="008B250C">
            <w:pPr>
              <w:rPr>
                <w:rFonts w:ascii="Times New Roman" w:hAnsi="Times New Roman" w:cs="Times New Roman"/>
              </w:rPr>
            </w:pPr>
          </w:p>
          <w:p w14:paraId="66F0BE12" w14:textId="77777777" w:rsidR="00381296" w:rsidRDefault="00381296" w:rsidP="008B250C">
            <w:pPr>
              <w:rPr>
                <w:rFonts w:ascii="Times New Roman" w:hAnsi="Times New Roman" w:cs="Times New Roman"/>
              </w:rPr>
            </w:pPr>
          </w:p>
          <w:p w14:paraId="6303C237" w14:textId="77777777" w:rsidR="008B250C" w:rsidRDefault="008B250C" w:rsidP="008B250C">
            <w:pPr>
              <w:rPr>
                <w:rFonts w:ascii="Times New Roman" w:hAnsi="Times New Roman" w:cs="Times New Roman"/>
              </w:rPr>
            </w:pPr>
            <w:r>
              <w:rPr>
                <w:rFonts w:ascii="Times New Roman" w:hAnsi="Times New Roman" w:cs="Times New Roman"/>
              </w:rPr>
              <w:t xml:space="preserve">Plan de articulación de formación docente </w:t>
            </w:r>
          </w:p>
          <w:p w14:paraId="531258DF" w14:textId="77777777" w:rsidR="008B250C" w:rsidRDefault="008B250C" w:rsidP="008B250C">
            <w:pPr>
              <w:rPr>
                <w:rFonts w:ascii="Times New Roman" w:hAnsi="Times New Roman" w:cs="Times New Roman"/>
              </w:rPr>
            </w:pPr>
          </w:p>
          <w:p w14:paraId="72E3FE77" w14:textId="77777777" w:rsidR="000138D9" w:rsidRDefault="000138D9" w:rsidP="008B250C">
            <w:pPr>
              <w:rPr>
                <w:rFonts w:ascii="Times New Roman" w:hAnsi="Times New Roman" w:cs="Times New Roman"/>
              </w:rPr>
            </w:pPr>
          </w:p>
          <w:p w14:paraId="01E8403A" w14:textId="77777777" w:rsidR="00957116" w:rsidRDefault="00957116" w:rsidP="008B250C">
            <w:pPr>
              <w:rPr>
                <w:rFonts w:ascii="Times New Roman" w:hAnsi="Times New Roman" w:cs="Times New Roman"/>
              </w:rPr>
            </w:pPr>
            <w:r>
              <w:rPr>
                <w:rFonts w:ascii="Times New Roman" w:hAnsi="Times New Roman" w:cs="Times New Roman"/>
              </w:rPr>
              <w:t>Inventario de material docente</w:t>
            </w:r>
          </w:p>
          <w:p w14:paraId="223EA7ED" w14:textId="795E0EBB" w:rsidR="00957116" w:rsidRPr="002045D0" w:rsidRDefault="00957116" w:rsidP="008B250C">
            <w:pPr>
              <w:rPr>
                <w:rFonts w:ascii="Times New Roman" w:hAnsi="Times New Roman" w:cs="Times New Roman"/>
              </w:rPr>
            </w:pPr>
            <w:r>
              <w:rPr>
                <w:rFonts w:ascii="Times New Roman" w:hAnsi="Times New Roman" w:cs="Times New Roman"/>
              </w:rPr>
              <w:t>Ejercicio de divulgación semestral</w:t>
            </w:r>
          </w:p>
        </w:tc>
        <w:tc>
          <w:tcPr>
            <w:tcW w:w="450" w:type="pct"/>
          </w:tcPr>
          <w:p w14:paraId="58BCF0CF" w14:textId="77777777" w:rsidR="008B250C" w:rsidRDefault="008B250C" w:rsidP="008B250C">
            <w:pPr>
              <w:rPr>
                <w:rFonts w:ascii="Times New Roman" w:hAnsi="Times New Roman" w:cs="Times New Roman"/>
              </w:rPr>
            </w:pPr>
          </w:p>
          <w:p w14:paraId="636F1A80" w14:textId="77777777" w:rsidR="008B250C" w:rsidRPr="002045D0" w:rsidRDefault="008B250C" w:rsidP="008B250C">
            <w:pPr>
              <w:rPr>
                <w:rFonts w:ascii="Times New Roman" w:hAnsi="Times New Roman" w:cs="Times New Roman"/>
              </w:rPr>
            </w:pPr>
            <w:r w:rsidRPr="008A3452">
              <w:rPr>
                <w:rFonts w:ascii="Times New Roman" w:hAnsi="Times New Roman" w:cs="Times New Roman"/>
              </w:rPr>
              <w:t>Comités Curriculare</w:t>
            </w:r>
            <w:r>
              <w:rPr>
                <w:rFonts w:ascii="Times New Roman" w:hAnsi="Times New Roman" w:cs="Times New Roman"/>
              </w:rPr>
              <w:t>s</w:t>
            </w:r>
            <w:r w:rsidRPr="002045D0">
              <w:rPr>
                <w:rFonts w:ascii="Times New Roman" w:hAnsi="Times New Roman" w:cs="Times New Roman"/>
              </w:rPr>
              <w:t xml:space="preserve"> Consejo de Facultad</w:t>
            </w:r>
          </w:p>
          <w:p w14:paraId="2F140364" w14:textId="77777777" w:rsidR="00957116" w:rsidRDefault="00957116" w:rsidP="008B250C">
            <w:pPr>
              <w:rPr>
                <w:rFonts w:ascii="Times New Roman" w:hAnsi="Times New Roman" w:cs="Times New Roman"/>
              </w:rPr>
            </w:pPr>
          </w:p>
          <w:p w14:paraId="38AD06FF"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Comités Curriculares </w:t>
            </w:r>
          </w:p>
          <w:p w14:paraId="60F245D1"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Consejo de facultad </w:t>
            </w:r>
          </w:p>
          <w:p w14:paraId="28681D1D" w14:textId="77777777" w:rsidR="008B250C" w:rsidRDefault="008B250C" w:rsidP="008B250C">
            <w:pPr>
              <w:rPr>
                <w:rFonts w:ascii="Times New Roman" w:hAnsi="Times New Roman" w:cs="Times New Roman"/>
              </w:rPr>
            </w:pPr>
          </w:p>
          <w:p w14:paraId="2FA620D4" w14:textId="77777777" w:rsidR="000138D9" w:rsidRDefault="000138D9" w:rsidP="008B250C">
            <w:pPr>
              <w:rPr>
                <w:rFonts w:ascii="Times New Roman" w:hAnsi="Times New Roman" w:cs="Times New Roman"/>
              </w:rPr>
            </w:pPr>
          </w:p>
          <w:p w14:paraId="3308DBEF" w14:textId="77777777" w:rsidR="00957116" w:rsidRDefault="00957116" w:rsidP="008B250C">
            <w:pPr>
              <w:rPr>
                <w:rFonts w:ascii="Times New Roman" w:hAnsi="Times New Roman" w:cs="Times New Roman"/>
              </w:rPr>
            </w:pPr>
            <w:r>
              <w:rPr>
                <w:rFonts w:ascii="Times New Roman" w:hAnsi="Times New Roman" w:cs="Times New Roman"/>
              </w:rPr>
              <w:t>Comités Curriculares</w:t>
            </w:r>
          </w:p>
          <w:p w14:paraId="496D5351" w14:textId="6A631B30" w:rsidR="00957116" w:rsidRPr="002045D0" w:rsidRDefault="00957116" w:rsidP="008B250C">
            <w:pPr>
              <w:rPr>
                <w:rFonts w:ascii="Times New Roman" w:hAnsi="Times New Roman" w:cs="Times New Roman"/>
              </w:rPr>
            </w:pPr>
            <w:r>
              <w:rPr>
                <w:rFonts w:ascii="Times New Roman" w:hAnsi="Times New Roman" w:cs="Times New Roman"/>
              </w:rPr>
              <w:t>Consejo de Facultad</w:t>
            </w:r>
          </w:p>
        </w:tc>
        <w:tc>
          <w:tcPr>
            <w:tcW w:w="486" w:type="pct"/>
          </w:tcPr>
          <w:p w14:paraId="022235F4" w14:textId="77777777" w:rsidR="008B250C" w:rsidRDefault="008B250C" w:rsidP="008B250C">
            <w:pPr>
              <w:jc w:val="center"/>
              <w:rPr>
                <w:rFonts w:ascii="Times New Roman" w:hAnsi="Times New Roman" w:cs="Times New Roman"/>
              </w:rPr>
            </w:pPr>
          </w:p>
          <w:p w14:paraId="3ACE74BF" w14:textId="77777777" w:rsidR="008B250C" w:rsidRDefault="008B250C" w:rsidP="008B250C">
            <w:pPr>
              <w:jc w:val="center"/>
              <w:rPr>
                <w:rFonts w:ascii="Times New Roman" w:hAnsi="Times New Roman" w:cs="Times New Roman"/>
              </w:rPr>
            </w:pPr>
            <w:r>
              <w:rPr>
                <w:rFonts w:ascii="Times New Roman" w:hAnsi="Times New Roman" w:cs="Times New Roman"/>
              </w:rPr>
              <w:t>Fondo de Facultad</w:t>
            </w:r>
          </w:p>
          <w:p w14:paraId="1D619343" w14:textId="77777777" w:rsidR="00957116" w:rsidRDefault="00957116" w:rsidP="008B250C">
            <w:pPr>
              <w:jc w:val="center"/>
              <w:rPr>
                <w:rFonts w:ascii="Times New Roman" w:hAnsi="Times New Roman" w:cs="Times New Roman"/>
              </w:rPr>
            </w:pPr>
          </w:p>
          <w:p w14:paraId="435B3CF1" w14:textId="77777777" w:rsidR="00957116" w:rsidRDefault="00957116" w:rsidP="008B250C">
            <w:pPr>
              <w:jc w:val="center"/>
              <w:rPr>
                <w:rFonts w:ascii="Times New Roman" w:hAnsi="Times New Roman" w:cs="Times New Roman"/>
              </w:rPr>
            </w:pPr>
          </w:p>
          <w:p w14:paraId="1E3DCDF5" w14:textId="77777777" w:rsidR="00957116" w:rsidRDefault="00957116" w:rsidP="008B250C">
            <w:pPr>
              <w:jc w:val="center"/>
              <w:rPr>
                <w:rFonts w:ascii="Times New Roman" w:hAnsi="Times New Roman" w:cs="Times New Roman"/>
              </w:rPr>
            </w:pPr>
          </w:p>
          <w:p w14:paraId="4412F2C4" w14:textId="77777777" w:rsidR="00957116" w:rsidRDefault="00957116" w:rsidP="008B250C">
            <w:pPr>
              <w:jc w:val="center"/>
              <w:rPr>
                <w:rFonts w:ascii="Times New Roman" w:hAnsi="Times New Roman" w:cs="Times New Roman"/>
              </w:rPr>
            </w:pPr>
          </w:p>
          <w:p w14:paraId="25F81CFA" w14:textId="77777777" w:rsidR="00957116" w:rsidRDefault="00957116" w:rsidP="008B250C">
            <w:pPr>
              <w:jc w:val="center"/>
              <w:rPr>
                <w:rFonts w:ascii="Times New Roman" w:hAnsi="Times New Roman" w:cs="Times New Roman"/>
              </w:rPr>
            </w:pPr>
          </w:p>
          <w:p w14:paraId="3A7C5925" w14:textId="77777777" w:rsidR="00957116" w:rsidRDefault="00957116" w:rsidP="008B250C">
            <w:pPr>
              <w:jc w:val="center"/>
              <w:rPr>
                <w:rFonts w:ascii="Times New Roman" w:hAnsi="Times New Roman" w:cs="Times New Roman"/>
              </w:rPr>
            </w:pPr>
          </w:p>
          <w:p w14:paraId="4F74AE5E" w14:textId="77777777" w:rsidR="00957116" w:rsidRDefault="00957116" w:rsidP="008B250C">
            <w:pPr>
              <w:jc w:val="center"/>
              <w:rPr>
                <w:rFonts w:ascii="Times New Roman" w:hAnsi="Times New Roman" w:cs="Times New Roman"/>
              </w:rPr>
            </w:pPr>
          </w:p>
          <w:p w14:paraId="4A522264" w14:textId="77777777" w:rsidR="00957116" w:rsidRDefault="00957116" w:rsidP="008B250C">
            <w:pPr>
              <w:jc w:val="center"/>
              <w:rPr>
                <w:rFonts w:ascii="Times New Roman" w:hAnsi="Times New Roman" w:cs="Times New Roman"/>
              </w:rPr>
            </w:pPr>
          </w:p>
          <w:p w14:paraId="4BFE32CA" w14:textId="77777777" w:rsidR="00957116" w:rsidRDefault="00957116" w:rsidP="008B250C">
            <w:pPr>
              <w:jc w:val="center"/>
              <w:rPr>
                <w:rFonts w:ascii="Times New Roman" w:hAnsi="Times New Roman" w:cs="Times New Roman"/>
              </w:rPr>
            </w:pPr>
          </w:p>
          <w:p w14:paraId="04AD97D0" w14:textId="77777777" w:rsidR="00957116" w:rsidRDefault="00957116" w:rsidP="00957116">
            <w:pPr>
              <w:rPr>
                <w:rFonts w:ascii="Times New Roman" w:hAnsi="Times New Roman" w:cs="Times New Roman"/>
              </w:rPr>
            </w:pPr>
            <w:r>
              <w:rPr>
                <w:rFonts w:ascii="Times New Roman" w:hAnsi="Times New Roman" w:cs="Times New Roman"/>
              </w:rPr>
              <w:t>Campus Informa</w:t>
            </w:r>
          </w:p>
          <w:p w14:paraId="757C77DA" w14:textId="424EEA30" w:rsidR="00957116" w:rsidRPr="002045D0" w:rsidRDefault="00957116" w:rsidP="00957116">
            <w:pPr>
              <w:rPr>
                <w:rFonts w:ascii="Times New Roman" w:hAnsi="Times New Roman" w:cs="Times New Roman"/>
              </w:rPr>
            </w:pPr>
            <w:r>
              <w:rPr>
                <w:rFonts w:ascii="Times New Roman" w:hAnsi="Times New Roman" w:cs="Times New Roman"/>
              </w:rPr>
              <w:t>Web institucional</w:t>
            </w:r>
          </w:p>
        </w:tc>
        <w:tc>
          <w:tcPr>
            <w:tcW w:w="873" w:type="pct"/>
          </w:tcPr>
          <w:p w14:paraId="430ED877" w14:textId="77777777" w:rsidR="008B250C" w:rsidRPr="002045D0" w:rsidRDefault="008B250C" w:rsidP="008B250C">
            <w:pPr>
              <w:rPr>
                <w:rFonts w:ascii="Times New Roman" w:hAnsi="Times New Roman" w:cs="Times New Roman"/>
              </w:rPr>
            </w:pPr>
          </w:p>
          <w:p w14:paraId="2B9317C9" w14:textId="77777777" w:rsidR="008B250C" w:rsidRDefault="008B250C" w:rsidP="008B250C">
            <w:pPr>
              <w:rPr>
                <w:rFonts w:ascii="Times New Roman" w:hAnsi="Times New Roman" w:cs="Times New Roman"/>
              </w:rPr>
            </w:pPr>
            <w:r w:rsidRPr="002045D0">
              <w:rPr>
                <w:rFonts w:ascii="Times New Roman" w:hAnsi="Times New Roman" w:cs="Times New Roman"/>
              </w:rPr>
              <w:t>Legalizar salidas y encuentros de los profesores</w:t>
            </w:r>
          </w:p>
          <w:p w14:paraId="47751147" w14:textId="77777777" w:rsidR="00957116" w:rsidRDefault="00957116" w:rsidP="008B250C">
            <w:pPr>
              <w:rPr>
                <w:rFonts w:ascii="Times New Roman" w:hAnsi="Times New Roman" w:cs="Times New Roman"/>
              </w:rPr>
            </w:pPr>
          </w:p>
          <w:p w14:paraId="7124A9E1" w14:textId="77777777" w:rsidR="00957116" w:rsidRDefault="00957116" w:rsidP="008B250C">
            <w:pPr>
              <w:rPr>
                <w:rFonts w:ascii="Times New Roman" w:hAnsi="Times New Roman" w:cs="Times New Roman"/>
              </w:rPr>
            </w:pPr>
          </w:p>
          <w:p w14:paraId="26961BD2" w14:textId="77777777" w:rsidR="00957116" w:rsidRDefault="00957116" w:rsidP="008B250C">
            <w:pPr>
              <w:rPr>
                <w:rFonts w:ascii="Times New Roman" w:hAnsi="Times New Roman" w:cs="Times New Roman"/>
              </w:rPr>
            </w:pPr>
          </w:p>
          <w:p w14:paraId="67B5FD29" w14:textId="77777777" w:rsidR="00957116" w:rsidRDefault="00957116" w:rsidP="008B250C">
            <w:pPr>
              <w:rPr>
                <w:rFonts w:ascii="Times New Roman" w:hAnsi="Times New Roman" w:cs="Times New Roman"/>
              </w:rPr>
            </w:pPr>
          </w:p>
          <w:p w14:paraId="4BBDFEBC" w14:textId="77777777" w:rsidR="00957116" w:rsidRDefault="00957116" w:rsidP="008B250C">
            <w:pPr>
              <w:rPr>
                <w:rFonts w:ascii="Times New Roman" w:hAnsi="Times New Roman" w:cs="Times New Roman"/>
              </w:rPr>
            </w:pPr>
          </w:p>
          <w:p w14:paraId="52E26144" w14:textId="77777777" w:rsidR="00957116" w:rsidRDefault="00957116" w:rsidP="008B250C">
            <w:pPr>
              <w:rPr>
                <w:rFonts w:ascii="Times New Roman" w:hAnsi="Times New Roman" w:cs="Times New Roman"/>
              </w:rPr>
            </w:pPr>
          </w:p>
          <w:p w14:paraId="51BA47EB" w14:textId="77777777" w:rsidR="00957116" w:rsidRDefault="00957116" w:rsidP="008B250C">
            <w:pPr>
              <w:rPr>
                <w:rFonts w:ascii="Times New Roman" w:hAnsi="Times New Roman" w:cs="Times New Roman"/>
              </w:rPr>
            </w:pPr>
          </w:p>
          <w:p w14:paraId="7265D085" w14:textId="77777777" w:rsidR="00957116" w:rsidRDefault="00957116" w:rsidP="008B250C">
            <w:pPr>
              <w:rPr>
                <w:rFonts w:ascii="Times New Roman" w:hAnsi="Times New Roman" w:cs="Times New Roman"/>
              </w:rPr>
            </w:pPr>
          </w:p>
          <w:p w14:paraId="46FD6977" w14:textId="77777777" w:rsidR="00957116" w:rsidRDefault="00957116" w:rsidP="008B250C">
            <w:pPr>
              <w:rPr>
                <w:rFonts w:ascii="Times New Roman" w:hAnsi="Times New Roman" w:cs="Times New Roman"/>
              </w:rPr>
            </w:pPr>
          </w:p>
          <w:p w14:paraId="05606702" w14:textId="587DF101" w:rsidR="00957116" w:rsidRPr="00957116" w:rsidRDefault="00957116" w:rsidP="00957116">
            <w:pPr>
              <w:pStyle w:val="Textocomentario"/>
              <w:rPr>
                <w:rFonts w:ascii="Times New Roman" w:hAnsi="Times New Roman" w:cs="Times New Roman"/>
                <w:sz w:val="22"/>
                <w:szCs w:val="22"/>
              </w:rPr>
            </w:pPr>
            <w:r w:rsidRPr="00957116">
              <w:rPr>
                <w:rFonts w:ascii="Times New Roman" w:hAnsi="Times New Roman" w:cs="Times New Roman"/>
                <w:sz w:val="22"/>
                <w:szCs w:val="22"/>
              </w:rPr>
              <w:t>Trabajar en una estrategia relacionada con la producción, pertinencia, utilización e impacto de material docente.</w:t>
            </w:r>
          </w:p>
          <w:p w14:paraId="2C3B98C4" w14:textId="77777777" w:rsidR="00957116" w:rsidRDefault="00957116" w:rsidP="008B250C">
            <w:pPr>
              <w:rPr>
                <w:rFonts w:ascii="Times New Roman" w:hAnsi="Times New Roman" w:cs="Times New Roman"/>
              </w:rPr>
            </w:pPr>
          </w:p>
          <w:p w14:paraId="45044998" w14:textId="77777777" w:rsidR="008B250C" w:rsidRPr="002045D0" w:rsidRDefault="008B250C" w:rsidP="008B250C">
            <w:pPr>
              <w:rPr>
                <w:rFonts w:ascii="Times New Roman" w:hAnsi="Times New Roman" w:cs="Times New Roman"/>
              </w:rPr>
            </w:pPr>
          </w:p>
        </w:tc>
      </w:tr>
      <w:tr w:rsidR="008B250C" w:rsidRPr="002045D0" w14:paraId="5E485A93" w14:textId="77777777" w:rsidTr="000138D9">
        <w:trPr>
          <w:trHeight w:val="983"/>
        </w:trPr>
        <w:tc>
          <w:tcPr>
            <w:tcW w:w="722" w:type="pct"/>
          </w:tcPr>
          <w:p w14:paraId="5870D019" w14:textId="12A5BB8A" w:rsidR="00466A36" w:rsidRDefault="00466A36" w:rsidP="008B250C">
            <w:pPr>
              <w:rPr>
                <w:b/>
              </w:rPr>
            </w:pPr>
          </w:p>
          <w:p w14:paraId="11992597" w14:textId="6686F666" w:rsidR="008B250C" w:rsidRPr="00900581" w:rsidRDefault="00746104" w:rsidP="008B250C">
            <w:pPr>
              <w:rPr>
                <w:b/>
              </w:rPr>
            </w:pPr>
            <w:r w:rsidRPr="00900581">
              <w:rPr>
                <w:b/>
              </w:rPr>
              <w:t>4. PROCESOS ACADÉMICOS</w:t>
            </w:r>
          </w:p>
          <w:p w14:paraId="3B43D31E" w14:textId="77777777" w:rsidR="008B250C" w:rsidRPr="002045D0" w:rsidRDefault="008B250C" w:rsidP="008B250C"/>
        </w:tc>
        <w:tc>
          <w:tcPr>
            <w:tcW w:w="524" w:type="pct"/>
          </w:tcPr>
          <w:p w14:paraId="340707C1" w14:textId="77777777" w:rsidR="008B250C" w:rsidRDefault="008B250C" w:rsidP="008B250C">
            <w:pPr>
              <w:rPr>
                <w:rFonts w:ascii="Times New Roman" w:hAnsi="Times New Roman" w:cs="Times New Roman"/>
              </w:rPr>
            </w:pPr>
          </w:p>
          <w:p w14:paraId="19C9AECF" w14:textId="77777777" w:rsidR="00466A36" w:rsidRDefault="00466A36" w:rsidP="008B250C">
            <w:pPr>
              <w:rPr>
                <w:rFonts w:ascii="Times New Roman" w:hAnsi="Times New Roman" w:cs="Times New Roman"/>
              </w:rPr>
            </w:pPr>
          </w:p>
          <w:p w14:paraId="0CC1597F" w14:textId="77777777" w:rsidR="008B250C" w:rsidRPr="002045D0" w:rsidRDefault="008B250C" w:rsidP="008B250C">
            <w:pPr>
              <w:rPr>
                <w:rFonts w:ascii="Times New Roman" w:hAnsi="Times New Roman" w:cs="Times New Roman"/>
              </w:rPr>
            </w:pPr>
            <w:r>
              <w:rPr>
                <w:rFonts w:ascii="Times New Roman" w:hAnsi="Times New Roman" w:cs="Times New Roman"/>
              </w:rPr>
              <w:t>- Acuerdo 12. Política I</w:t>
            </w:r>
            <w:r w:rsidRPr="002045D0">
              <w:rPr>
                <w:rFonts w:ascii="Times New Roman" w:hAnsi="Times New Roman" w:cs="Times New Roman"/>
              </w:rPr>
              <w:t>nstitucional</w:t>
            </w:r>
          </w:p>
          <w:p w14:paraId="70932391" w14:textId="77777777" w:rsidR="008B250C" w:rsidRPr="002045D0" w:rsidRDefault="008B250C" w:rsidP="008B250C">
            <w:pPr>
              <w:rPr>
                <w:rFonts w:ascii="Times New Roman" w:hAnsi="Times New Roman" w:cs="Times New Roman"/>
              </w:rPr>
            </w:pPr>
          </w:p>
          <w:p w14:paraId="57C867FD" w14:textId="77777777" w:rsidR="008B250C" w:rsidRPr="002045D0" w:rsidRDefault="008B250C" w:rsidP="008B250C">
            <w:pPr>
              <w:rPr>
                <w:rFonts w:ascii="Times New Roman" w:hAnsi="Times New Roman" w:cs="Times New Roman"/>
              </w:rPr>
            </w:pPr>
          </w:p>
          <w:p w14:paraId="3E4A278E" w14:textId="77777777" w:rsidR="008B250C" w:rsidRPr="002045D0" w:rsidRDefault="008B250C" w:rsidP="008B250C">
            <w:pPr>
              <w:rPr>
                <w:rFonts w:ascii="Times New Roman" w:hAnsi="Times New Roman" w:cs="Times New Roman"/>
              </w:rPr>
            </w:pPr>
          </w:p>
          <w:p w14:paraId="3DDC59D6" w14:textId="77777777" w:rsidR="008B250C" w:rsidRPr="002045D0" w:rsidRDefault="008B250C" w:rsidP="008B250C">
            <w:pPr>
              <w:rPr>
                <w:rFonts w:ascii="Times New Roman" w:hAnsi="Times New Roman" w:cs="Times New Roman"/>
              </w:rPr>
            </w:pPr>
          </w:p>
          <w:p w14:paraId="496F4C1F" w14:textId="77777777" w:rsidR="008B250C" w:rsidRPr="002045D0" w:rsidRDefault="008B250C" w:rsidP="008B250C">
            <w:pPr>
              <w:rPr>
                <w:rFonts w:ascii="Times New Roman" w:hAnsi="Times New Roman" w:cs="Times New Roman"/>
              </w:rPr>
            </w:pPr>
          </w:p>
          <w:p w14:paraId="4DC811E2" w14:textId="77777777" w:rsidR="008B250C" w:rsidRPr="002045D0" w:rsidRDefault="008B250C" w:rsidP="008B250C">
            <w:pPr>
              <w:rPr>
                <w:rFonts w:ascii="Times New Roman" w:hAnsi="Times New Roman" w:cs="Times New Roman"/>
              </w:rPr>
            </w:pPr>
          </w:p>
          <w:p w14:paraId="0F62F607" w14:textId="77777777" w:rsidR="008B250C" w:rsidRPr="002045D0" w:rsidRDefault="008B250C" w:rsidP="008B250C">
            <w:pPr>
              <w:rPr>
                <w:rFonts w:ascii="Times New Roman" w:hAnsi="Times New Roman" w:cs="Times New Roman"/>
              </w:rPr>
            </w:pPr>
          </w:p>
          <w:p w14:paraId="628525BC" w14:textId="77777777" w:rsidR="008B250C" w:rsidRPr="002045D0" w:rsidRDefault="008B250C" w:rsidP="008B250C">
            <w:pPr>
              <w:rPr>
                <w:rFonts w:ascii="Times New Roman" w:hAnsi="Times New Roman" w:cs="Times New Roman"/>
              </w:rPr>
            </w:pPr>
          </w:p>
          <w:p w14:paraId="29058A2B" w14:textId="77777777" w:rsidR="008B250C" w:rsidRDefault="008B250C" w:rsidP="008B250C">
            <w:pPr>
              <w:rPr>
                <w:rFonts w:ascii="Times New Roman" w:hAnsi="Times New Roman" w:cs="Times New Roman"/>
              </w:rPr>
            </w:pPr>
          </w:p>
          <w:p w14:paraId="54926A89" w14:textId="77777777" w:rsidR="008B250C" w:rsidRDefault="008B250C" w:rsidP="008B250C">
            <w:pPr>
              <w:rPr>
                <w:rFonts w:ascii="Times New Roman" w:hAnsi="Times New Roman" w:cs="Times New Roman"/>
              </w:rPr>
            </w:pPr>
          </w:p>
          <w:p w14:paraId="100DFE96" w14:textId="77777777" w:rsidR="008B250C" w:rsidRDefault="008B250C" w:rsidP="008B250C">
            <w:pPr>
              <w:rPr>
                <w:rFonts w:ascii="Times New Roman" w:hAnsi="Times New Roman" w:cs="Times New Roman"/>
              </w:rPr>
            </w:pPr>
          </w:p>
          <w:p w14:paraId="03EC7ACA" w14:textId="77777777" w:rsidR="008B250C" w:rsidRDefault="008B250C" w:rsidP="008B250C">
            <w:pPr>
              <w:rPr>
                <w:rFonts w:ascii="Times New Roman" w:hAnsi="Times New Roman" w:cs="Times New Roman"/>
              </w:rPr>
            </w:pPr>
          </w:p>
          <w:p w14:paraId="222F5700" w14:textId="77777777" w:rsidR="008B250C" w:rsidRDefault="008B250C" w:rsidP="008B250C">
            <w:pPr>
              <w:rPr>
                <w:rFonts w:ascii="Times New Roman" w:hAnsi="Times New Roman" w:cs="Times New Roman"/>
              </w:rPr>
            </w:pPr>
          </w:p>
          <w:p w14:paraId="0D2956A5" w14:textId="77777777" w:rsidR="008B250C" w:rsidRDefault="008B250C" w:rsidP="008B250C">
            <w:pPr>
              <w:rPr>
                <w:rFonts w:ascii="Times New Roman" w:hAnsi="Times New Roman" w:cs="Times New Roman"/>
              </w:rPr>
            </w:pPr>
          </w:p>
          <w:p w14:paraId="05EDC1E6" w14:textId="77777777" w:rsidR="008B250C" w:rsidRDefault="008B250C" w:rsidP="008B250C">
            <w:pPr>
              <w:rPr>
                <w:rFonts w:ascii="Times New Roman" w:hAnsi="Times New Roman" w:cs="Times New Roman"/>
              </w:rPr>
            </w:pPr>
          </w:p>
          <w:p w14:paraId="0D3452C0" w14:textId="77777777" w:rsidR="008B250C" w:rsidRDefault="008B250C" w:rsidP="008B250C">
            <w:pPr>
              <w:rPr>
                <w:rFonts w:ascii="Times New Roman" w:hAnsi="Times New Roman" w:cs="Times New Roman"/>
              </w:rPr>
            </w:pPr>
          </w:p>
          <w:p w14:paraId="2B573A16" w14:textId="77777777" w:rsidR="008B250C" w:rsidRDefault="008B250C" w:rsidP="008B250C">
            <w:pPr>
              <w:rPr>
                <w:rFonts w:ascii="Times New Roman" w:hAnsi="Times New Roman" w:cs="Times New Roman"/>
              </w:rPr>
            </w:pPr>
          </w:p>
          <w:p w14:paraId="4C5C2985" w14:textId="77777777" w:rsidR="008B250C" w:rsidRDefault="008B250C" w:rsidP="008B250C">
            <w:pPr>
              <w:rPr>
                <w:rFonts w:ascii="Times New Roman" w:hAnsi="Times New Roman" w:cs="Times New Roman"/>
              </w:rPr>
            </w:pPr>
          </w:p>
          <w:p w14:paraId="06B1B0C1" w14:textId="77777777" w:rsidR="008B250C" w:rsidRDefault="008B250C" w:rsidP="008B250C">
            <w:pPr>
              <w:rPr>
                <w:rFonts w:ascii="Times New Roman" w:hAnsi="Times New Roman" w:cs="Times New Roman"/>
              </w:rPr>
            </w:pPr>
          </w:p>
          <w:p w14:paraId="69D6A2FE" w14:textId="77777777" w:rsidR="008B250C" w:rsidRDefault="008B250C" w:rsidP="008B250C">
            <w:pPr>
              <w:rPr>
                <w:rFonts w:ascii="Times New Roman" w:hAnsi="Times New Roman" w:cs="Times New Roman"/>
              </w:rPr>
            </w:pPr>
          </w:p>
          <w:p w14:paraId="6A37E408" w14:textId="77777777" w:rsidR="008B250C" w:rsidRDefault="008B250C" w:rsidP="008B250C">
            <w:pPr>
              <w:rPr>
                <w:rFonts w:ascii="Times New Roman" w:hAnsi="Times New Roman" w:cs="Times New Roman"/>
              </w:rPr>
            </w:pPr>
          </w:p>
          <w:p w14:paraId="7D33E71C" w14:textId="77777777" w:rsidR="008B250C" w:rsidRDefault="008B250C" w:rsidP="008B250C">
            <w:pPr>
              <w:rPr>
                <w:rFonts w:ascii="Times New Roman" w:hAnsi="Times New Roman" w:cs="Times New Roman"/>
              </w:rPr>
            </w:pPr>
          </w:p>
          <w:p w14:paraId="4B362611" w14:textId="77777777" w:rsidR="008B250C" w:rsidRDefault="008B250C" w:rsidP="008B250C">
            <w:pPr>
              <w:rPr>
                <w:rFonts w:ascii="Times New Roman" w:hAnsi="Times New Roman" w:cs="Times New Roman"/>
              </w:rPr>
            </w:pPr>
          </w:p>
          <w:p w14:paraId="775F2E9E" w14:textId="77777777" w:rsidR="008B250C" w:rsidRDefault="008B250C" w:rsidP="008B250C">
            <w:pPr>
              <w:rPr>
                <w:rFonts w:ascii="Times New Roman" w:hAnsi="Times New Roman" w:cs="Times New Roman"/>
              </w:rPr>
            </w:pPr>
          </w:p>
          <w:p w14:paraId="198C5870" w14:textId="77777777" w:rsidR="008B250C" w:rsidRPr="002045D0" w:rsidRDefault="008B250C" w:rsidP="008B250C">
            <w:pPr>
              <w:rPr>
                <w:rFonts w:ascii="Times New Roman" w:hAnsi="Times New Roman" w:cs="Times New Roman"/>
              </w:rPr>
            </w:pPr>
          </w:p>
          <w:p w14:paraId="3829900A"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Lectura y escritura</w:t>
            </w:r>
          </w:p>
          <w:p w14:paraId="2D8790D2" w14:textId="77777777" w:rsidR="008B250C" w:rsidRPr="002045D0" w:rsidRDefault="008B250C" w:rsidP="008B250C">
            <w:pPr>
              <w:rPr>
                <w:rFonts w:ascii="Times New Roman" w:hAnsi="Times New Roman" w:cs="Times New Roman"/>
              </w:rPr>
            </w:pPr>
          </w:p>
          <w:p w14:paraId="44CBA32D" w14:textId="77777777" w:rsidR="008B250C" w:rsidRPr="002045D0" w:rsidRDefault="008B250C" w:rsidP="008B250C">
            <w:pPr>
              <w:rPr>
                <w:rFonts w:ascii="Times New Roman" w:hAnsi="Times New Roman" w:cs="Times New Roman"/>
              </w:rPr>
            </w:pPr>
          </w:p>
          <w:p w14:paraId="533FDBD9" w14:textId="77777777" w:rsidR="008B250C" w:rsidRPr="002045D0" w:rsidRDefault="008B250C" w:rsidP="008B250C">
            <w:pPr>
              <w:rPr>
                <w:rFonts w:ascii="Times New Roman" w:hAnsi="Times New Roman" w:cs="Times New Roman"/>
              </w:rPr>
            </w:pPr>
          </w:p>
          <w:p w14:paraId="53E20041" w14:textId="77777777" w:rsidR="008B250C" w:rsidRPr="002045D0" w:rsidRDefault="008B250C" w:rsidP="008B250C">
            <w:pPr>
              <w:rPr>
                <w:rFonts w:ascii="Times New Roman" w:hAnsi="Times New Roman" w:cs="Times New Roman"/>
              </w:rPr>
            </w:pPr>
          </w:p>
          <w:p w14:paraId="20309116" w14:textId="77777777" w:rsidR="008B250C" w:rsidRPr="002045D0" w:rsidRDefault="008B250C" w:rsidP="008B250C">
            <w:pPr>
              <w:rPr>
                <w:rFonts w:ascii="Times New Roman" w:hAnsi="Times New Roman" w:cs="Times New Roman"/>
              </w:rPr>
            </w:pPr>
          </w:p>
          <w:p w14:paraId="023AB9CF" w14:textId="77777777" w:rsidR="008B250C" w:rsidRPr="002045D0" w:rsidRDefault="008B250C" w:rsidP="008B250C">
            <w:pPr>
              <w:rPr>
                <w:rFonts w:ascii="Times New Roman" w:hAnsi="Times New Roman" w:cs="Times New Roman"/>
              </w:rPr>
            </w:pPr>
          </w:p>
          <w:p w14:paraId="21F6F23F" w14:textId="77777777" w:rsidR="008B250C" w:rsidRPr="002045D0" w:rsidRDefault="008B250C" w:rsidP="008B250C">
            <w:pPr>
              <w:rPr>
                <w:rFonts w:ascii="Times New Roman" w:hAnsi="Times New Roman" w:cs="Times New Roman"/>
              </w:rPr>
            </w:pPr>
          </w:p>
          <w:p w14:paraId="19B82FA3" w14:textId="77777777" w:rsidR="008B250C" w:rsidRPr="002045D0" w:rsidRDefault="008B250C" w:rsidP="008B250C">
            <w:pPr>
              <w:rPr>
                <w:rFonts w:ascii="Times New Roman" w:hAnsi="Times New Roman" w:cs="Times New Roman"/>
              </w:rPr>
            </w:pPr>
          </w:p>
          <w:p w14:paraId="4A08350A" w14:textId="77777777" w:rsidR="008B250C" w:rsidRPr="002045D0" w:rsidRDefault="008B250C" w:rsidP="008B250C">
            <w:pPr>
              <w:rPr>
                <w:rFonts w:ascii="Times New Roman" w:hAnsi="Times New Roman" w:cs="Times New Roman"/>
              </w:rPr>
            </w:pPr>
          </w:p>
          <w:p w14:paraId="37E79CA5" w14:textId="77777777" w:rsidR="008B250C" w:rsidRPr="002045D0" w:rsidRDefault="008B250C" w:rsidP="008B250C">
            <w:pPr>
              <w:rPr>
                <w:rFonts w:ascii="Times New Roman" w:hAnsi="Times New Roman" w:cs="Times New Roman"/>
              </w:rPr>
            </w:pPr>
          </w:p>
          <w:p w14:paraId="4B7141E1" w14:textId="77777777" w:rsidR="008B250C" w:rsidRDefault="008B250C" w:rsidP="008B250C">
            <w:pPr>
              <w:rPr>
                <w:rFonts w:ascii="Times New Roman" w:hAnsi="Times New Roman" w:cs="Times New Roman"/>
              </w:rPr>
            </w:pPr>
          </w:p>
          <w:p w14:paraId="52F929B5" w14:textId="77777777" w:rsidR="008B250C" w:rsidRDefault="008B250C" w:rsidP="008B250C">
            <w:pPr>
              <w:rPr>
                <w:rFonts w:ascii="Times New Roman" w:hAnsi="Times New Roman" w:cs="Times New Roman"/>
              </w:rPr>
            </w:pPr>
          </w:p>
          <w:p w14:paraId="22B3A497" w14:textId="77777777" w:rsidR="00FC7487" w:rsidRDefault="00FC7487" w:rsidP="008B250C">
            <w:pPr>
              <w:rPr>
                <w:rFonts w:ascii="Times New Roman" w:hAnsi="Times New Roman" w:cs="Times New Roman"/>
              </w:rPr>
            </w:pPr>
          </w:p>
          <w:p w14:paraId="0D7341C7" w14:textId="77777777" w:rsidR="00FC7487" w:rsidRDefault="00FC7487" w:rsidP="008B250C">
            <w:pPr>
              <w:rPr>
                <w:rFonts w:ascii="Times New Roman" w:hAnsi="Times New Roman" w:cs="Times New Roman"/>
              </w:rPr>
            </w:pPr>
          </w:p>
          <w:p w14:paraId="3BC1DDD8" w14:textId="77777777" w:rsidR="008B250C" w:rsidRDefault="008B250C" w:rsidP="008B250C">
            <w:pPr>
              <w:jc w:val="both"/>
              <w:rPr>
                <w:rFonts w:ascii="Times New Roman" w:hAnsi="Times New Roman" w:cs="Times New Roman"/>
              </w:rPr>
            </w:pPr>
          </w:p>
          <w:p w14:paraId="17688030" w14:textId="77777777" w:rsidR="008B250C" w:rsidRPr="003B2C46" w:rsidRDefault="008B250C" w:rsidP="008B250C">
            <w:pPr>
              <w:jc w:val="both"/>
              <w:rPr>
                <w:rFonts w:ascii="Times New Roman" w:hAnsi="Times New Roman" w:cs="Times New Roman"/>
                <w:color w:val="000000" w:themeColor="text1"/>
              </w:rPr>
            </w:pPr>
            <w:r>
              <w:rPr>
                <w:rFonts w:ascii="Times New Roman" w:hAnsi="Times New Roman" w:cs="Times New Roman"/>
                <w:color w:val="000000" w:themeColor="text1"/>
              </w:rPr>
              <w:t>Facilitar</w:t>
            </w:r>
            <w:r w:rsidRPr="003B2C46">
              <w:rPr>
                <w:rFonts w:ascii="Times New Roman" w:hAnsi="Times New Roman" w:cs="Times New Roman"/>
                <w:color w:val="000000" w:themeColor="text1"/>
              </w:rPr>
              <w:t xml:space="preserve"> la flexibilidad y la movilidad de los estudiantes entre los diferentes programas </w:t>
            </w:r>
            <w:r w:rsidRPr="003B2C46">
              <w:rPr>
                <w:rFonts w:ascii="Times New Roman" w:hAnsi="Times New Roman" w:cs="Times New Roman"/>
                <w:color w:val="000000" w:themeColor="text1"/>
              </w:rPr>
              <w:lastRenderedPageBreak/>
              <w:t>de la facultad.</w:t>
            </w:r>
          </w:p>
          <w:p w14:paraId="1F0A6750" w14:textId="77777777" w:rsidR="008B250C" w:rsidRPr="002045D0" w:rsidRDefault="008B250C" w:rsidP="008B250C">
            <w:pPr>
              <w:rPr>
                <w:rFonts w:ascii="Times New Roman" w:hAnsi="Times New Roman" w:cs="Times New Roman"/>
              </w:rPr>
            </w:pPr>
          </w:p>
          <w:p w14:paraId="6D2A328A"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 - </w:t>
            </w:r>
            <w:r>
              <w:rPr>
                <w:rFonts w:ascii="Times New Roman" w:hAnsi="Times New Roman" w:cs="Times New Roman"/>
              </w:rPr>
              <w:t>Lectura en otras lenguas</w:t>
            </w:r>
          </w:p>
          <w:p w14:paraId="06E1C71B" w14:textId="77777777" w:rsidR="008B250C" w:rsidRPr="002045D0" w:rsidRDefault="008B250C" w:rsidP="008B250C">
            <w:pPr>
              <w:rPr>
                <w:rFonts w:ascii="Times New Roman" w:hAnsi="Times New Roman" w:cs="Times New Roman"/>
              </w:rPr>
            </w:pPr>
          </w:p>
          <w:p w14:paraId="1EA00ABC" w14:textId="77777777" w:rsidR="008B250C" w:rsidRDefault="008B250C" w:rsidP="008B250C">
            <w:pPr>
              <w:jc w:val="both"/>
              <w:rPr>
                <w:rFonts w:ascii="Times New Roman" w:hAnsi="Times New Roman" w:cs="Times New Roman"/>
                <w:color w:val="FFC000"/>
              </w:rPr>
            </w:pPr>
          </w:p>
          <w:p w14:paraId="7CC8A369" w14:textId="77777777" w:rsidR="008B250C" w:rsidRDefault="008B250C" w:rsidP="008B250C">
            <w:pPr>
              <w:jc w:val="both"/>
              <w:rPr>
                <w:rFonts w:ascii="Times New Roman" w:hAnsi="Times New Roman" w:cs="Times New Roman"/>
                <w:color w:val="FFC000"/>
              </w:rPr>
            </w:pPr>
          </w:p>
          <w:p w14:paraId="38320089" w14:textId="77777777" w:rsidR="008B250C" w:rsidRPr="002045D0" w:rsidRDefault="008B250C" w:rsidP="008B250C">
            <w:pPr>
              <w:jc w:val="both"/>
              <w:rPr>
                <w:rFonts w:ascii="Times New Roman" w:hAnsi="Times New Roman" w:cs="Times New Roman"/>
                <w:color w:val="7030A0"/>
              </w:rPr>
            </w:pPr>
          </w:p>
          <w:p w14:paraId="714B5851" w14:textId="77777777" w:rsidR="008B250C" w:rsidRDefault="008B250C" w:rsidP="008B250C">
            <w:pPr>
              <w:jc w:val="both"/>
              <w:rPr>
                <w:rFonts w:ascii="Times New Roman" w:hAnsi="Times New Roman" w:cs="Times New Roman"/>
                <w:color w:val="00B0F0"/>
              </w:rPr>
            </w:pPr>
          </w:p>
          <w:p w14:paraId="7523E922" w14:textId="77777777" w:rsidR="00FC7487" w:rsidRDefault="00FC7487" w:rsidP="008B250C">
            <w:pPr>
              <w:jc w:val="both"/>
              <w:rPr>
                <w:rFonts w:ascii="Times New Roman" w:hAnsi="Times New Roman" w:cs="Times New Roman"/>
                <w:color w:val="00B0F0"/>
              </w:rPr>
            </w:pPr>
          </w:p>
          <w:p w14:paraId="7DB3B981" w14:textId="77777777" w:rsidR="00FC7487" w:rsidRPr="002045D0" w:rsidRDefault="00FC7487" w:rsidP="008B250C">
            <w:pPr>
              <w:jc w:val="both"/>
              <w:rPr>
                <w:rFonts w:ascii="Times New Roman" w:hAnsi="Times New Roman" w:cs="Times New Roman"/>
                <w:color w:val="00B0F0"/>
              </w:rPr>
            </w:pPr>
          </w:p>
          <w:p w14:paraId="7287FF61" w14:textId="77777777" w:rsidR="008B250C" w:rsidRPr="002045D0" w:rsidRDefault="008B250C" w:rsidP="008B250C">
            <w:pPr>
              <w:jc w:val="both"/>
              <w:rPr>
                <w:rFonts w:ascii="Times New Roman" w:hAnsi="Times New Roman" w:cs="Times New Roman"/>
                <w:color w:val="FFC000"/>
              </w:rPr>
            </w:pPr>
          </w:p>
          <w:p w14:paraId="665D1210" w14:textId="77777777" w:rsidR="008B250C" w:rsidRPr="002045D0" w:rsidRDefault="008B250C" w:rsidP="008B250C">
            <w:pPr>
              <w:rPr>
                <w:rFonts w:ascii="Times New Roman" w:hAnsi="Times New Roman" w:cs="Times New Roman"/>
              </w:rPr>
            </w:pPr>
          </w:p>
          <w:p w14:paraId="1B8AEA53"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Revistas y demás publicaciones</w:t>
            </w:r>
          </w:p>
          <w:p w14:paraId="3B4C24F4" w14:textId="77777777" w:rsidR="008B250C" w:rsidRPr="002045D0" w:rsidRDefault="008B250C" w:rsidP="008B250C">
            <w:pPr>
              <w:rPr>
                <w:rFonts w:ascii="Times New Roman" w:hAnsi="Times New Roman" w:cs="Times New Roman"/>
              </w:rPr>
            </w:pPr>
          </w:p>
          <w:p w14:paraId="73328452" w14:textId="77777777" w:rsidR="008B250C" w:rsidRPr="002045D0" w:rsidRDefault="008B250C" w:rsidP="008B250C">
            <w:pPr>
              <w:rPr>
                <w:rFonts w:ascii="Times New Roman" w:hAnsi="Times New Roman" w:cs="Times New Roman"/>
              </w:rPr>
            </w:pPr>
          </w:p>
          <w:p w14:paraId="740B3C44" w14:textId="77777777" w:rsidR="008B250C" w:rsidRPr="002045D0" w:rsidRDefault="008B250C" w:rsidP="008B250C">
            <w:pPr>
              <w:rPr>
                <w:rFonts w:ascii="Times New Roman" w:hAnsi="Times New Roman" w:cs="Times New Roman"/>
              </w:rPr>
            </w:pPr>
          </w:p>
        </w:tc>
        <w:tc>
          <w:tcPr>
            <w:tcW w:w="725" w:type="pct"/>
            <w:shd w:val="clear" w:color="auto" w:fill="EAF1DD" w:themeFill="accent3" w:themeFillTint="33"/>
          </w:tcPr>
          <w:p w14:paraId="7AEC4551" w14:textId="77777777" w:rsidR="00466A36" w:rsidRDefault="00466A36" w:rsidP="008B250C">
            <w:pPr>
              <w:rPr>
                <w:rFonts w:ascii="Times New Roman" w:hAnsi="Times New Roman" w:cs="Times New Roman"/>
                <w:b/>
              </w:rPr>
            </w:pPr>
          </w:p>
          <w:p w14:paraId="6E13EDEB" w14:textId="77777777" w:rsidR="008B250C" w:rsidRDefault="008B250C" w:rsidP="008B250C">
            <w:pPr>
              <w:rPr>
                <w:rFonts w:ascii="Times New Roman" w:hAnsi="Times New Roman" w:cs="Times New Roman"/>
                <w:b/>
              </w:rPr>
            </w:pPr>
            <w:r>
              <w:rPr>
                <w:rFonts w:ascii="Times New Roman" w:hAnsi="Times New Roman" w:cs="Times New Roman"/>
                <w:b/>
              </w:rPr>
              <w:t xml:space="preserve">Cobertura con Calidad: </w:t>
            </w:r>
          </w:p>
          <w:p w14:paraId="0D9B3BE6" w14:textId="77777777" w:rsidR="008B250C" w:rsidRDefault="008B250C" w:rsidP="008B250C">
            <w:pPr>
              <w:rPr>
                <w:rFonts w:ascii="Times New Roman" w:hAnsi="Times New Roman" w:cs="Times New Roman"/>
                <w:b/>
              </w:rPr>
            </w:pPr>
          </w:p>
          <w:p w14:paraId="17558CD9" w14:textId="77777777" w:rsidR="008B250C" w:rsidRPr="009E26A3" w:rsidRDefault="008B250C" w:rsidP="008B250C">
            <w:pPr>
              <w:pStyle w:val="Prrafodelista"/>
              <w:numPr>
                <w:ilvl w:val="0"/>
                <w:numId w:val="6"/>
              </w:numPr>
              <w:rPr>
                <w:rFonts w:ascii="Times New Roman" w:hAnsi="Times New Roman" w:cs="Times New Roman"/>
              </w:rPr>
            </w:pPr>
            <w:r w:rsidRPr="009E26A3">
              <w:rPr>
                <w:rFonts w:ascii="Times New Roman" w:hAnsi="Times New Roman" w:cs="Times New Roman"/>
                <w:b/>
              </w:rPr>
              <w:t>Gestión de programas académicos</w:t>
            </w:r>
          </w:p>
          <w:p w14:paraId="55BF116C" w14:textId="77777777" w:rsidR="008B250C" w:rsidRPr="000138D9" w:rsidRDefault="008B250C" w:rsidP="008B250C">
            <w:pPr>
              <w:pStyle w:val="Prrafodelista"/>
              <w:numPr>
                <w:ilvl w:val="0"/>
                <w:numId w:val="6"/>
              </w:numPr>
              <w:rPr>
                <w:rFonts w:ascii="Times New Roman" w:hAnsi="Times New Roman" w:cs="Times New Roman"/>
              </w:rPr>
            </w:pPr>
            <w:r>
              <w:rPr>
                <w:rFonts w:ascii="Times New Roman" w:hAnsi="Times New Roman" w:cs="Times New Roman"/>
                <w:b/>
              </w:rPr>
              <w:t>Gestión de la capacidad académica</w:t>
            </w:r>
          </w:p>
          <w:p w14:paraId="032A1B82" w14:textId="77777777" w:rsidR="000138D9" w:rsidRDefault="000138D9" w:rsidP="000138D9">
            <w:pPr>
              <w:rPr>
                <w:rFonts w:ascii="Times New Roman" w:hAnsi="Times New Roman" w:cs="Times New Roman"/>
              </w:rPr>
            </w:pPr>
          </w:p>
          <w:p w14:paraId="016E04C0" w14:textId="77777777" w:rsidR="000138D9" w:rsidRDefault="000138D9" w:rsidP="000138D9">
            <w:pPr>
              <w:rPr>
                <w:rFonts w:ascii="Times New Roman" w:hAnsi="Times New Roman" w:cs="Times New Roman"/>
              </w:rPr>
            </w:pPr>
          </w:p>
          <w:p w14:paraId="74B8E7E8" w14:textId="77777777" w:rsidR="000138D9" w:rsidRDefault="000138D9" w:rsidP="000138D9">
            <w:pPr>
              <w:rPr>
                <w:rFonts w:ascii="Times New Roman" w:hAnsi="Times New Roman" w:cs="Times New Roman"/>
              </w:rPr>
            </w:pPr>
          </w:p>
          <w:p w14:paraId="74A59BEB" w14:textId="77777777" w:rsidR="000138D9" w:rsidRDefault="000138D9" w:rsidP="000138D9">
            <w:pPr>
              <w:rPr>
                <w:rFonts w:ascii="Times New Roman" w:hAnsi="Times New Roman" w:cs="Times New Roman"/>
              </w:rPr>
            </w:pPr>
          </w:p>
          <w:p w14:paraId="105B8215" w14:textId="77777777" w:rsidR="000138D9" w:rsidRDefault="000138D9" w:rsidP="000138D9">
            <w:pPr>
              <w:rPr>
                <w:rFonts w:ascii="Times New Roman" w:hAnsi="Times New Roman" w:cs="Times New Roman"/>
              </w:rPr>
            </w:pPr>
          </w:p>
          <w:p w14:paraId="219A0EE9" w14:textId="77777777" w:rsidR="000138D9" w:rsidRDefault="000138D9" w:rsidP="000138D9">
            <w:pPr>
              <w:rPr>
                <w:rFonts w:ascii="Times New Roman" w:hAnsi="Times New Roman" w:cs="Times New Roman"/>
              </w:rPr>
            </w:pPr>
          </w:p>
          <w:p w14:paraId="2E3ACBB9" w14:textId="77777777" w:rsidR="000138D9" w:rsidRDefault="000138D9" w:rsidP="000138D9">
            <w:pPr>
              <w:rPr>
                <w:rFonts w:ascii="Times New Roman" w:hAnsi="Times New Roman" w:cs="Times New Roman"/>
              </w:rPr>
            </w:pPr>
          </w:p>
          <w:p w14:paraId="20A65233" w14:textId="77777777" w:rsidR="000138D9" w:rsidRDefault="000138D9" w:rsidP="000138D9">
            <w:pPr>
              <w:rPr>
                <w:rFonts w:ascii="Times New Roman" w:hAnsi="Times New Roman" w:cs="Times New Roman"/>
              </w:rPr>
            </w:pPr>
          </w:p>
          <w:p w14:paraId="27AC27C6" w14:textId="77777777" w:rsidR="000138D9" w:rsidRDefault="000138D9" w:rsidP="000138D9">
            <w:pPr>
              <w:rPr>
                <w:rFonts w:ascii="Times New Roman" w:hAnsi="Times New Roman" w:cs="Times New Roman"/>
              </w:rPr>
            </w:pPr>
          </w:p>
          <w:p w14:paraId="127EA815" w14:textId="77777777" w:rsidR="000138D9" w:rsidRDefault="000138D9" w:rsidP="000138D9">
            <w:pPr>
              <w:rPr>
                <w:rFonts w:ascii="Times New Roman" w:hAnsi="Times New Roman" w:cs="Times New Roman"/>
              </w:rPr>
            </w:pPr>
          </w:p>
          <w:p w14:paraId="2002D63E" w14:textId="77777777" w:rsidR="000138D9" w:rsidRDefault="000138D9" w:rsidP="000138D9">
            <w:pPr>
              <w:rPr>
                <w:rFonts w:ascii="Times New Roman" w:hAnsi="Times New Roman" w:cs="Times New Roman"/>
              </w:rPr>
            </w:pPr>
          </w:p>
          <w:p w14:paraId="27E1CD3C" w14:textId="77777777" w:rsidR="000138D9" w:rsidRDefault="000138D9" w:rsidP="000138D9">
            <w:pPr>
              <w:rPr>
                <w:rFonts w:ascii="Times New Roman" w:hAnsi="Times New Roman" w:cs="Times New Roman"/>
              </w:rPr>
            </w:pPr>
          </w:p>
          <w:p w14:paraId="1C8B3FEE" w14:textId="77777777" w:rsidR="000138D9" w:rsidRDefault="000138D9" w:rsidP="000138D9">
            <w:pPr>
              <w:rPr>
                <w:rFonts w:ascii="Times New Roman" w:hAnsi="Times New Roman" w:cs="Times New Roman"/>
              </w:rPr>
            </w:pPr>
          </w:p>
          <w:p w14:paraId="25204BBA" w14:textId="77777777" w:rsidR="000138D9" w:rsidRDefault="000138D9" w:rsidP="000138D9">
            <w:pPr>
              <w:rPr>
                <w:rFonts w:ascii="Times New Roman" w:hAnsi="Times New Roman" w:cs="Times New Roman"/>
              </w:rPr>
            </w:pPr>
          </w:p>
          <w:p w14:paraId="6305F63C" w14:textId="77777777" w:rsidR="000138D9" w:rsidRDefault="000138D9" w:rsidP="000138D9">
            <w:pPr>
              <w:rPr>
                <w:rFonts w:ascii="Times New Roman" w:hAnsi="Times New Roman" w:cs="Times New Roman"/>
              </w:rPr>
            </w:pPr>
          </w:p>
          <w:p w14:paraId="76C44990" w14:textId="77777777" w:rsidR="000138D9" w:rsidRDefault="000138D9" w:rsidP="000138D9">
            <w:pPr>
              <w:rPr>
                <w:rFonts w:ascii="Times New Roman" w:hAnsi="Times New Roman" w:cs="Times New Roman"/>
              </w:rPr>
            </w:pPr>
          </w:p>
          <w:p w14:paraId="63471D7C" w14:textId="77777777" w:rsidR="000138D9" w:rsidRDefault="000138D9" w:rsidP="000138D9">
            <w:pPr>
              <w:rPr>
                <w:rFonts w:ascii="Times New Roman" w:hAnsi="Times New Roman" w:cs="Times New Roman"/>
              </w:rPr>
            </w:pPr>
          </w:p>
          <w:p w14:paraId="3A4307C5" w14:textId="77777777" w:rsidR="000138D9" w:rsidRDefault="000138D9" w:rsidP="000138D9">
            <w:pPr>
              <w:rPr>
                <w:rFonts w:ascii="Times New Roman" w:hAnsi="Times New Roman" w:cs="Times New Roman"/>
              </w:rPr>
            </w:pPr>
          </w:p>
          <w:p w14:paraId="388DF5B8" w14:textId="77777777" w:rsidR="000138D9" w:rsidRDefault="000138D9" w:rsidP="000138D9">
            <w:pPr>
              <w:rPr>
                <w:rFonts w:ascii="Times New Roman" w:hAnsi="Times New Roman" w:cs="Times New Roman"/>
              </w:rPr>
            </w:pPr>
          </w:p>
          <w:p w14:paraId="391875ED" w14:textId="77777777" w:rsidR="000138D9" w:rsidRDefault="000138D9" w:rsidP="000138D9">
            <w:pPr>
              <w:rPr>
                <w:rFonts w:ascii="Times New Roman" w:hAnsi="Times New Roman" w:cs="Times New Roman"/>
              </w:rPr>
            </w:pPr>
          </w:p>
          <w:p w14:paraId="7A70D604" w14:textId="77777777" w:rsidR="000138D9" w:rsidRDefault="000138D9" w:rsidP="000138D9">
            <w:pPr>
              <w:rPr>
                <w:rFonts w:ascii="Times New Roman" w:hAnsi="Times New Roman" w:cs="Times New Roman"/>
              </w:rPr>
            </w:pPr>
          </w:p>
          <w:p w14:paraId="55CF5E40" w14:textId="77777777" w:rsidR="000138D9" w:rsidRDefault="000138D9" w:rsidP="000138D9">
            <w:pPr>
              <w:rPr>
                <w:rFonts w:ascii="Times New Roman" w:hAnsi="Times New Roman" w:cs="Times New Roman"/>
              </w:rPr>
            </w:pPr>
          </w:p>
          <w:p w14:paraId="0F5F8E67" w14:textId="77777777" w:rsidR="000138D9" w:rsidRDefault="000138D9" w:rsidP="000138D9">
            <w:pPr>
              <w:rPr>
                <w:rFonts w:ascii="Times New Roman" w:hAnsi="Times New Roman" w:cs="Times New Roman"/>
              </w:rPr>
            </w:pPr>
          </w:p>
          <w:p w14:paraId="5FE6AE07" w14:textId="77777777" w:rsidR="000138D9" w:rsidRDefault="000138D9" w:rsidP="000138D9">
            <w:pPr>
              <w:rPr>
                <w:rFonts w:ascii="Times New Roman" w:hAnsi="Times New Roman" w:cs="Times New Roman"/>
              </w:rPr>
            </w:pPr>
          </w:p>
          <w:p w14:paraId="2FAF2D9E" w14:textId="77777777" w:rsidR="000138D9" w:rsidRDefault="000138D9" w:rsidP="000138D9">
            <w:pPr>
              <w:rPr>
                <w:rFonts w:ascii="Times New Roman" w:hAnsi="Times New Roman" w:cs="Times New Roman"/>
              </w:rPr>
            </w:pPr>
          </w:p>
          <w:p w14:paraId="6E75CF87" w14:textId="77777777" w:rsidR="000138D9" w:rsidRDefault="000138D9" w:rsidP="000138D9">
            <w:pPr>
              <w:rPr>
                <w:rFonts w:ascii="Times New Roman" w:hAnsi="Times New Roman" w:cs="Times New Roman"/>
              </w:rPr>
            </w:pPr>
          </w:p>
          <w:p w14:paraId="38A752AC" w14:textId="77777777" w:rsidR="000138D9" w:rsidRDefault="000138D9" w:rsidP="000138D9">
            <w:pPr>
              <w:rPr>
                <w:rFonts w:ascii="Times New Roman" w:hAnsi="Times New Roman" w:cs="Times New Roman"/>
              </w:rPr>
            </w:pPr>
          </w:p>
          <w:p w14:paraId="061B683B" w14:textId="77777777" w:rsidR="000138D9" w:rsidRDefault="000138D9" w:rsidP="000138D9">
            <w:pPr>
              <w:rPr>
                <w:rFonts w:ascii="Times New Roman" w:hAnsi="Times New Roman" w:cs="Times New Roman"/>
              </w:rPr>
            </w:pPr>
          </w:p>
          <w:p w14:paraId="647A4772" w14:textId="77777777" w:rsidR="000138D9" w:rsidRDefault="000138D9" w:rsidP="000138D9">
            <w:pPr>
              <w:rPr>
                <w:rFonts w:ascii="Times New Roman" w:hAnsi="Times New Roman" w:cs="Times New Roman"/>
              </w:rPr>
            </w:pPr>
          </w:p>
          <w:p w14:paraId="4213BA1A" w14:textId="77777777" w:rsidR="000138D9" w:rsidRDefault="000138D9" w:rsidP="000138D9">
            <w:pPr>
              <w:rPr>
                <w:rFonts w:ascii="Times New Roman" w:hAnsi="Times New Roman" w:cs="Times New Roman"/>
              </w:rPr>
            </w:pPr>
          </w:p>
          <w:p w14:paraId="09D7618C" w14:textId="77777777" w:rsidR="000138D9" w:rsidRDefault="000138D9" w:rsidP="000138D9">
            <w:pPr>
              <w:rPr>
                <w:rFonts w:ascii="Times New Roman" w:hAnsi="Times New Roman" w:cs="Times New Roman"/>
              </w:rPr>
            </w:pPr>
          </w:p>
          <w:p w14:paraId="26C5F321" w14:textId="77777777" w:rsidR="000138D9" w:rsidRDefault="000138D9" w:rsidP="000138D9">
            <w:pPr>
              <w:rPr>
                <w:rFonts w:ascii="Times New Roman" w:hAnsi="Times New Roman" w:cs="Times New Roman"/>
              </w:rPr>
            </w:pPr>
          </w:p>
          <w:p w14:paraId="130D0678" w14:textId="77777777" w:rsidR="000138D9" w:rsidRDefault="000138D9" w:rsidP="000138D9">
            <w:pPr>
              <w:rPr>
                <w:rFonts w:ascii="Times New Roman" w:hAnsi="Times New Roman" w:cs="Times New Roman"/>
              </w:rPr>
            </w:pPr>
          </w:p>
          <w:p w14:paraId="75BDD606" w14:textId="77777777" w:rsidR="000138D9" w:rsidRDefault="000138D9" w:rsidP="000138D9">
            <w:pPr>
              <w:rPr>
                <w:rFonts w:ascii="Times New Roman" w:hAnsi="Times New Roman" w:cs="Times New Roman"/>
              </w:rPr>
            </w:pPr>
          </w:p>
          <w:p w14:paraId="0EC8995F" w14:textId="77777777" w:rsidR="000138D9" w:rsidRDefault="000138D9" w:rsidP="000138D9">
            <w:pPr>
              <w:rPr>
                <w:rFonts w:ascii="Times New Roman" w:hAnsi="Times New Roman" w:cs="Times New Roman"/>
              </w:rPr>
            </w:pPr>
          </w:p>
          <w:p w14:paraId="40B08849" w14:textId="77777777" w:rsidR="000138D9" w:rsidRDefault="000138D9" w:rsidP="000138D9">
            <w:pPr>
              <w:rPr>
                <w:rFonts w:ascii="Times New Roman" w:hAnsi="Times New Roman" w:cs="Times New Roman"/>
              </w:rPr>
            </w:pPr>
          </w:p>
          <w:p w14:paraId="4F6929E4" w14:textId="77777777" w:rsidR="000138D9" w:rsidRDefault="000138D9" w:rsidP="000138D9">
            <w:pPr>
              <w:rPr>
                <w:rFonts w:ascii="Times New Roman" w:hAnsi="Times New Roman" w:cs="Times New Roman"/>
              </w:rPr>
            </w:pPr>
          </w:p>
          <w:p w14:paraId="1078F3B6" w14:textId="77777777" w:rsidR="000138D9" w:rsidRDefault="000138D9" w:rsidP="000138D9">
            <w:pPr>
              <w:rPr>
                <w:rFonts w:ascii="Times New Roman" w:hAnsi="Times New Roman" w:cs="Times New Roman"/>
              </w:rPr>
            </w:pPr>
          </w:p>
          <w:p w14:paraId="0B2A4578" w14:textId="77777777" w:rsidR="000138D9" w:rsidRDefault="000138D9" w:rsidP="000138D9">
            <w:pPr>
              <w:rPr>
                <w:rFonts w:ascii="Times New Roman" w:hAnsi="Times New Roman" w:cs="Times New Roman"/>
              </w:rPr>
            </w:pPr>
          </w:p>
          <w:p w14:paraId="6FB7B07B" w14:textId="77777777" w:rsidR="000138D9" w:rsidRDefault="000138D9" w:rsidP="000138D9">
            <w:pPr>
              <w:rPr>
                <w:rFonts w:ascii="Times New Roman" w:hAnsi="Times New Roman" w:cs="Times New Roman"/>
              </w:rPr>
            </w:pPr>
          </w:p>
          <w:p w14:paraId="74FA5F1C" w14:textId="77777777" w:rsidR="000138D9" w:rsidRDefault="000138D9" w:rsidP="000138D9">
            <w:pPr>
              <w:rPr>
                <w:rFonts w:ascii="Times New Roman" w:hAnsi="Times New Roman" w:cs="Times New Roman"/>
              </w:rPr>
            </w:pPr>
          </w:p>
          <w:p w14:paraId="441F9BE6" w14:textId="77777777" w:rsidR="000138D9" w:rsidRDefault="000138D9" w:rsidP="000138D9">
            <w:pPr>
              <w:rPr>
                <w:rFonts w:ascii="Times New Roman" w:hAnsi="Times New Roman" w:cs="Times New Roman"/>
              </w:rPr>
            </w:pPr>
          </w:p>
          <w:p w14:paraId="0BACA199" w14:textId="77777777" w:rsidR="000138D9" w:rsidRDefault="000138D9" w:rsidP="000138D9">
            <w:pPr>
              <w:rPr>
                <w:rFonts w:ascii="Times New Roman" w:hAnsi="Times New Roman" w:cs="Times New Roman"/>
              </w:rPr>
            </w:pPr>
          </w:p>
          <w:p w14:paraId="78C0124A" w14:textId="77777777" w:rsidR="000138D9" w:rsidRDefault="000138D9" w:rsidP="000138D9">
            <w:pPr>
              <w:rPr>
                <w:rFonts w:ascii="Times New Roman" w:hAnsi="Times New Roman" w:cs="Times New Roman"/>
              </w:rPr>
            </w:pPr>
          </w:p>
          <w:p w14:paraId="7B8AAB6C" w14:textId="77777777" w:rsidR="000138D9" w:rsidRDefault="000138D9" w:rsidP="000138D9">
            <w:pPr>
              <w:rPr>
                <w:rFonts w:ascii="Times New Roman" w:hAnsi="Times New Roman" w:cs="Times New Roman"/>
              </w:rPr>
            </w:pPr>
          </w:p>
          <w:p w14:paraId="11DF48E5" w14:textId="77777777" w:rsidR="000138D9" w:rsidRDefault="000138D9" w:rsidP="000138D9">
            <w:pPr>
              <w:rPr>
                <w:rFonts w:ascii="Times New Roman" w:hAnsi="Times New Roman" w:cs="Times New Roman"/>
              </w:rPr>
            </w:pPr>
          </w:p>
          <w:p w14:paraId="3DFC3A01" w14:textId="77777777" w:rsidR="000138D9" w:rsidRDefault="000138D9" w:rsidP="000138D9">
            <w:pPr>
              <w:rPr>
                <w:rFonts w:ascii="Times New Roman" w:hAnsi="Times New Roman" w:cs="Times New Roman"/>
              </w:rPr>
            </w:pPr>
          </w:p>
          <w:p w14:paraId="104A16C7" w14:textId="77777777" w:rsidR="000138D9" w:rsidRDefault="000138D9" w:rsidP="000138D9">
            <w:pPr>
              <w:rPr>
                <w:rFonts w:ascii="Times New Roman" w:hAnsi="Times New Roman" w:cs="Times New Roman"/>
              </w:rPr>
            </w:pPr>
          </w:p>
          <w:p w14:paraId="05587EAD" w14:textId="77777777" w:rsidR="000138D9" w:rsidRDefault="000138D9" w:rsidP="000138D9">
            <w:pPr>
              <w:rPr>
                <w:rFonts w:ascii="Times New Roman" w:hAnsi="Times New Roman" w:cs="Times New Roman"/>
              </w:rPr>
            </w:pPr>
          </w:p>
          <w:p w14:paraId="2F007709" w14:textId="77777777" w:rsidR="000138D9" w:rsidRDefault="000138D9" w:rsidP="000138D9">
            <w:pPr>
              <w:rPr>
                <w:rFonts w:ascii="Times New Roman" w:hAnsi="Times New Roman" w:cs="Times New Roman"/>
              </w:rPr>
            </w:pPr>
          </w:p>
          <w:p w14:paraId="3FE352FC" w14:textId="77777777" w:rsidR="000138D9" w:rsidRDefault="000138D9" w:rsidP="000138D9">
            <w:pPr>
              <w:rPr>
                <w:rFonts w:ascii="Times New Roman" w:hAnsi="Times New Roman" w:cs="Times New Roman"/>
              </w:rPr>
            </w:pPr>
          </w:p>
          <w:p w14:paraId="0EF368AA" w14:textId="77777777" w:rsidR="000138D9" w:rsidRDefault="000138D9" w:rsidP="000138D9">
            <w:pPr>
              <w:rPr>
                <w:rFonts w:ascii="Times New Roman" w:hAnsi="Times New Roman" w:cs="Times New Roman"/>
              </w:rPr>
            </w:pPr>
          </w:p>
          <w:p w14:paraId="2B02F071" w14:textId="77777777" w:rsidR="000138D9" w:rsidRDefault="000138D9" w:rsidP="000138D9">
            <w:pPr>
              <w:rPr>
                <w:rFonts w:ascii="Times New Roman" w:hAnsi="Times New Roman" w:cs="Times New Roman"/>
              </w:rPr>
            </w:pPr>
          </w:p>
          <w:p w14:paraId="2ACED8BF" w14:textId="77777777" w:rsidR="000138D9" w:rsidRDefault="000138D9" w:rsidP="000138D9">
            <w:pPr>
              <w:rPr>
                <w:rFonts w:ascii="Times New Roman" w:hAnsi="Times New Roman" w:cs="Times New Roman"/>
              </w:rPr>
            </w:pPr>
          </w:p>
          <w:p w14:paraId="5C5DEBFB" w14:textId="77777777" w:rsidR="000138D9" w:rsidRDefault="000138D9" w:rsidP="000138D9">
            <w:pPr>
              <w:rPr>
                <w:rFonts w:ascii="Times New Roman" w:hAnsi="Times New Roman" w:cs="Times New Roman"/>
              </w:rPr>
            </w:pPr>
          </w:p>
          <w:p w14:paraId="1A32D8CC" w14:textId="77777777" w:rsidR="000138D9" w:rsidRDefault="000138D9" w:rsidP="000138D9">
            <w:pPr>
              <w:rPr>
                <w:rFonts w:ascii="Times New Roman" w:hAnsi="Times New Roman" w:cs="Times New Roman"/>
              </w:rPr>
            </w:pPr>
          </w:p>
          <w:p w14:paraId="2BB3D111" w14:textId="77777777" w:rsidR="000138D9" w:rsidRDefault="000138D9" w:rsidP="000138D9">
            <w:pPr>
              <w:rPr>
                <w:rFonts w:ascii="Times New Roman" w:hAnsi="Times New Roman" w:cs="Times New Roman"/>
              </w:rPr>
            </w:pPr>
          </w:p>
          <w:p w14:paraId="2C68538A" w14:textId="77777777" w:rsidR="000138D9" w:rsidRDefault="000138D9" w:rsidP="000138D9">
            <w:pPr>
              <w:rPr>
                <w:rFonts w:ascii="Times New Roman" w:hAnsi="Times New Roman" w:cs="Times New Roman"/>
              </w:rPr>
            </w:pPr>
          </w:p>
          <w:p w14:paraId="3959B138" w14:textId="77777777" w:rsidR="000138D9" w:rsidRDefault="000138D9" w:rsidP="000138D9">
            <w:pPr>
              <w:rPr>
                <w:rFonts w:ascii="Times New Roman" w:hAnsi="Times New Roman" w:cs="Times New Roman"/>
              </w:rPr>
            </w:pPr>
          </w:p>
          <w:p w14:paraId="40F09440" w14:textId="77777777" w:rsidR="000138D9" w:rsidRDefault="000138D9" w:rsidP="000138D9">
            <w:pPr>
              <w:rPr>
                <w:rFonts w:ascii="Times New Roman" w:hAnsi="Times New Roman" w:cs="Times New Roman"/>
              </w:rPr>
            </w:pPr>
          </w:p>
          <w:p w14:paraId="68742C18" w14:textId="77777777" w:rsidR="000138D9" w:rsidRDefault="000138D9" w:rsidP="000138D9">
            <w:pPr>
              <w:rPr>
                <w:rFonts w:ascii="Times New Roman" w:hAnsi="Times New Roman" w:cs="Times New Roman"/>
              </w:rPr>
            </w:pPr>
          </w:p>
          <w:p w14:paraId="4BCC948C" w14:textId="77777777" w:rsidR="000138D9" w:rsidRDefault="000138D9" w:rsidP="000138D9">
            <w:pPr>
              <w:rPr>
                <w:rFonts w:ascii="Times New Roman" w:hAnsi="Times New Roman" w:cs="Times New Roman"/>
              </w:rPr>
            </w:pPr>
          </w:p>
          <w:p w14:paraId="026B940F" w14:textId="77777777" w:rsidR="000138D9" w:rsidRDefault="000138D9" w:rsidP="000138D9">
            <w:pPr>
              <w:rPr>
                <w:rFonts w:ascii="Times New Roman" w:hAnsi="Times New Roman" w:cs="Times New Roman"/>
              </w:rPr>
            </w:pPr>
          </w:p>
          <w:p w14:paraId="741BA4B7" w14:textId="77777777" w:rsidR="000138D9" w:rsidRDefault="000138D9" w:rsidP="000138D9">
            <w:pPr>
              <w:rPr>
                <w:rFonts w:ascii="Times New Roman" w:hAnsi="Times New Roman" w:cs="Times New Roman"/>
              </w:rPr>
            </w:pPr>
          </w:p>
          <w:p w14:paraId="638AF332" w14:textId="77777777" w:rsidR="000138D9" w:rsidRDefault="000138D9" w:rsidP="000138D9">
            <w:pPr>
              <w:rPr>
                <w:rFonts w:ascii="Times New Roman" w:hAnsi="Times New Roman" w:cs="Times New Roman"/>
              </w:rPr>
            </w:pPr>
          </w:p>
          <w:p w14:paraId="64A0B987" w14:textId="77777777" w:rsidR="000138D9" w:rsidRDefault="000138D9" w:rsidP="000138D9">
            <w:pPr>
              <w:rPr>
                <w:rFonts w:ascii="Times New Roman" w:hAnsi="Times New Roman" w:cs="Times New Roman"/>
              </w:rPr>
            </w:pPr>
          </w:p>
          <w:p w14:paraId="04FA4D42" w14:textId="77777777" w:rsidR="000138D9" w:rsidRDefault="000138D9" w:rsidP="000138D9">
            <w:pPr>
              <w:rPr>
                <w:rFonts w:ascii="Times New Roman" w:hAnsi="Times New Roman" w:cs="Times New Roman"/>
              </w:rPr>
            </w:pPr>
          </w:p>
          <w:p w14:paraId="11728EF5" w14:textId="77777777" w:rsidR="000138D9" w:rsidRDefault="000138D9" w:rsidP="000138D9">
            <w:pPr>
              <w:rPr>
                <w:rFonts w:ascii="Times New Roman" w:hAnsi="Times New Roman" w:cs="Times New Roman"/>
              </w:rPr>
            </w:pPr>
          </w:p>
          <w:p w14:paraId="72E30665" w14:textId="77777777" w:rsidR="000138D9" w:rsidRDefault="000138D9" w:rsidP="000138D9">
            <w:pPr>
              <w:rPr>
                <w:rFonts w:ascii="Times New Roman" w:hAnsi="Times New Roman" w:cs="Times New Roman"/>
              </w:rPr>
            </w:pPr>
          </w:p>
          <w:p w14:paraId="48090D57" w14:textId="77777777" w:rsidR="000138D9" w:rsidRPr="000138D9" w:rsidRDefault="000138D9" w:rsidP="000138D9">
            <w:pPr>
              <w:rPr>
                <w:rFonts w:ascii="Times New Roman" w:hAnsi="Times New Roman" w:cs="Times New Roman"/>
              </w:rPr>
            </w:pPr>
          </w:p>
        </w:tc>
        <w:tc>
          <w:tcPr>
            <w:tcW w:w="699" w:type="pct"/>
          </w:tcPr>
          <w:p w14:paraId="1E519867" w14:textId="77777777" w:rsidR="008B250C" w:rsidRDefault="008B250C" w:rsidP="008B250C">
            <w:pPr>
              <w:rPr>
                <w:rFonts w:ascii="Times New Roman" w:hAnsi="Times New Roman" w:cs="Times New Roman"/>
              </w:rPr>
            </w:pPr>
          </w:p>
          <w:p w14:paraId="552C2664" w14:textId="77777777" w:rsidR="00466A36" w:rsidRDefault="00466A36" w:rsidP="008B250C">
            <w:pPr>
              <w:rPr>
                <w:rFonts w:ascii="Times New Roman" w:hAnsi="Times New Roman" w:cs="Times New Roman"/>
              </w:rPr>
            </w:pPr>
          </w:p>
          <w:p w14:paraId="3B505A12" w14:textId="77777777" w:rsidR="008B250C" w:rsidRDefault="008B250C" w:rsidP="008B250C">
            <w:pPr>
              <w:rPr>
                <w:rFonts w:ascii="Times New Roman" w:hAnsi="Times New Roman" w:cs="Times New Roman"/>
                <w:b/>
              </w:rPr>
            </w:pPr>
            <w:r w:rsidRPr="00F6496A">
              <w:rPr>
                <w:rFonts w:ascii="Times New Roman" w:hAnsi="Times New Roman" w:cs="Times New Roman"/>
              </w:rPr>
              <w:t xml:space="preserve">Continuar con la socialización </w:t>
            </w:r>
            <w:r>
              <w:rPr>
                <w:rFonts w:ascii="Times New Roman" w:hAnsi="Times New Roman" w:cs="Times New Roman"/>
              </w:rPr>
              <w:t xml:space="preserve">y aplicación </w:t>
            </w:r>
            <w:r w:rsidRPr="00F6496A">
              <w:rPr>
                <w:rFonts w:ascii="Times New Roman" w:hAnsi="Times New Roman" w:cs="Times New Roman"/>
              </w:rPr>
              <w:t>del Acuerdo 12 por parte de los Programas</w:t>
            </w:r>
          </w:p>
          <w:p w14:paraId="149C364A" w14:textId="77777777" w:rsidR="008B250C" w:rsidRDefault="008B250C" w:rsidP="008B250C">
            <w:pPr>
              <w:rPr>
                <w:rFonts w:ascii="Times New Roman" w:hAnsi="Times New Roman" w:cs="Times New Roman"/>
                <w:b/>
              </w:rPr>
            </w:pPr>
          </w:p>
          <w:p w14:paraId="47DB6EE1" w14:textId="77777777" w:rsidR="008B250C" w:rsidRDefault="008B250C" w:rsidP="008B250C">
            <w:pPr>
              <w:jc w:val="both"/>
              <w:rPr>
                <w:rFonts w:ascii="Times New Roman" w:hAnsi="Times New Roman" w:cs="Times New Roman"/>
              </w:rPr>
            </w:pPr>
          </w:p>
          <w:p w14:paraId="483977D8" w14:textId="77777777" w:rsidR="008B250C" w:rsidRPr="00DC3183" w:rsidRDefault="008B250C" w:rsidP="008B250C">
            <w:pPr>
              <w:jc w:val="both"/>
              <w:rPr>
                <w:rFonts w:ascii="Times New Roman" w:hAnsi="Times New Roman" w:cs="Times New Roman"/>
              </w:rPr>
            </w:pPr>
            <w:r>
              <w:rPr>
                <w:rFonts w:ascii="Times New Roman" w:hAnsi="Times New Roman" w:cs="Times New Roman"/>
              </w:rPr>
              <w:t>Revisión de</w:t>
            </w:r>
            <w:r w:rsidRPr="00DC3183">
              <w:rPr>
                <w:rFonts w:ascii="Times New Roman" w:hAnsi="Times New Roman" w:cs="Times New Roman"/>
              </w:rPr>
              <w:t xml:space="preserve"> los programas en sus componentes pedagógico y didáctico.</w:t>
            </w:r>
          </w:p>
          <w:p w14:paraId="5FB76598" w14:textId="77777777" w:rsidR="008B250C" w:rsidRDefault="008B250C" w:rsidP="008B250C">
            <w:pPr>
              <w:rPr>
                <w:rFonts w:ascii="Times New Roman" w:hAnsi="Times New Roman" w:cs="Times New Roman"/>
                <w:b/>
              </w:rPr>
            </w:pPr>
          </w:p>
          <w:p w14:paraId="19C1670A" w14:textId="77777777" w:rsidR="008B250C" w:rsidRDefault="008B250C" w:rsidP="008B250C">
            <w:pPr>
              <w:jc w:val="both"/>
              <w:rPr>
                <w:rFonts w:ascii="Times New Roman" w:hAnsi="Times New Roman" w:cs="Times New Roman"/>
              </w:rPr>
            </w:pPr>
          </w:p>
          <w:p w14:paraId="2B9AB6E9" w14:textId="77777777" w:rsidR="008B250C" w:rsidRDefault="008B250C" w:rsidP="008B250C">
            <w:pPr>
              <w:jc w:val="both"/>
              <w:rPr>
                <w:rFonts w:ascii="Times New Roman" w:hAnsi="Times New Roman" w:cs="Times New Roman"/>
              </w:rPr>
            </w:pPr>
            <w:r w:rsidRPr="00476500">
              <w:rPr>
                <w:rFonts w:ascii="Times New Roman" w:hAnsi="Times New Roman" w:cs="Times New Roman"/>
              </w:rPr>
              <w:t xml:space="preserve">Materias compartidas </w:t>
            </w:r>
            <w:r w:rsidRPr="00476500">
              <w:rPr>
                <w:rFonts w:ascii="Times New Roman" w:hAnsi="Times New Roman" w:cs="Times New Roman"/>
              </w:rPr>
              <w:lastRenderedPageBreak/>
              <w:t>dentro de los programas</w:t>
            </w:r>
          </w:p>
          <w:p w14:paraId="6967DF09" w14:textId="77777777" w:rsidR="008B250C" w:rsidRDefault="008B250C" w:rsidP="008B250C">
            <w:pPr>
              <w:jc w:val="both"/>
              <w:rPr>
                <w:rFonts w:ascii="Times New Roman" w:hAnsi="Times New Roman" w:cs="Times New Roman"/>
              </w:rPr>
            </w:pPr>
            <w:r>
              <w:rPr>
                <w:rFonts w:ascii="Times New Roman" w:hAnsi="Times New Roman" w:cs="Times New Roman"/>
              </w:rPr>
              <w:t>-Identificar asignaturas</w:t>
            </w:r>
          </w:p>
          <w:p w14:paraId="50E446AB" w14:textId="77777777" w:rsidR="008B250C" w:rsidRDefault="008B250C" w:rsidP="008B250C">
            <w:pPr>
              <w:jc w:val="both"/>
              <w:rPr>
                <w:rFonts w:ascii="Times New Roman" w:hAnsi="Times New Roman" w:cs="Times New Roman"/>
              </w:rPr>
            </w:pPr>
            <w:r>
              <w:rPr>
                <w:rFonts w:ascii="Times New Roman" w:hAnsi="Times New Roman" w:cs="Times New Roman"/>
              </w:rPr>
              <w:t>-Ofrecer asignaturas</w:t>
            </w:r>
          </w:p>
          <w:p w14:paraId="76DD66F5" w14:textId="77777777" w:rsidR="008B250C" w:rsidRDefault="008B250C" w:rsidP="008B250C">
            <w:pPr>
              <w:jc w:val="both"/>
              <w:rPr>
                <w:rFonts w:ascii="Times New Roman" w:hAnsi="Times New Roman" w:cs="Times New Roman"/>
                <w:color w:val="000000" w:themeColor="text1"/>
              </w:rPr>
            </w:pPr>
          </w:p>
          <w:p w14:paraId="26C3AC2F" w14:textId="77777777" w:rsidR="008B250C" w:rsidRPr="005C095B" w:rsidRDefault="008B250C" w:rsidP="008B250C">
            <w:pPr>
              <w:jc w:val="both"/>
              <w:rPr>
                <w:rFonts w:ascii="Times New Roman" w:hAnsi="Times New Roman" w:cs="Times New Roman"/>
                <w:color w:val="000000" w:themeColor="text1"/>
              </w:rPr>
            </w:pPr>
            <w:r>
              <w:rPr>
                <w:rFonts w:ascii="Times New Roman" w:hAnsi="Times New Roman" w:cs="Times New Roman"/>
                <w:color w:val="000000" w:themeColor="text1"/>
              </w:rPr>
              <w:t>D</w:t>
            </w:r>
            <w:r w:rsidRPr="005C095B">
              <w:rPr>
                <w:rFonts w:ascii="Times New Roman" w:hAnsi="Times New Roman" w:cs="Times New Roman"/>
                <w:color w:val="000000" w:themeColor="text1"/>
              </w:rPr>
              <w:t>iálogo entre los diferentes programas</w:t>
            </w:r>
          </w:p>
          <w:p w14:paraId="3BB13F32" w14:textId="77777777" w:rsidR="008B250C" w:rsidRDefault="008B250C" w:rsidP="008B250C">
            <w:pPr>
              <w:jc w:val="both"/>
              <w:rPr>
                <w:rFonts w:ascii="Times New Roman" w:hAnsi="Times New Roman" w:cs="Times New Roman"/>
                <w:color w:val="00B0F0"/>
              </w:rPr>
            </w:pPr>
          </w:p>
          <w:p w14:paraId="19D23CE1" w14:textId="77777777" w:rsidR="008B250C" w:rsidRPr="007E41B1" w:rsidRDefault="008B250C" w:rsidP="008B250C">
            <w:pPr>
              <w:jc w:val="both"/>
              <w:rPr>
                <w:rFonts w:ascii="Times New Roman" w:hAnsi="Times New Roman" w:cs="Times New Roman"/>
                <w:color w:val="000000" w:themeColor="text1"/>
              </w:rPr>
            </w:pPr>
            <w:r>
              <w:rPr>
                <w:rFonts w:ascii="Times New Roman" w:hAnsi="Times New Roman" w:cs="Times New Roman"/>
                <w:color w:val="000000" w:themeColor="text1"/>
              </w:rPr>
              <w:t>Analizar</w:t>
            </w:r>
            <w:r w:rsidRPr="007E41B1">
              <w:rPr>
                <w:rFonts w:ascii="Times New Roman" w:hAnsi="Times New Roman" w:cs="Times New Roman"/>
                <w:color w:val="000000" w:themeColor="text1"/>
              </w:rPr>
              <w:t xml:space="preserve"> la forma en la que se aplica el acuerdo 12</w:t>
            </w:r>
            <w:r>
              <w:rPr>
                <w:rFonts w:ascii="Times New Roman" w:hAnsi="Times New Roman" w:cs="Times New Roman"/>
                <w:color w:val="000000" w:themeColor="text1"/>
              </w:rPr>
              <w:t xml:space="preserve"> e identificar fortalezas y debilidades en su implementación</w:t>
            </w:r>
            <w:r w:rsidRPr="007E41B1">
              <w:rPr>
                <w:rFonts w:ascii="Times New Roman" w:hAnsi="Times New Roman" w:cs="Times New Roman"/>
                <w:color w:val="000000" w:themeColor="text1"/>
              </w:rPr>
              <w:t xml:space="preserve"> </w:t>
            </w:r>
          </w:p>
          <w:p w14:paraId="317643CE" w14:textId="77777777" w:rsidR="008B250C" w:rsidRDefault="008B250C" w:rsidP="008B250C">
            <w:pPr>
              <w:jc w:val="both"/>
              <w:rPr>
                <w:rFonts w:ascii="Times New Roman" w:hAnsi="Times New Roman" w:cs="Times New Roman"/>
                <w:color w:val="C0504D" w:themeColor="accent2"/>
              </w:rPr>
            </w:pPr>
          </w:p>
          <w:p w14:paraId="2113F4EE" w14:textId="77777777" w:rsidR="008B250C" w:rsidRPr="002045D0" w:rsidRDefault="008B250C" w:rsidP="008B250C">
            <w:pPr>
              <w:jc w:val="both"/>
              <w:rPr>
                <w:rFonts w:ascii="Times New Roman" w:hAnsi="Times New Roman" w:cs="Times New Roman"/>
                <w:color w:val="7030A0"/>
              </w:rPr>
            </w:pPr>
            <w:r w:rsidRPr="002045D0">
              <w:rPr>
                <w:rFonts w:ascii="Times New Roman" w:hAnsi="Times New Roman" w:cs="Times New Roman"/>
                <w:color w:val="7030A0"/>
              </w:rPr>
              <w:t xml:space="preserve"> </w:t>
            </w:r>
          </w:p>
          <w:p w14:paraId="15FBD998" w14:textId="77777777" w:rsidR="008B250C" w:rsidRPr="00E92548" w:rsidRDefault="008B250C" w:rsidP="008B250C">
            <w:pPr>
              <w:rPr>
                <w:rFonts w:ascii="Times New Roman" w:hAnsi="Times New Roman" w:cs="Times New Roman"/>
              </w:rPr>
            </w:pPr>
            <w:r w:rsidRPr="00E92548">
              <w:rPr>
                <w:rFonts w:ascii="Times New Roman" w:hAnsi="Times New Roman" w:cs="Times New Roman"/>
              </w:rPr>
              <w:t>Diseñar e implementar una propuesta para el mejoramiento de las habilidades de lectura y escritura entre los estudiantes de la Facultad.</w:t>
            </w:r>
          </w:p>
          <w:p w14:paraId="79D75F34" w14:textId="77777777" w:rsidR="008B250C" w:rsidRDefault="008B250C" w:rsidP="008B250C">
            <w:pPr>
              <w:rPr>
                <w:rFonts w:ascii="Times New Roman" w:hAnsi="Times New Roman" w:cs="Times New Roman"/>
                <w:b/>
              </w:rPr>
            </w:pPr>
          </w:p>
          <w:p w14:paraId="566C3690" w14:textId="77777777" w:rsidR="008B250C" w:rsidRDefault="008B250C" w:rsidP="008B250C">
            <w:pPr>
              <w:rPr>
                <w:rFonts w:ascii="Times New Roman" w:hAnsi="Times New Roman" w:cs="Times New Roman"/>
                <w:b/>
                <w:highlight w:val="yellow"/>
              </w:rPr>
            </w:pPr>
          </w:p>
          <w:p w14:paraId="10762914" w14:textId="77777777" w:rsidR="008B250C" w:rsidRDefault="008B250C" w:rsidP="008B250C">
            <w:pPr>
              <w:rPr>
                <w:rFonts w:ascii="Times New Roman" w:hAnsi="Times New Roman" w:cs="Times New Roman"/>
                <w:b/>
                <w:highlight w:val="yellow"/>
              </w:rPr>
            </w:pPr>
          </w:p>
          <w:p w14:paraId="201293EC" w14:textId="77777777" w:rsidR="008B250C" w:rsidRPr="002045D0" w:rsidRDefault="008B250C" w:rsidP="008B250C">
            <w:pPr>
              <w:rPr>
                <w:rFonts w:ascii="Times New Roman" w:hAnsi="Times New Roman" w:cs="Times New Roman"/>
                <w:b/>
              </w:rPr>
            </w:pPr>
          </w:p>
          <w:p w14:paraId="03C18C4B" w14:textId="77777777" w:rsidR="008B250C" w:rsidRDefault="008B250C" w:rsidP="008B250C">
            <w:pPr>
              <w:rPr>
                <w:rFonts w:ascii="Times New Roman" w:hAnsi="Times New Roman" w:cs="Times New Roman"/>
                <w:b/>
              </w:rPr>
            </w:pPr>
          </w:p>
          <w:p w14:paraId="332FDEA1" w14:textId="77777777" w:rsidR="008B250C" w:rsidRDefault="008B250C" w:rsidP="008B250C">
            <w:pPr>
              <w:rPr>
                <w:rFonts w:ascii="Times New Roman" w:hAnsi="Times New Roman" w:cs="Times New Roman"/>
              </w:rPr>
            </w:pPr>
          </w:p>
          <w:p w14:paraId="4E7CA7F8" w14:textId="77777777" w:rsidR="008B250C" w:rsidRDefault="008B250C" w:rsidP="008B250C">
            <w:pPr>
              <w:rPr>
                <w:rFonts w:ascii="Times New Roman" w:hAnsi="Times New Roman" w:cs="Times New Roman"/>
              </w:rPr>
            </w:pPr>
          </w:p>
          <w:p w14:paraId="60BDFB23" w14:textId="77777777" w:rsidR="00FC7487" w:rsidRDefault="00FC7487" w:rsidP="008B250C">
            <w:pPr>
              <w:rPr>
                <w:rFonts w:ascii="Times New Roman" w:hAnsi="Times New Roman" w:cs="Times New Roman"/>
              </w:rPr>
            </w:pPr>
          </w:p>
          <w:p w14:paraId="19AF2AF0" w14:textId="77777777" w:rsidR="00FC7487" w:rsidRDefault="00FC7487" w:rsidP="008B250C">
            <w:pPr>
              <w:rPr>
                <w:rFonts w:ascii="Times New Roman" w:hAnsi="Times New Roman" w:cs="Times New Roman"/>
              </w:rPr>
            </w:pPr>
          </w:p>
          <w:p w14:paraId="1F44BB00" w14:textId="77777777" w:rsidR="008B250C" w:rsidRDefault="008B250C" w:rsidP="008B250C">
            <w:pPr>
              <w:rPr>
                <w:rFonts w:ascii="Times New Roman" w:hAnsi="Times New Roman" w:cs="Times New Roman"/>
              </w:rPr>
            </w:pPr>
          </w:p>
          <w:p w14:paraId="2181F1ED" w14:textId="77777777" w:rsidR="008B250C" w:rsidRDefault="008B250C" w:rsidP="008B250C">
            <w:pPr>
              <w:rPr>
                <w:rFonts w:ascii="Times New Roman" w:hAnsi="Times New Roman" w:cs="Times New Roman"/>
              </w:rPr>
            </w:pPr>
            <w:r>
              <w:rPr>
                <w:rFonts w:ascii="Times New Roman" w:hAnsi="Times New Roman" w:cs="Times New Roman"/>
              </w:rPr>
              <w:t xml:space="preserve">Revisión de asignaturas a ofertar y que sean homologables en todos </w:t>
            </w:r>
            <w:r>
              <w:rPr>
                <w:rFonts w:ascii="Times New Roman" w:hAnsi="Times New Roman" w:cs="Times New Roman"/>
              </w:rPr>
              <w:lastRenderedPageBreak/>
              <w:t>los programas de la facultad</w:t>
            </w:r>
          </w:p>
          <w:p w14:paraId="112ACEEB" w14:textId="77777777" w:rsidR="008B250C" w:rsidRDefault="008B250C" w:rsidP="008B250C">
            <w:pPr>
              <w:rPr>
                <w:rFonts w:ascii="Times New Roman" w:hAnsi="Times New Roman" w:cs="Times New Roman"/>
              </w:rPr>
            </w:pPr>
          </w:p>
          <w:p w14:paraId="3250BB3A" w14:textId="77777777" w:rsidR="008B250C" w:rsidRDefault="008B250C" w:rsidP="008B250C">
            <w:pPr>
              <w:rPr>
                <w:rFonts w:ascii="Times New Roman" w:hAnsi="Times New Roman" w:cs="Times New Roman"/>
              </w:rPr>
            </w:pPr>
          </w:p>
          <w:p w14:paraId="5E2B8034" w14:textId="77777777" w:rsidR="008B250C" w:rsidRDefault="008B250C" w:rsidP="008B250C">
            <w:pPr>
              <w:rPr>
                <w:rFonts w:ascii="Times New Roman" w:hAnsi="Times New Roman" w:cs="Times New Roman"/>
              </w:rPr>
            </w:pPr>
          </w:p>
          <w:p w14:paraId="45E22674" w14:textId="77777777" w:rsidR="008B250C" w:rsidRPr="002726DA" w:rsidRDefault="008B250C" w:rsidP="008B250C">
            <w:pPr>
              <w:rPr>
                <w:rFonts w:ascii="Times New Roman" w:hAnsi="Times New Roman" w:cs="Times New Roman"/>
              </w:rPr>
            </w:pPr>
            <w:r w:rsidRPr="002726DA">
              <w:rPr>
                <w:rFonts w:ascii="Times New Roman" w:hAnsi="Times New Roman" w:cs="Times New Roman"/>
              </w:rPr>
              <w:t xml:space="preserve">Recomendar  transversalizar  textos en diversos idiomas en todos los programas </w:t>
            </w:r>
          </w:p>
          <w:p w14:paraId="0FEA08A2" w14:textId="77777777" w:rsidR="008B250C" w:rsidRPr="002726DA" w:rsidRDefault="008B250C" w:rsidP="008B250C">
            <w:pPr>
              <w:rPr>
                <w:rFonts w:ascii="Times New Roman" w:hAnsi="Times New Roman" w:cs="Times New Roman"/>
              </w:rPr>
            </w:pPr>
          </w:p>
          <w:p w14:paraId="2059F630" w14:textId="77777777" w:rsidR="008B250C" w:rsidRPr="002726DA" w:rsidRDefault="008B250C" w:rsidP="008B250C">
            <w:pPr>
              <w:rPr>
                <w:rFonts w:ascii="Times New Roman" w:hAnsi="Times New Roman" w:cs="Times New Roman"/>
              </w:rPr>
            </w:pPr>
            <w:r w:rsidRPr="002726DA">
              <w:rPr>
                <w:rFonts w:ascii="Times New Roman" w:hAnsi="Times New Roman" w:cs="Times New Roman"/>
              </w:rPr>
              <w:t>Articular los procesos de formación en  un segundo idioma con los procesos de enseñanza y aprendizaje  de los saberes</w:t>
            </w:r>
          </w:p>
          <w:p w14:paraId="36463FEB" w14:textId="77777777" w:rsidR="008B250C" w:rsidRDefault="008B250C" w:rsidP="008B250C">
            <w:pPr>
              <w:rPr>
                <w:rFonts w:ascii="Times New Roman" w:hAnsi="Times New Roman" w:cs="Times New Roman"/>
                <w:b/>
              </w:rPr>
            </w:pPr>
          </w:p>
          <w:p w14:paraId="400EE1DA" w14:textId="77777777" w:rsidR="008B250C" w:rsidRPr="005B210D" w:rsidRDefault="008B250C" w:rsidP="008B250C">
            <w:pPr>
              <w:rPr>
                <w:rFonts w:ascii="Times New Roman" w:hAnsi="Times New Roman" w:cs="Times New Roman"/>
              </w:rPr>
            </w:pPr>
            <w:r w:rsidRPr="005B210D">
              <w:rPr>
                <w:rFonts w:ascii="Times New Roman" w:hAnsi="Times New Roman" w:cs="Times New Roman"/>
              </w:rPr>
              <w:t xml:space="preserve">Miradas y </w:t>
            </w:r>
          </w:p>
          <w:p w14:paraId="15FB4CFA" w14:textId="77777777" w:rsidR="008B250C" w:rsidRPr="005B210D" w:rsidRDefault="008B250C" w:rsidP="008B250C">
            <w:pPr>
              <w:rPr>
                <w:rFonts w:ascii="Times New Roman" w:hAnsi="Times New Roman" w:cs="Times New Roman"/>
              </w:rPr>
            </w:pPr>
            <w:r w:rsidRPr="005B210D">
              <w:rPr>
                <w:rFonts w:ascii="Times New Roman" w:hAnsi="Times New Roman" w:cs="Times New Roman"/>
              </w:rPr>
              <w:t>Ciencia Nueva</w:t>
            </w:r>
          </w:p>
          <w:p w14:paraId="64C4D20F" w14:textId="77777777" w:rsidR="008B250C" w:rsidRDefault="008B250C" w:rsidP="008B250C">
            <w:pPr>
              <w:jc w:val="both"/>
              <w:rPr>
                <w:rFonts w:ascii="Times New Roman" w:hAnsi="Times New Roman" w:cs="Times New Roman"/>
              </w:rPr>
            </w:pPr>
            <w:r w:rsidRPr="006755A2">
              <w:rPr>
                <w:rFonts w:ascii="Times New Roman" w:hAnsi="Times New Roman" w:cs="Times New Roman"/>
              </w:rPr>
              <w:t xml:space="preserve">Publicaciones. </w:t>
            </w:r>
          </w:p>
          <w:p w14:paraId="6DBB6EF9" w14:textId="77777777" w:rsidR="008B250C" w:rsidRDefault="008B250C" w:rsidP="008B250C">
            <w:pPr>
              <w:jc w:val="both"/>
              <w:rPr>
                <w:rFonts w:ascii="Times New Roman" w:hAnsi="Times New Roman" w:cs="Times New Roman"/>
              </w:rPr>
            </w:pPr>
          </w:p>
          <w:p w14:paraId="4A9D4B61" w14:textId="77777777" w:rsidR="008B250C" w:rsidRPr="006755A2" w:rsidRDefault="008B250C" w:rsidP="008B250C">
            <w:pPr>
              <w:jc w:val="both"/>
              <w:rPr>
                <w:rFonts w:ascii="Times New Roman" w:hAnsi="Times New Roman" w:cs="Times New Roman"/>
              </w:rPr>
            </w:pPr>
          </w:p>
          <w:p w14:paraId="0F61AB12" w14:textId="77777777" w:rsidR="008B250C" w:rsidRPr="006755A2" w:rsidRDefault="008B250C" w:rsidP="008B250C">
            <w:pPr>
              <w:jc w:val="both"/>
              <w:rPr>
                <w:rFonts w:ascii="Times New Roman" w:hAnsi="Times New Roman" w:cs="Times New Roman"/>
              </w:rPr>
            </w:pPr>
            <w:r w:rsidRPr="006755A2">
              <w:rPr>
                <w:rFonts w:ascii="Times New Roman" w:hAnsi="Times New Roman" w:cs="Times New Roman"/>
              </w:rPr>
              <w:t>Actualizar los nombres de las publicaciones de la Facultad.</w:t>
            </w:r>
          </w:p>
          <w:p w14:paraId="1569EC1E" w14:textId="77777777" w:rsidR="008B250C" w:rsidRDefault="008B250C" w:rsidP="008B250C">
            <w:pPr>
              <w:jc w:val="both"/>
              <w:rPr>
                <w:rFonts w:ascii="Times New Roman" w:hAnsi="Times New Roman" w:cs="Times New Roman"/>
                <w:b/>
              </w:rPr>
            </w:pPr>
          </w:p>
          <w:p w14:paraId="30EC9B6B" w14:textId="6A869302" w:rsidR="00784B99" w:rsidRPr="00784B99" w:rsidRDefault="00784B99" w:rsidP="008B250C">
            <w:pPr>
              <w:jc w:val="both"/>
              <w:rPr>
                <w:rFonts w:ascii="Times New Roman" w:hAnsi="Times New Roman" w:cs="Times New Roman"/>
              </w:rPr>
            </w:pPr>
            <w:r w:rsidRPr="00784B99">
              <w:rPr>
                <w:rFonts w:ascii="Times New Roman" w:hAnsi="Times New Roman" w:cs="Times New Roman"/>
              </w:rPr>
              <w:t>Difusión actividades de extensión de los programas y la facultad</w:t>
            </w:r>
          </w:p>
        </w:tc>
        <w:tc>
          <w:tcPr>
            <w:tcW w:w="521" w:type="pct"/>
          </w:tcPr>
          <w:p w14:paraId="00133576" w14:textId="77777777" w:rsidR="008B250C" w:rsidRDefault="008B250C" w:rsidP="008B250C">
            <w:pPr>
              <w:rPr>
                <w:rFonts w:ascii="Times New Roman" w:hAnsi="Times New Roman" w:cs="Times New Roman"/>
              </w:rPr>
            </w:pPr>
          </w:p>
          <w:p w14:paraId="694404ED" w14:textId="77777777" w:rsidR="00466A36" w:rsidRDefault="00466A36" w:rsidP="008B250C">
            <w:pPr>
              <w:rPr>
                <w:rFonts w:ascii="Times New Roman" w:hAnsi="Times New Roman" w:cs="Times New Roman"/>
              </w:rPr>
            </w:pPr>
          </w:p>
          <w:p w14:paraId="7BF69E52" w14:textId="77777777" w:rsidR="008B250C" w:rsidRDefault="008B250C" w:rsidP="008B250C">
            <w:pPr>
              <w:rPr>
                <w:rFonts w:ascii="Times New Roman" w:hAnsi="Times New Roman" w:cs="Times New Roman"/>
              </w:rPr>
            </w:pPr>
            <w:r>
              <w:rPr>
                <w:rFonts w:ascii="Times New Roman" w:hAnsi="Times New Roman" w:cs="Times New Roman"/>
              </w:rPr>
              <w:t>Encuentro semestral con estudiantes</w:t>
            </w:r>
          </w:p>
          <w:p w14:paraId="3F24A14F" w14:textId="77777777" w:rsidR="008B250C" w:rsidRDefault="008B250C" w:rsidP="008B250C">
            <w:pPr>
              <w:rPr>
                <w:rFonts w:ascii="Times New Roman" w:hAnsi="Times New Roman" w:cs="Times New Roman"/>
              </w:rPr>
            </w:pPr>
          </w:p>
          <w:p w14:paraId="7B4D1C00" w14:textId="77777777" w:rsidR="008B250C" w:rsidRDefault="008B250C" w:rsidP="008B250C">
            <w:pPr>
              <w:rPr>
                <w:rFonts w:ascii="Times New Roman" w:hAnsi="Times New Roman" w:cs="Times New Roman"/>
              </w:rPr>
            </w:pPr>
          </w:p>
          <w:p w14:paraId="211E515F" w14:textId="77777777" w:rsidR="00466A36" w:rsidRDefault="00466A36" w:rsidP="008B250C">
            <w:pPr>
              <w:rPr>
                <w:rFonts w:ascii="Times New Roman" w:hAnsi="Times New Roman" w:cs="Times New Roman"/>
              </w:rPr>
            </w:pPr>
          </w:p>
          <w:p w14:paraId="232460E3" w14:textId="77777777" w:rsidR="00466A36" w:rsidRDefault="00466A36" w:rsidP="008B250C">
            <w:pPr>
              <w:rPr>
                <w:rFonts w:ascii="Times New Roman" w:hAnsi="Times New Roman" w:cs="Times New Roman"/>
              </w:rPr>
            </w:pPr>
          </w:p>
          <w:p w14:paraId="58383711" w14:textId="52EE757E" w:rsidR="008B250C" w:rsidRDefault="008B250C" w:rsidP="008B250C">
            <w:pPr>
              <w:rPr>
                <w:rFonts w:ascii="Times New Roman" w:hAnsi="Times New Roman" w:cs="Times New Roman"/>
              </w:rPr>
            </w:pPr>
            <w:r>
              <w:rPr>
                <w:rFonts w:ascii="Times New Roman" w:hAnsi="Times New Roman" w:cs="Times New Roman"/>
              </w:rPr>
              <w:t>Programas revisados (informes escritos)</w:t>
            </w:r>
          </w:p>
          <w:p w14:paraId="7FA565CF" w14:textId="77777777" w:rsidR="008B250C" w:rsidRDefault="008B250C" w:rsidP="008B250C">
            <w:pPr>
              <w:rPr>
                <w:rFonts w:ascii="Times New Roman" w:hAnsi="Times New Roman" w:cs="Times New Roman"/>
              </w:rPr>
            </w:pPr>
          </w:p>
          <w:p w14:paraId="073F9FDA" w14:textId="77777777" w:rsidR="008B250C" w:rsidRDefault="008B250C" w:rsidP="008B250C">
            <w:pPr>
              <w:rPr>
                <w:rFonts w:ascii="Times New Roman" w:hAnsi="Times New Roman" w:cs="Times New Roman"/>
              </w:rPr>
            </w:pPr>
          </w:p>
          <w:p w14:paraId="2EE4262B" w14:textId="77777777" w:rsidR="008B250C" w:rsidRDefault="008B250C" w:rsidP="008B250C">
            <w:pPr>
              <w:rPr>
                <w:rFonts w:ascii="Times New Roman" w:hAnsi="Times New Roman" w:cs="Times New Roman"/>
              </w:rPr>
            </w:pPr>
            <w:r>
              <w:rPr>
                <w:rFonts w:ascii="Times New Roman" w:hAnsi="Times New Roman" w:cs="Times New Roman"/>
              </w:rPr>
              <w:t xml:space="preserve">Dos asignaturas </w:t>
            </w:r>
            <w:r>
              <w:rPr>
                <w:rFonts w:ascii="Times New Roman" w:hAnsi="Times New Roman" w:cs="Times New Roman"/>
              </w:rPr>
              <w:lastRenderedPageBreak/>
              <w:t>programadas</w:t>
            </w:r>
          </w:p>
          <w:p w14:paraId="01990D67" w14:textId="77777777" w:rsidR="008B250C" w:rsidRDefault="008B250C" w:rsidP="008B250C">
            <w:pPr>
              <w:rPr>
                <w:rFonts w:ascii="Times New Roman" w:hAnsi="Times New Roman" w:cs="Times New Roman"/>
              </w:rPr>
            </w:pPr>
          </w:p>
          <w:p w14:paraId="67A3CA5C" w14:textId="77777777" w:rsidR="008B250C" w:rsidRDefault="008B250C" w:rsidP="008B250C">
            <w:pPr>
              <w:rPr>
                <w:rFonts w:ascii="Times New Roman" w:hAnsi="Times New Roman" w:cs="Times New Roman"/>
              </w:rPr>
            </w:pPr>
          </w:p>
          <w:p w14:paraId="11971021" w14:textId="77777777" w:rsidR="008B250C" w:rsidRDefault="008B250C" w:rsidP="008B250C">
            <w:pPr>
              <w:rPr>
                <w:rFonts w:ascii="Times New Roman" w:hAnsi="Times New Roman" w:cs="Times New Roman"/>
              </w:rPr>
            </w:pPr>
          </w:p>
          <w:p w14:paraId="6AC464A7" w14:textId="77777777" w:rsidR="008B250C" w:rsidRDefault="008B250C" w:rsidP="008B250C">
            <w:pPr>
              <w:rPr>
                <w:rFonts w:ascii="Times New Roman" w:hAnsi="Times New Roman" w:cs="Times New Roman"/>
              </w:rPr>
            </w:pPr>
            <w:r>
              <w:rPr>
                <w:rFonts w:ascii="Times New Roman" w:hAnsi="Times New Roman" w:cs="Times New Roman"/>
              </w:rPr>
              <w:t xml:space="preserve">Una reunión semestral </w:t>
            </w:r>
          </w:p>
          <w:p w14:paraId="0B565ACD" w14:textId="77777777" w:rsidR="008B250C" w:rsidRDefault="008B250C" w:rsidP="008B250C">
            <w:pPr>
              <w:rPr>
                <w:rFonts w:ascii="Times New Roman" w:hAnsi="Times New Roman" w:cs="Times New Roman"/>
              </w:rPr>
            </w:pPr>
          </w:p>
          <w:p w14:paraId="0AE60ED1" w14:textId="77777777" w:rsidR="008B250C" w:rsidRDefault="008B250C" w:rsidP="008B250C">
            <w:pPr>
              <w:rPr>
                <w:rFonts w:ascii="Times New Roman" w:hAnsi="Times New Roman" w:cs="Times New Roman"/>
              </w:rPr>
            </w:pPr>
            <w:r>
              <w:rPr>
                <w:rFonts w:ascii="Times New Roman" w:hAnsi="Times New Roman" w:cs="Times New Roman"/>
              </w:rPr>
              <w:t>Informe escrito de aplicación por los programas a Consejo de Facultad</w:t>
            </w:r>
          </w:p>
          <w:p w14:paraId="36D31F13" w14:textId="77777777" w:rsidR="008B250C" w:rsidRDefault="008B250C" w:rsidP="008B250C">
            <w:pPr>
              <w:rPr>
                <w:rFonts w:ascii="Times New Roman" w:hAnsi="Times New Roman" w:cs="Times New Roman"/>
              </w:rPr>
            </w:pPr>
          </w:p>
          <w:p w14:paraId="5C5BE9C0" w14:textId="77777777" w:rsidR="008B250C" w:rsidRDefault="008B250C" w:rsidP="008B250C">
            <w:pPr>
              <w:rPr>
                <w:rFonts w:ascii="Times New Roman" w:hAnsi="Times New Roman" w:cs="Times New Roman"/>
              </w:rPr>
            </w:pPr>
          </w:p>
          <w:p w14:paraId="4D236063" w14:textId="77777777" w:rsidR="008B250C" w:rsidRDefault="008B250C" w:rsidP="008B250C">
            <w:pPr>
              <w:rPr>
                <w:rFonts w:ascii="Times New Roman" w:hAnsi="Times New Roman" w:cs="Times New Roman"/>
              </w:rPr>
            </w:pPr>
            <w:r>
              <w:rPr>
                <w:rFonts w:ascii="Times New Roman" w:hAnsi="Times New Roman" w:cs="Times New Roman"/>
              </w:rPr>
              <w:t>Prueba (de diagnóstico) diseñada</w:t>
            </w:r>
          </w:p>
          <w:p w14:paraId="6135968C" w14:textId="77777777" w:rsidR="008B250C" w:rsidRDefault="008B250C" w:rsidP="008B250C">
            <w:pPr>
              <w:rPr>
                <w:rFonts w:ascii="Times New Roman" w:hAnsi="Times New Roman" w:cs="Times New Roman"/>
              </w:rPr>
            </w:pPr>
            <w:r>
              <w:rPr>
                <w:rFonts w:ascii="Times New Roman" w:hAnsi="Times New Roman" w:cs="Times New Roman"/>
              </w:rPr>
              <w:t>Propuesta de transversalización</w:t>
            </w:r>
          </w:p>
          <w:p w14:paraId="5FDD57DE" w14:textId="77777777" w:rsidR="008B250C" w:rsidRDefault="008B250C" w:rsidP="008B250C">
            <w:pPr>
              <w:rPr>
                <w:rFonts w:ascii="Times New Roman" w:hAnsi="Times New Roman" w:cs="Times New Roman"/>
              </w:rPr>
            </w:pPr>
          </w:p>
          <w:p w14:paraId="4980C5C7" w14:textId="77777777" w:rsidR="008B250C" w:rsidRDefault="008B250C" w:rsidP="008B250C">
            <w:pPr>
              <w:rPr>
                <w:rFonts w:ascii="Times New Roman" w:hAnsi="Times New Roman" w:cs="Times New Roman"/>
                <w:highlight w:val="yellow"/>
              </w:rPr>
            </w:pPr>
          </w:p>
          <w:p w14:paraId="6C302CDF" w14:textId="77777777" w:rsidR="008B250C" w:rsidRDefault="008B250C" w:rsidP="008B250C">
            <w:pPr>
              <w:rPr>
                <w:rFonts w:ascii="Times New Roman" w:hAnsi="Times New Roman" w:cs="Times New Roman"/>
                <w:highlight w:val="yellow"/>
              </w:rPr>
            </w:pPr>
          </w:p>
          <w:p w14:paraId="0F364F17" w14:textId="77777777" w:rsidR="008B250C" w:rsidRDefault="008B250C" w:rsidP="008B250C">
            <w:pPr>
              <w:rPr>
                <w:rFonts w:ascii="Times New Roman" w:hAnsi="Times New Roman" w:cs="Times New Roman"/>
              </w:rPr>
            </w:pPr>
          </w:p>
          <w:p w14:paraId="3184E45F" w14:textId="77777777" w:rsidR="008B250C" w:rsidRDefault="008B250C" w:rsidP="008B250C">
            <w:pPr>
              <w:rPr>
                <w:rFonts w:ascii="Times New Roman" w:hAnsi="Times New Roman" w:cs="Times New Roman"/>
              </w:rPr>
            </w:pPr>
          </w:p>
          <w:p w14:paraId="5239E122" w14:textId="77777777" w:rsidR="008B250C" w:rsidRDefault="008B250C" w:rsidP="008B250C">
            <w:pPr>
              <w:rPr>
                <w:rFonts w:ascii="Times New Roman" w:hAnsi="Times New Roman" w:cs="Times New Roman"/>
              </w:rPr>
            </w:pPr>
          </w:p>
          <w:p w14:paraId="117EC047" w14:textId="77777777" w:rsidR="008B250C" w:rsidRDefault="008B250C" w:rsidP="008B250C">
            <w:pPr>
              <w:rPr>
                <w:rFonts w:ascii="Times New Roman" w:hAnsi="Times New Roman" w:cs="Times New Roman"/>
              </w:rPr>
            </w:pPr>
          </w:p>
          <w:p w14:paraId="46A31EFC" w14:textId="77777777" w:rsidR="008B250C" w:rsidRDefault="008B250C" w:rsidP="008B250C">
            <w:pPr>
              <w:rPr>
                <w:rFonts w:ascii="Times New Roman" w:hAnsi="Times New Roman" w:cs="Times New Roman"/>
              </w:rPr>
            </w:pPr>
          </w:p>
          <w:p w14:paraId="73585616" w14:textId="77777777" w:rsidR="00FC7487" w:rsidRDefault="00FC7487" w:rsidP="008B250C">
            <w:pPr>
              <w:rPr>
                <w:rFonts w:ascii="Times New Roman" w:hAnsi="Times New Roman" w:cs="Times New Roman"/>
              </w:rPr>
            </w:pPr>
          </w:p>
          <w:p w14:paraId="700F0324" w14:textId="77777777" w:rsidR="00FC7487" w:rsidRDefault="00FC7487" w:rsidP="008B250C">
            <w:pPr>
              <w:rPr>
                <w:rFonts w:ascii="Times New Roman" w:hAnsi="Times New Roman" w:cs="Times New Roman"/>
              </w:rPr>
            </w:pPr>
          </w:p>
          <w:p w14:paraId="7AE8966A" w14:textId="77777777" w:rsidR="008B250C" w:rsidRDefault="008B250C" w:rsidP="008B250C">
            <w:pPr>
              <w:rPr>
                <w:rFonts w:ascii="Times New Roman" w:hAnsi="Times New Roman" w:cs="Times New Roman"/>
              </w:rPr>
            </w:pPr>
          </w:p>
          <w:p w14:paraId="65B45968" w14:textId="77777777" w:rsidR="00784B99" w:rsidRDefault="00784B99" w:rsidP="008B250C">
            <w:pPr>
              <w:rPr>
                <w:rFonts w:ascii="Times New Roman" w:hAnsi="Times New Roman" w:cs="Times New Roman"/>
              </w:rPr>
            </w:pPr>
          </w:p>
          <w:p w14:paraId="47DF5DCA" w14:textId="77777777" w:rsidR="008B250C" w:rsidRDefault="008B250C" w:rsidP="008B250C">
            <w:pPr>
              <w:rPr>
                <w:rFonts w:ascii="Times New Roman" w:hAnsi="Times New Roman" w:cs="Times New Roman"/>
              </w:rPr>
            </w:pPr>
            <w:r>
              <w:rPr>
                <w:rFonts w:ascii="Times New Roman" w:hAnsi="Times New Roman" w:cs="Times New Roman"/>
              </w:rPr>
              <w:t>Listado de asignaturas</w:t>
            </w:r>
          </w:p>
          <w:p w14:paraId="5F1DDCD5" w14:textId="77777777" w:rsidR="008B250C" w:rsidRDefault="008B250C" w:rsidP="008B250C">
            <w:pPr>
              <w:rPr>
                <w:rFonts w:ascii="Times New Roman" w:hAnsi="Times New Roman" w:cs="Times New Roman"/>
              </w:rPr>
            </w:pPr>
          </w:p>
          <w:p w14:paraId="17ADB80A" w14:textId="77777777" w:rsidR="008B250C" w:rsidRDefault="008B250C" w:rsidP="008B250C">
            <w:pPr>
              <w:rPr>
                <w:rFonts w:ascii="Times New Roman" w:hAnsi="Times New Roman" w:cs="Times New Roman"/>
              </w:rPr>
            </w:pPr>
          </w:p>
          <w:p w14:paraId="7E7A173E" w14:textId="77777777" w:rsidR="008B250C" w:rsidRDefault="008B250C" w:rsidP="008B250C">
            <w:pPr>
              <w:rPr>
                <w:rFonts w:ascii="Times New Roman" w:hAnsi="Times New Roman" w:cs="Times New Roman"/>
              </w:rPr>
            </w:pPr>
          </w:p>
          <w:p w14:paraId="2CDAADE5" w14:textId="77777777" w:rsidR="008B250C" w:rsidRDefault="008B250C" w:rsidP="008B250C">
            <w:pPr>
              <w:rPr>
                <w:rFonts w:ascii="Times New Roman" w:hAnsi="Times New Roman" w:cs="Times New Roman"/>
              </w:rPr>
            </w:pPr>
          </w:p>
          <w:p w14:paraId="1905221F" w14:textId="77777777" w:rsidR="00FC7487" w:rsidRDefault="00FC7487" w:rsidP="008B250C">
            <w:pPr>
              <w:rPr>
                <w:rFonts w:ascii="Times New Roman" w:hAnsi="Times New Roman" w:cs="Times New Roman"/>
              </w:rPr>
            </w:pPr>
          </w:p>
          <w:p w14:paraId="74FAAE77" w14:textId="77777777" w:rsidR="00FC7487" w:rsidRDefault="00FC7487" w:rsidP="008B250C">
            <w:pPr>
              <w:rPr>
                <w:rFonts w:ascii="Times New Roman" w:hAnsi="Times New Roman" w:cs="Times New Roman"/>
              </w:rPr>
            </w:pPr>
          </w:p>
          <w:p w14:paraId="5C4DF425" w14:textId="77777777" w:rsidR="008B250C" w:rsidRDefault="008B250C" w:rsidP="008B250C">
            <w:pPr>
              <w:rPr>
                <w:rFonts w:ascii="Times New Roman" w:hAnsi="Times New Roman" w:cs="Times New Roman"/>
              </w:rPr>
            </w:pPr>
            <w:r>
              <w:rPr>
                <w:rFonts w:ascii="Times New Roman" w:hAnsi="Times New Roman" w:cs="Times New Roman"/>
              </w:rPr>
              <w:t>Un Documento (mínimo) trabajado en cada programa</w:t>
            </w:r>
          </w:p>
          <w:p w14:paraId="359C13FF" w14:textId="77777777" w:rsidR="008B250C" w:rsidRDefault="008B250C" w:rsidP="008B250C">
            <w:pPr>
              <w:rPr>
                <w:rFonts w:ascii="Times New Roman" w:hAnsi="Times New Roman" w:cs="Times New Roman"/>
              </w:rPr>
            </w:pPr>
          </w:p>
          <w:p w14:paraId="3FB7EE56" w14:textId="77777777" w:rsidR="008B250C" w:rsidRDefault="008B250C" w:rsidP="008B250C">
            <w:pPr>
              <w:rPr>
                <w:rFonts w:ascii="Times New Roman" w:hAnsi="Times New Roman" w:cs="Times New Roman"/>
              </w:rPr>
            </w:pPr>
            <w:r>
              <w:rPr>
                <w:rFonts w:ascii="Times New Roman" w:hAnsi="Times New Roman" w:cs="Times New Roman"/>
              </w:rPr>
              <w:t xml:space="preserve">Estructurar asignatura electiva en segundo idioma </w:t>
            </w:r>
          </w:p>
          <w:p w14:paraId="0E3F24C6" w14:textId="77777777" w:rsidR="008B250C" w:rsidRDefault="008B250C" w:rsidP="008B250C">
            <w:pPr>
              <w:rPr>
                <w:rFonts w:ascii="Times New Roman" w:hAnsi="Times New Roman" w:cs="Times New Roman"/>
              </w:rPr>
            </w:pPr>
          </w:p>
          <w:p w14:paraId="27727701" w14:textId="77777777" w:rsidR="008B250C" w:rsidRDefault="008B250C" w:rsidP="008B250C">
            <w:pPr>
              <w:rPr>
                <w:rFonts w:ascii="Times New Roman" w:hAnsi="Times New Roman" w:cs="Times New Roman"/>
              </w:rPr>
            </w:pPr>
          </w:p>
          <w:p w14:paraId="2B00C138" w14:textId="77777777" w:rsidR="00FC7487" w:rsidRDefault="00FC7487" w:rsidP="008B250C">
            <w:pPr>
              <w:rPr>
                <w:rFonts w:ascii="Times New Roman" w:hAnsi="Times New Roman" w:cs="Times New Roman"/>
              </w:rPr>
            </w:pPr>
          </w:p>
          <w:p w14:paraId="6D4C283E" w14:textId="77777777" w:rsidR="008B250C" w:rsidRDefault="008B250C" w:rsidP="008B250C">
            <w:pPr>
              <w:rPr>
                <w:rFonts w:ascii="Times New Roman" w:hAnsi="Times New Roman" w:cs="Times New Roman"/>
              </w:rPr>
            </w:pPr>
            <w:r>
              <w:rPr>
                <w:rFonts w:ascii="Times New Roman" w:hAnsi="Times New Roman" w:cs="Times New Roman"/>
              </w:rPr>
              <w:t xml:space="preserve">Dos ediciones anuales </w:t>
            </w:r>
          </w:p>
          <w:p w14:paraId="1DB0CC49" w14:textId="77777777" w:rsidR="008B250C" w:rsidRDefault="008B250C" w:rsidP="008B250C">
            <w:pPr>
              <w:rPr>
                <w:rFonts w:ascii="Times New Roman" w:hAnsi="Times New Roman" w:cs="Times New Roman"/>
              </w:rPr>
            </w:pPr>
          </w:p>
          <w:p w14:paraId="2299C671" w14:textId="77777777" w:rsidR="008B250C" w:rsidRDefault="008B250C" w:rsidP="008B250C">
            <w:pPr>
              <w:rPr>
                <w:rFonts w:ascii="Times New Roman" w:hAnsi="Times New Roman" w:cs="Times New Roman"/>
              </w:rPr>
            </w:pPr>
          </w:p>
          <w:p w14:paraId="005EA031" w14:textId="77777777" w:rsidR="008B250C" w:rsidRDefault="008B250C" w:rsidP="008B250C">
            <w:pPr>
              <w:rPr>
                <w:rFonts w:ascii="Times New Roman" w:hAnsi="Times New Roman" w:cs="Times New Roman"/>
              </w:rPr>
            </w:pPr>
          </w:p>
          <w:p w14:paraId="493421AF" w14:textId="77777777" w:rsidR="008B250C" w:rsidRDefault="008B250C" w:rsidP="008B250C">
            <w:pPr>
              <w:rPr>
                <w:rFonts w:ascii="Times New Roman" w:hAnsi="Times New Roman" w:cs="Times New Roman"/>
              </w:rPr>
            </w:pPr>
            <w:r>
              <w:rPr>
                <w:rFonts w:ascii="Times New Roman" w:hAnsi="Times New Roman" w:cs="Times New Roman"/>
              </w:rPr>
              <w:t xml:space="preserve">Nombres actualizados </w:t>
            </w:r>
          </w:p>
          <w:p w14:paraId="47C2A0F9" w14:textId="77777777" w:rsidR="008B250C" w:rsidRDefault="008B250C" w:rsidP="008B250C">
            <w:pPr>
              <w:rPr>
                <w:rFonts w:ascii="Times New Roman" w:hAnsi="Times New Roman" w:cs="Times New Roman"/>
              </w:rPr>
            </w:pPr>
          </w:p>
          <w:p w14:paraId="10A643DB" w14:textId="77777777" w:rsidR="00784B99" w:rsidRDefault="00784B99" w:rsidP="008B250C">
            <w:pPr>
              <w:rPr>
                <w:rFonts w:ascii="Times New Roman" w:hAnsi="Times New Roman" w:cs="Times New Roman"/>
              </w:rPr>
            </w:pPr>
          </w:p>
          <w:p w14:paraId="6FFD2504" w14:textId="5585E267" w:rsidR="00784B99" w:rsidRPr="002045D0" w:rsidRDefault="00784B99" w:rsidP="008B250C">
            <w:pPr>
              <w:rPr>
                <w:rFonts w:ascii="Times New Roman" w:hAnsi="Times New Roman" w:cs="Times New Roman"/>
              </w:rPr>
            </w:pPr>
            <w:r>
              <w:rPr>
                <w:rFonts w:ascii="Times New Roman" w:hAnsi="Times New Roman" w:cs="Times New Roman"/>
              </w:rPr>
              <w:t>Informe semestral</w:t>
            </w:r>
          </w:p>
        </w:tc>
        <w:tc>
          <w:tcPr>
            <w:tcW w:w="450" w:type="pct"/>
          </w:tcPr>
          <w:p w14:paraId="5D820F00" w14:textId="77777777" w:rsidR="008B250C" w:rsidRDefault="008B250C" w:rsidP="008B250C">
            <w:pPr>
              <w:rPr>
                <w:rFonts w:ascii="Times New Roman" w:hAnsi="Times New Roman" w:cs="Times New Roman"/>
              </w:rPr>
            </w:pPr>
          </w:p>
          <w:p w14:paraId="717DEE1B" w14:textId="77777777" w:rsidR="00466A36" w:rsidRDefault="00466A36" w:rsidP="008B250C">
            <w:pPr>
              <w:rPr>
                <w:rFonts w:ascii="Times New Roman" w:hAnsi="Times New Roman" w:cs="Times New Roman"/>
              </w:rPr>
            </w:pPr>
          </w:p>
          <w:p w14:paraId="61865947"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Comité</w:t>
            </w:r>
            <w:r>
              <w:rPr>
                <w:rFonts w:ascii="Times New Roman" w:hAnsi="Times New Roman" w:cs="Times New Roman"/>
              </w:rPr>
              <w:t>s</w:t>
            </w:r>
            <w:r w:rsidRPr="002045D0">
              <w:rPr>
                <w:rFonts w:ascii="Times New Roman" w:hAnsi="Times New Roman" w:cs="Times New Roman"/>
              </w:rPr>
              <w:t xml:space="preserve"> curriculares </w:t>
            </w:r>
          </w:p>
          <w:p w14:paraId="7A1BD04E" w14:textId="77777777" w:rsidR="008B250C" w:rsidRPr="002045D0" w:rsidRDefault="008B250C" w:rsidP="008B250C">
            <w:pPr>
              <w:rPr>
                <w:rFonts w:ascii="Times New Roman" w:hAnsi="Times New Roman" w:cs="Times New Roman"/>
              </w:rPr>
            </w:pPr>
          </w:p>
          <w:p w14:paraId="18134689" w14:textId="77777777" w:rsidR="008B250C" w:rsidRPr="002045D0" w:rsidRDefault="008B250C" w:rsidP="008B250C">
            <w:pPr>
              <w:rPr>
                <w:rFonts w:ascii="Times New Roman" w:hAnsi="Times New Roman" w:cs="Times New Roman"/>
              </w:rPr>
            </w:pPr>
          </w:p>
          <w:p w14:paraId="3685B589" w14:textId="77777777" w:rsidR="008B250C" w:rsidRDefault="008B250C" w:rsidP="008B250C">
            <w:pPr>
              <w:rPr>
                <w:rFonts w:ascii="Times New Roman" w:hAnsi="Times New Roman" w:cs="Times New Roman"/>
              </w:rPr>
            </w:pPr>
          </w:p>
          <w:p w14:paraId="45A5A0DB" w14:textId="77777777" w:rsidR="00466A36" w:rsidRDefault="00466A36" w:rsidP="008B250C">
            <w:pPr>
              <w:rPr>
                <w:rFonts w:ascii="Times New Roman" w:hAnsi="Times New Roman" w:cs="Times New Roman"/>
              </w:rPr>
            </w:pPr>
          </w:p>
          <w:p w14:paraId="7E18DAD4" w14:textId="77777777" w:rsidR="00466A36" w:rsidRDefault="00466A36" w:rsidP="008B250C">
            <w:pPr>
              <w:rPr>
                <w:rFonts w:ascii="Times New Roman" w:hAnsi="Times New Roman" w:cs="Times New Roman"/>
              </w:rPr>
            </w:pPr>
          </w:p>
          <w:p w14:paraId="42921259" w14:textId="77777777" w:rsidR="008B250C" w:rsidRPr="002045D0" w:rsidRDefault="008B250C" w:rsidP="008B250C">
            <w:pPr>
              <w:rPr>
                <w:rFonts w:ascii="Times New Roman" w:hAnsi="Times New Roman" w:cs="Times New Roman"/>
              </w:rPr>
            </w:pPr>
            <w:r w:rsidRPr="00A57868">
              <w:rPr>
                <w:rFonts w:ascii="Times New Roman" w:hAnsi="Times New Roman" w:cs="Times New Roman"/>
              </w:rPr>
              <w:t>Comités curriculares</w:t>
            </w:r>
          </w:p>
          <w:p w14:paraId="78D6C867" w14:textId="77777777" w:rsidR="008B250C" w:rsidRPr="002045D0" w:rsidRDefault="008B250C" w:rsidP="008B250C">
            <w:pPr>
              <w:rPr>
                <w:rFonts w:ascii="Times New Roman" w:hAnsi="Times New Roman" w:cs="Times New Roman"/>
              </w:rPr>
            </w:pPr>
          </w:p>
          <w:p w14:paraId="62D32315" w14:textId="77777777" w:rsidR="008B250C" w:rsidRPr="002045D0" w:rsidRDefault="008B250C" w:rsidP="008B250C">
            <w:pPr>
              <w:rPr>
                <w:rFonts w:ascii="Times New Roman" w:hAnsi="Times New Roman" w:cs="Times New Roman"/>
              </w:rPr>
            </w:pPr>
          </w:p>
          <w:p w14:paraId="58F5CCA5" w14:textId="77777777" w:rsidR="008B250C" w:rsidRDefault="008B250C" w:rsidP="008B250C">
            <w:pPr>
              <w:rPr>
                <w:rFonts w:ascii="Times New Roman" w:hAnsi="Times New Roman" w:cs="Times New Roman"/>
              </w:rPr>
            </w:pPr>
          </w:p>
          <w:p w14:paraId="400B6E5D" w14:textId="77777777" w:rsidR="00466A36" w:rsidRDefault="00466A36" w:rsidP="008B250C">
            <w:pPr>
              <w:rPr>
                <w:rFonts w:ascii="Times New Roman" w:hAnsi="Times New Roman" w:cs="Times New Roman"/>
              </w:rPr>
            </w:pPr>
          </w:p>
          <w:p w14:paraId="68B8C4FC" w14:textId="77777777" w:rsidR="008B250C" w:rsidRPr="002045D0" w:rsidRDefault="008B250C" w:rsidP="008B250C">
            <w:pPr>
              <w:rPr>
                <w:rFonts w:ascii="Times New Roman" w:hAnsi="Times New Roman" w:cs="Times New Roman"/>
              </w:rPr>
            </w:pPr>
            <w:r w:rsidRPr="00A57868">
              <w:rPr>
                <w:rFonts w:ascii="Times New Roman" w:hAnsi="Times New Roman" w:cs="Times New Roman"/>
              </w:rPr>
              <w:t xml:space="preserve">Comités </w:t>
            </w:r>
            <w:r w:rsidRPr="00A57868">
              <w:rPr>
                <w:rFonts w:ascii="Times New Roman" w:hAnsi="Times New Roman" w:cs="Times New Roman"/>
              </w:rPr>
              <w:lastRenderedPageBreak/>
              <w:t>curriculares</w:t>
            </w:r>
          </w:p>
          <w:p w14:paraId="1369D8BB" w14:textId="77777777" w:rsidR="008B250C" w:rsidRPr="002045D0" w:rsidRDefault="008B250C" w:rsidP="008B250C">
            <w:pPr>
              <w:rPr>
                <w:rFonts w:ascii="Times New Roman" w:hAnsi="Times New Roman" w:cs="Times New Roman"/>
              </w:rPr>
            </w:pPr>
          </w:p>
          <w:p w14:paraId="5EAC47F6" w14:textId="77777777" w:rsidR="008B250C" w:rsidRDefault="008B250C" w:rsidP="008B250C">
            <w:pPr>
              <w:rPr>
                <w:rFonts w:ascii="Times New Roman" w:hAnsi="Times New Roman" w:cs="Times New Roman"/>
              </w:rPr>
            </w:pPr>
          </w:p>
          <w:p w14:paraId="125193E4" w14:textId="77777777" w:rsidR="008B250C" w:rsidRDefault="008B250C" w:rsidP="008B250C">
            <w:pPr>
              <w:rPr>
                <w:rFonts w:ascii="Times New Roman" w:hAnsi="Times New Roman" w:cs="Times New Roman"/>
              </w:rPr>
            </w:pPr>
          </w:p>
          <w:p w14:paraId="37871E7D" w14:textId="77777777" w:rsidR="008B250C" w:rsidRDefault="008B250C" w:rsidP="008B250C">
            <w:pPr>
              <w:rPr>
                <w:rFonts w:ascii="Times New Roman" w:hAnsi="Times New Roman" w:cs="Times New Roman"/>
              </w:rPr>
            </w:pPr>
            <w:r w:rsidRPr="00F11328">
              <w:rPr>
                <w:rFonts w:ascii="Times New Roman" w:hAnsi="Times New Roman" w:cs="Times New Roman"/>
              </w:rPr>
              <w:t>Comités curriculares</w:t>
            </w:r>
          </w:p>
          <w:p w14:paraId="55A97A0D" w14:textId="77777777" w:rsidR="008B250C" w:rsidRDefault="008B250C" w:rsidP="008B250C">
            <w:pPr>
              <w:rPr>
                <w:rFonts w:ascii="Times New Roman" w:hAnsi="Times New Roman" w:cs="Times New Roman"/>
              </w:rPr>
            </w:pPr>
          </w:p>
          <w:p w14:paraId="61BC19FD" w14:textId="77777777" w:rsidR="008B250C" w:rsidRDefault="008B250C" w:rsidP="008B250C">
            <w:pPr>
              <w:rPr>
                <w:rFonts w:ascii="Times New Roman" w:hAnsi="Times New Roman" w:cs="Times New Roman"/>
              </w:rPr>
            </w:pPr>
            <w:r w:rsidRPr="00F11328">
              <w:rPr>
                <w:rFonts w:ascii="Times New Roman" w:hAnsi="Times New Roman" w:cs="Times New Roman"/>
              </w:rPr>
              <w:t>Comités curriculares</w:t>
            </w:r>
          </w:p>
          <w:p w14:paraId="083DF3E0" w14:textId="77777777" w:rsidR="008B250C" w:rsidRDefault="008B250C" w:rsidP="008B250C">
            <w:pPr>
              <w:rPr>
                <w:rFonts w:ascii="Times New Roman" w:hAnsi="Times New Roman" w:cs="Times New Roman"/>
              </w:rPr>
            </w:pPr>
          </w:p>
          <w:p w14:paraId="4BC1A09B" w14:textId="77777777" w:rsidR="008B250C" w:rsidRDefault="008B250C" w:rsidP="008B250C">
            <w:pPr>
              <w:rPr>
                <w:rFonts w:ascii="Times New Roman" w:hAnsi="Times New Roman" w:cs="Times New Roman"/>
              </w:rPr>
            </w:pPr>
          </w:p>
          <w:p w14:paraId="5E3B380B" w14:textId="77777777" w:rsidR="008B250C" w:rsidRDefault="008B250C" w:rsidP="008B250C">
            <w:pPr>
              <w:rPr>
                <w:rFonts w:ascii="Times New Roman" w:hAnsi="Times New Roman" w:cs="Times New Roman"/>
              </w:rPr>
            </w:pPr>
          </w:p>
          <w:p w14:paraId="20E1E0C1" w14:textId="77777777" w:rsidR="008B250C" w:rsidRDefault="008B250C" w:rsidP="008B250C">
            <w:pPr>
              <w:rPr>
                <w:rFonts w:ascii="Times New Roman" w:hAnsi="Times New Roman" w:cs="Times New Roman"/>
              </w:rPr>
            </w:pPr>
          </w:p>
          <w:p w14:paraId="14780F07" w14:textId="77777777" w:rsidR="008B250C" w:rsidRDefault="008B250C" w:rsidP="008B250C">
            <w:pPr>
              <w:rPr>
                <w:rFonts w:ascii="Times New Roman" w:hAnsi="Times New Roman" w:cs="Times New Roman"/>
              </w:rPr>
            </w:pPr>
          </w:p>
          <w:p w14:paraId="5CE53AE2"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Grupo GELE</w:t>
            </w:r>
          </w:p>
          <w:p w14:paraId="6110EAE8"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María Gladys Agudelo</w:t>
            </w:r>
            <w:r>
              <w:rPr>
                <w:rFonts w:ascii="Times New Roman" w:hAnsi="Times New Roman" w:cs="Times New Roman"/>
              </w:rPr>
              <w:t>, Mireya Cisneros</w:t>
            </w:r>
          </w:p>
          <w:p w14:paraId="6110BB51" w14:textId="77777777" w:rsidR="008B250C" w:rsidRDefault="008B250C" w:rsidP="008B250C">
            <w:pPr>
              <w:rPr>
                <w:rFonts w:ascii="Times New Roman" w:hAnsi="Times New Roman" w:cs="Times New Roman"/>
              </w:rPr>
            </w:pPr>
            <w:r w:rsidRPr="00087EFA">
              <w:rPr>
                <w:rFonts w:ascii="Times New Roman" w:hAnsi="Times New Roman" w:cs="Times New Roman"/>
              </w:rPr>
              <w:t>Comités Curriculares</w:t>
            </w:r>
          </w:p>
          <w:p w14:paraId="59EF07FD" w14:textId="77777777" w:rsidR="008B250C" w:rsidRPr="002045D0" w:rsidRDefault="008B250C" w:rsidP="008B250C">
            <w:pPr>
              <w:rPr>
                <w:rFonts w:ascii="Times New Roman" w:hAnsi="Times New Roman" w:cs="Times New Roman"/>
              </w:rPr>
            </w:pPr>
          </w:p>
          <w:p w14:paraId="42124E86" w14:textId="77777777" w:rsidR="008B250C" w:rsidRPr="002045D0" w:rsidRDefault="008B250C" w:rsidP="008B250C">
            <w:pPr>
              <w:rPr>
                <w:rFonts w:ascii="Times New Roman" w:hAnsi="Times New Roman" w:cs="Times New Roman"/>
              </w:rPr>
            </w:pPr>
          </w:p>
          <w:p w14:paraId="535B4DCF" w14:textId="77777777" w:rsidR="008B250C" w:rsidRPr="002045D0" w:rsidRDefault="008B250C" w:rsidP="008B250C">
            <w:pPr>
              <w:rPr>
                <w:rFonts w:ascii="Times New Roman" w:hAnsi="Times New Roman" w:cs="Times New Roman"/>
              </w:rPr>
            </w:pPr>
          </w:p>
          <w:p w14:paraId="70C4E3F3" w14:textId="77777777" w:rsidR="008B250C" w:rsidRPr="002045D0" w:rsidRDefault="008B250C" w:rsidP="008B250C">
            <w:pPr>
              <w:rPr>
                <w:rFonts w:ascii="Times New Roman" w:hAnsi="Times New Roman" w:cs="Times New Roman"/>
              </w:rPr>
            </w:pPr>
          </w:p>
          <w:p w14:paraId="4C69D4BE" w14:textId="77777777" w:rsidR="008B250C" w:rsidRPr="002045D0" w:rsidRDefault="008B250C" w:rsidP="008B250C">
            <w:pPr>
              <w:rPr>
                <w:rFonts w:ascii="Times New Roman" w:hAnsi="Times New Roman" w:cs="Times New Roman"/>
              </w:rPr>
            </w:pPr>
          </w:p>
          <w:p w14:paraId="1313536B" w14:textId="77777777" w:rsidR="008B250C" w:rsidRDefault="008B250C" w:rsidP="008B250C">
            <w:pPr>
              <w:rPr>
                <w:rFonts w:ascii="Times New Roman" w:hAnsi="Times New Roman" w:cs="Times New Roman"/>
              </w:rPr>
            </w:pPr>
          </w:p>
          <w:p w14:paraId="0AF860A3" w14:textId="77777777" w:rsidR="00FC7487" w:rsidRDefault="00FC7487" w:rsidP="008B250C">
            <w:pPr>
              <w:rPr>
                <w:rFonts w:ascii="Times New Roman" w:hAnsi="Times New Roman" w:cs="Times New Roman"/>
              </w:rPr>
            </w:pPr>
          </w:p>
          <w:p w14:paraId="1EEB8B2C" w14:textId="77777777" w:rsidR="00FC7487" w:rsidRDefault="00FC7487" w:rsidP="008B250C">
            <w:pPr>
              <w:rPr>
                <w:rFonts w:ascii="Times New Roman" w:hAnsi="Times New Roman" w:cs="Times New Roman"/>
              </w:rPr>
            </w:pPr>
          </w:p>
          <w:p w14:paraId="6773F3E7" w14:textId="77777777" w:rsidR="008B250C" w:rsidRDefault="008B250C" w:rsidP="008B250C">
            <w:pPr>
              <w:rPr>
                <w:rFonts w:ascii="Times New Roman" w:hAnsi="Times New Roman" w:cs="Times New Roman"/>
              </w:rPr>
            </w:pPr>
          </w:p>
          <w:p w14:paraId="6C4A4D6B" w14:textId="77777777" w:rsidR="00784B99" w:rsidRDefault="00784B99" w:rsidP="008B250C">
            <w:pPr>
              <w:rPr>
                <w:rFonts w:ascii="Times New Roman" w:hAnsi="Times New Roman" w:cs="Times New Roman"/>
              </w:rPr>
            </w:pPr>
          </w:p>
          <w:p w14:paraId="2DDB2C97" w14:textId="77777777" w:rsidR="008B250C" w:rsidRPr="002045D0" w:rsidRDefault="008B250C" w:rsidP="008B250C">
            <w:pPr>
              <w:rPr>
                <w:rFonts w:ascii="Times New Roman" w:hAnsi="Times New Roman" w:cs="Times New Roman"/>
              </w:rPr>
            </w:pPr>
            <w:r>
              <w:rPr>
                <w:rFonts w:ascii="Times New Roman" w:hAnsi="Times New Roman" w:cs="Times New Roman"/>
              </w:rPr>
              <w:t>Comités C</w:t>
            </w:r>
            <w:r w:rsidRPr="002045D0">
              <w:rPr>
                <w:rFonts w:ascii="Times New Roman" w:hAnsi="Times New Roman" w:cs="Times New Roman"/>
              </w:rPr>
              <w:t>urriculares</w:t>
            </w:r>
          </w:p>
          <w:p w14:paraId="4C4A7126" w14:textId="77777777" w:rsidR="008B250C" w:rsidRPr="002045D0" w:rsidRDefault="008B250C" w:rsidP="008B250C">
            <w:pPr>
              <w:rPr>
                <w:rFonts w:ascii="Times New Roman" w:hAnsi="Times New Roman" w:cs="Times New Roman"/>
              </w:rPr>
            </w:pPr>
          </w:p>
          <w:p w14:paraId="5EE3A5E8" w14:textId="77777777" w:rsidR="008B250C" w:rsidRPr="002045D0" w:rsidRDefault="008B250C" w:rsidP="008B250C">
            <w:pPr>
              <w:rPr>
                <w:rFonts w:ascii="Times New Roman" w:hAnsi="Times New Roman" w:cs="Times New Roman"/>
              </w:rPr>
            </w:pPr>
          </w:p>
          <w:p w14:paraId="5E608CB9" w14:textId="77777777" w:rsidR="008B250C" w:rsidRDefault="008B250C" w:rsidP="008B250C">
            <w:pPr>
              <w:rPr>
                <w:rFonts w:ascii="Times New Roman" w:hAnsi="Times New Roman" w:cs="Times New Roman"/>
              </w:rPr>
            </w:pPr>
          </w:p>
          <w:p w14:paraId="39036E13" w14:textId="77777777" w:rsidR="008B250C" w:rsidRDefault="008B250C" w:rsidP="008B250C">
            <w:pPr>
              <w:rPr>
                <w:rFonts w:ascii="Times New Roman" w:hAnsi="Times New Roman" w:cs="Times New Roman"/>
              </w:rPr>
            </w:pPr>
          </w:p>
          <w:p w14:paraId="5003F5B4" w14:textId="77777777" w:rsidR="00FC7487" w:rsidRDefault="00FC7487" w:rsidP="008B250C">
            <w:pPr>
              <w:rPr>
                <w:rFonts w:ascii="Times New Roman" w:hAnsi="Times New Roman" w:cs="Times New Roman"/>
              </w:rPr>
            </w:pPr>
          </w:p>
          <w:p w14:paraId="42F5D893" w14:textId="77777777" w:rsidR="00FC7487" w:rsidRDefault="00FC7487" w:rsidP="008B250C">
            <w:pPr>
              <w:rPr>
                <w:rFonts w:ascii="Times New Roman" w:hAnsi="Times New Roman" w:cs="Times New Roman"/>
              </w:rPr>
            </w:pPr>
          </w:p>
          <w:p w14:paraId="53A292B6"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Comités </w:t>
            </w:r>
            <w:r>
              <w:rPr>
                <w:rFonts w:ascii="Times New Roman" w:hAnsi="Times New Roman" w:cs="Times New Roman"/>
              </w:rPr>
              <w:t>C</w:t>
            </w:r>
            <w:r w:rsidRPr="002045D0">
              <w:rPr>
                <w:rFonts w:ascii="Times New Roman" w:hAnsi="Times New Roman" w:cs="Times New Roman"/>
              </w:rPr>
              <w:t>urriculares</w:t>
            </w:r>
          </w:p>
          <w:p w14:paraId="1EE338B8" w14:textId="77777777" w:rsidR="008B250C" w:rsidRDefault="008B250C" w:rsidP="008B250C">
            <w:pPr>
              <w:rPr>
                <w:rFonts w:ascii="Times New Roman" w:hAnsi="Times New Roman" w:cs="Times New Roman"/>
              </w:rPr>
            </w:pPr>
          </w:p>
          <w:p w14:paraId="0E03B434" w14:textId="77777777" w:rsidR="008B250C" w:rsidRDefault="008B250C" w:rsidP="008B250C">
            <w:pPr>
              <w:rPr>
                <w:rFonts w:ascii="Times New Roman" w:hAnsi="Times New Roman" w:cs="Times New Roman"/>
              </w:rPr>
            </w:pPr>
          </w:p>
          <w:p w14:paraId="30AC58B6" w14:textId="77777777" w:rsidR="00FC7487" w:rsidRDefault="00FC7487" w:rsidP="008B250C">
            <w:pPr>
              <w:rPr>
                <w:rFonts w:ascii="Times New Roman" w:hAnsi="Times New Roman" w:cs="Times New Roman"/>
              </w:rPr>
            </w:pPr>
          </w:p>
          <w:p w14:paraId="3F24DBB3"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Comités </w:t>
            </w:r>
            <w:r>
              <w:rPr>
                <w:rFonts w:ascii="Times New Roman" w:hAnsi="Times New Roman" w:cs="Times New Roman"/>
              </w:rPr>
              <w:t>C</w:t>
            </w:r>
            <w:r w:rsidRPr="002045D0">
              <w:rPr>
                <w:rFonts w:ascii="Times New Roman" w:hAnsi="Times New Roman" w:cs="Times New Roman"/>
              </w:rPr>
              <w:t>urriculares</w:t>
            </w:r>
          </w:p>
          <w:p w14:paraId="040D2D56" w14:textId="77777777" w:rsidR="008B250C" w:rsidRDefault="008B250C" w:rsidP="008B250C">
            <w:pPr>
              <w:rPr>
                <w:rFonts w:ascii="Times New Roman" w:hAnsi="Times New Roman" w:cs="Times New Roman"/>
              </w:rPr>
            </w:pPr>
          </w:p>
          <w:p w14:paraId="0890DE6A" w14:textId="77777777" w:rsidR="008B250C" w:rsidRDefault="008B250C" w:rsidP="008B250C">
            <w:pPr>
              <w:rPr>
                <w:rFonts w:ascii="Times New Roman" w:hAnsi="Times New Roman" w:cs="Times New Roman"/>
              </w:rPr>
            </w:pPr>
          </w:p>
          <w:p w14:paraId="38B13564" w14:textId="77777777" w:rsidR="008B250C" w:rsidRDefault="008B250C" w:rsidP="008B250C">
            <w:pPr>
              <w:rPr>
                <w:rFonts w:ascii="Times New Roman" w:hAnsi="Times New Roman" w:cs="Times New Roman"/>
              </w:rPr>
            </w:pPr>
          </w:p>
          <w:p w14:paraId="57013E42" w14:textId="77777777" w:rsidR="00FC7487" w:rsidRDefault="00FC7487" w:rsidP="008B250C">
            <w:pPr>
              <w:rPr>
                <w:rFonts w:ascii="Times New Roman" w:hAnsi="Times New Roman" w:cs="Times New Roman"/>
              </w:rPr>
            </w:pPr>
          </w:p>
          <w:p w14:paraId="65BE5DAA" w14:textId="77777777" w:rsidR="00FC7487" w:rsidRDefault="00FC7487" w:rsidP="008B250C">
            <w:pPr>
              <w:rPr>
                <w:rFonts w:ascii="Times New Roman" w:hAnsi="Times New Roman" w:cs="Times New Roman"/>
              </w:rPr>
            </w:pPr>
          </w:p>
          <w:p w14:paraId="015A0F9B" w14:textId="77777777" w:rsidR="008B250C" w:rsidRDefault="008B250C" w:rsidP="008B250C">
            <w:pPr>
              <w:rPr>
                <w:rFonts w:ascii="Times New Roman" w:hAnsi="Times New Roman" w:cs="Times New Roman"/>
              </w:rPr>
            </w:pPr>
            <w:r w:rsidRPr="002045D0">
              <w:rPr>
                <w:rFonts w:ascii="Times New Roman" w:hAnsi="Times New Roman" w:cs="Times New Roman"/>
              </w:rPr>
              <w:t>Olga Lucia Bedoya</w:t>
            </w:r>
          </w:p>
          <w:p w14:paraId="032F4417" w14:textId="77777777" w:rsidR="008B250C" w:rsidRDefault="008B250C" w:rsidP="008B250C">
            <w:pPr>
              <w:rPr>
                <w:rFonts w:ascii="Times New Roman" w:hAnsi="Times New Roman" w:cs="Times New Roman"/>
              </w:rPr>
            </w:pPr>
            <w:r>
              <w:rPr>
                <w:rFonts w:ascii="Times New Roman" w:hAnsi="Times New Roman" w:cs="Times New Roman"/>
              </w:rPr>
              <w:t>Sebastián Martínez</w:t>
            </w:r>
          </w:p>
          <w:p w14:paraId="4753D6D5" w14:textId="77777777" w:rsidR="00FC7487" w:rsidRDefault="00FC7487" w:rsidP="008B250C">
            <w:pPr>
              <w:rPr>
                <w:rFonts w:ascii="Times New Roman" w:hAnsi="Times New Roman" w:cs="Times New Roman"/>
              </w:rPr>
            </w:pPr>
          </w:p>
          <w:p w14:paraId="75733102" w14:textId="77777777" w:rsidR="00FC7487" w:rsidRDefault="00FC7487" w:rsidP="008B250C">
            <w:pPr>
              <w:rPr>
                <w:rFonts w:ascii="Times New Roman" w:hAnsi="Times New Roman" w:cs="Times New Roman"/>
              </w:rPr>
            </w:pPr>
            <w:r>
              <w:rPr>
                <w:rFonts w:ascii="Times New Roman" w:hAnsi="Times New Roman" w:cs="Times New Roman"/>
              </w:rPr>
              <w:t>Consejo de Facultad</w:t>
            </w:r>
          </w:p>
          <w:p w14:paraId="5F2C1369" w14:textId="77777777" w:rsidR="00784B99" w:rsidRDefault="00784B99" w:rsidP="008B250C">
            <w:pPr>
              <w:rPr>
                <w:rFonts w:ascii="Times New Roman" w:hAnsi="Times New Roman" w:cs="Times New Roman"/>
              </w:rPr>
            </w:pPr>
          </w:p>
          <w:p w14:paraId="38F17C63" w14:textId="77777777" w:rsidR="00784B99" w:rsidRDefault="00784B99" w:rsidP="008B250C">
            <w:pPr>
              <w:rPr>
                <w:rFonts w:ascii="Times New Roman" w:hAnsi="Times New Roman" w:cs="Times New Roman"/>
              </w:rPr>
            </w:pPr>
          </w:p>
          <w:p w14:paraId="77154B5A" w14:textId="1C0ADA07" w:rsidR="000138D9" w:rsidRPr="002045D0" w:rsidRDefault="00784B99" w:rsidP="00784B99">
            <w:pPr>
              <w:rPr>
                <w:rFonts w:ascii="Times New Roman" w:hAnsi="Times New Roman" w:cs="Times New Roman"/>
              </w:rPr>
            </w:pPr>
            <w:r w:rsidRPr="002045D0">
              <w:rPr>
                <w:rFonts w:ascii="Times New Roman" w:hAnsi="Times New Roman" w:cs="Times New Roman"/>
              </w:rPr>
              <w:t xml:space="preserve">Comités curriculares Consejo de Facultad </w:t>
            </w:r>
          </w:p>
        </w:tc>
        <w:tc>
          <w:tcPr>
            <w:tcW w:w="486" w:type="pct"/>
          </w:tcPr>
          <w:p w14:paraId="06F8B5AF" w14:textId="77777777" w:rsidR="008B250C" w:rsidRDefault="008B250C" w:rsidP="008B250C">
            <w:pPr>
              <w:jc w:val="center"/>
              <w:rPr>
                <w:rFonts w:ascii="Times New Roman" w:hAnsi="Times New Roman" w:cs="Times New Roman"/>
              </w:rPr>
            </w:pPr>
          </w:p>
          <w:p w14:paraId="1F18195A" w14:textId="77777777" w:rsidR="00466A36" w:rsidRDefault="00466A36" w:rsidP="008B250C">
            <w:pPr>
              <w:jc w:val="center"/>
              <w:rPr>
                <w:rFonts w:ascii="Times New Roman" w:hAnsi="Times New Roman" w:cs="Times New Roman"/>
              </w:rPr>
            </w:pPr>
          </w:p>
          <w:p w14:paraId="0E5EAE81" w14:textId="77777777" w:rsidR="008B250C" w:rsidRDefault="008B250C" w:rsidP="008B250C">
            <w:pPr>
              <w:jc w:val="center"/>
              <w:rPr>
                <w:rFonts w:ascii="Times New Roman" w:hAnsi="Times New Roman" w:cs="Times New Roman"/>
              </w:rPr>
            </w:pPr>
            <w:r>
              <w:rPr>
                <w:rFonts w:ascii="Times New Roman" w:hAnsi="Times New Roman" w:cs="Times New Roman"/>
              </w:rPr>
              <w:t>UTP</w:t>
            </w:r>
          </w:p>
          <w:p w14:paraId="6159399E" w14:textId="77777777" w:rsidR="008B250C" w:rsidRDefault="008B250C" w:rsidP="008B250C">
            <w:pPr>
              <w:jc w:val="center"/>
              <w:rPr>
                <w:rFonts w:ascii="Times New Roman" w:hAnsi="Times New Roman" w:cs="Times New Roman"/>
              </w:rPr>
            </w:pPr>
          </w:p>
          <w:p w14:paraId="3704496D" w14:textId="77777777" w:rsidR="008B250C" w:rsidRDefault="008B250C" w:rsidP="008B250C">
            <w:pPr>
              <w:jc w:val="center"/>
              <w:rPr>
                <w:rFonts w:ascii="Times New Roman" w:hAnsi="Times New Roman" w:cs="Times New Roman"/>
              </w:rPr>
            </w:pPr>
          </w:p>
          <w:p w14:paraId="3A81AB12" w14:textId="77777777" w:rsidR="008B250C" w:rsidRDefault="008B250C" w:rsidP="008B250C">
            <w:pPr>
              <w:jc w:val="center"/>
              <w:rPr>
                <w:rFonts w:ascii="Times New Roman" w:hAnsi="Times New Roman" w:cs="Times New Roman"/>
              </w:rPr>
            </w:pPr>
          </w:p>
          <w:p w14:paraId="1B8CAE87" w14:textId="77777777" w:rsidR="008B250C" w:rsidRDefault="008B250C" w:rsidP="008B250C">
            <w:pPr>
              <w:jc w:val="center"/>
              <w:rPr>
                <w:rFonts w:ascii="Times New Roman" w:hAnsi="Times New Roman" w:cs="Times New Roman"/>
              </w:rPr>
            </w:pPr>
          </w:p>
          <w:p w14:paraId="1A8FFF17" w14:textId="77777777" w:rsidR="00466A36" w:rsidRDefault="00466A36" w:rsidP="008B250C">
            <w:pPr>
              <w:jc w:val="center"/>
              <w:rPr>
                <w:rFonts w:ascii="Times New Roman" w:hAnsi="Times New Roman" w:cs="Times New Roman"/>
              </w:rPr>
            </w:pPr>
          </w:p>
          <w:p w14:paraId="2139C370" w14:textId="77777777" w:rsidR="00466A36" w:rsidRDefault="00466A36" w:rsidP="008B250C">
            <w:pPr>
              <w:jc w:val="center"/>
              <w:rPr>
                <w:rFonts w:ascii="Times New Roman" w:hAnsi="Times New Roman" w:cs="Times New Roman"/>
              </w:rPr>
            </w:pPr>
          </w:p>
          <w:p w14:paraId="7F10347A" w14:textId="77777777" w:rsidR="008B250C" w:rsidRDefault="008B250C" w:rsidP="008B250C">
            <w:pPr>
              <w:jc w:val="center"/>
              <w:rPr>
                <w:rFonts w:ascii="Times New Roman" w:hAnsi="Times New Roman" w:cs="Times New Roman"/>
              </w:rPr>
            </w:pPr>
            <w:r>
              <w:rPr>
                <w:rFonts w:ascii="Times New Roman" w:hAnsi="Times New Roman" w:cs="Times New Roman"/>
              </w:rPr>
              <w:t>UTP</w:t>
            </w:r>
          </w:p>
          <w:p w14:paraId="2BBA1872" w14:textId="77777777" w:rsidR="008B250C" w:rsidRDefault="008B250C" w:rsidP="008B250C">
            <w:pPr>
              <w:jc w:val="center"/>
              <w:rPr>
                <w:rFonts w:ascii="Times New Roman" w:hAnsi="Times New Roman" w:cs="Times New Roman"/>
              </w:rPr>
            </w:pPr>
          </w:p>
          <w:p w14:paraId="1D488517" w14:textId="77777777" w:rsidR="008B250C" w:rsidRDefault="008B250C" w:rsidP="008B250C">
            <w:pPr>
              <w:jc w:val="center"/>
              <w:rPr>
                <w:rFonts w:ascii="Times New Roman" w:hAnsi="Times New Roman" w:cs="Times New Roman"/>
              </w:rPr>
            </w:pPr>
          </w:p>
          <w:p w14:paraId="02267543" w14:textId="77777777" w:rsidR="008B250C" w:rsidRDefault="008B250C" w:rsidP="008B250C">
            <w:pPr>
              <w:jc w:val="center"/>
              <w:rPr>
                <w:rFonts w:ascii="Times New Roman" w:hAnsi="Times New Roman" w:cs="Times New Roman"/>
              </w:rPr>
            </w:pPr>
          </w:p>
          <w:p w14:paraId="186D3DC5" w14:textId="77777777" w:rsidR="008B250C" w:rsidRDefault="008B250C" w:rsidP="008B250C">
            <w:pPr>
              <w:jc w:val="center"/>
              <w:rPr>
                <w:rFonts w:ascii="Times New Roman" w:hAnsi="Times New Roman" w:cs="Times New Roman"/>
              </w:rPr>
            </w:pPr>
          </w:p>
          <w:p w14:paraId="1195B4FD" w14:textId="77777777" w:rsidR="00466A36" w:rsidRDefault="00466A36" w:rsidP="008B250C">
            <w:pPr>
              <w:jc w:val="center"/>
              <w:rPr>
                <w:rFonts w:ascii="Times New Roman" w:hAnsi="Times New Roman" w:cs="Times New Roman"/>
              </w:rPr>
            </w:pPr>
          </w:p>
          <w:p w14:paraId="31E76B69" w14:textId="77777777" w:rsidR="008B250C" w:rsidRDefault="008B250C" w:rsidP="008B250C">
            <w:pPr>
              <w:jc w:val="center"/>
              <w:rPr>
                <w:rFonts w:ascii="Times New Roman" w:hAnsi="Times New Roman" w:cs="Times New Roman"/>
              </w:rPr>
            </w:pPr>
            <w:r>
              <w:rPr>
                <w:rFonts w:ascii="Times New Roman" w:hAnsi="Times New Roman" w:cs="Times New Roman"/>
              </w:rPr>
              <w:t xml:space="preserve">UTP – Vice </w:t>
            </w:r>
            <w:r>
              <w:rPr>
                <w:rFonts w:ascii="Times New Roman" w:hAnsi="Times New Roman" w:cs="Times New Roman"/>
              </w:rPr>
              <w:lastRenderedPageBreak/>
              <w:t>Académica</w:t>
            </w:r>
          </w:p>
          <w:p w14:paraId="16107882" w14:textId="77777777" w:rsidR="008B250C" w:rsidRDefault="008B250C" w:rsidP="008B250C">
            <w:pPr>
              <w:jc w:val="center"/>
              <w:rPr>
                <w:rFonts w:ascii="Times New Roman" w:hAnsi="Times New Roman" w:cs="Times New Roman"/>
              </w:rPr>
            </w:pPr>
          </w:p>
          <w:p w14:paraId="10EBD325" w14:textId="77777777" w:rsidR="008B250C" w:rsidRDefault="008B250C" w:rsidP="008B250C">
            <w:pPr>
              <w:jc w:val="center"/>
              <w:rPr>
                <w:rFonts w:ascii="Times New Roman" w:hAnsi="Times New Roman" w:cs="Times New Roman"/>
              </w:rPr>
            </w:pPr>
          </w:p>
          <w:p w14:paraId="420FE398" w14:textId="77777777" w:rsidR="008B250C" w:rsidRDefault="008B250C" w:rsidP="008B250C">
            <w:pPr>
              <w:jc w:val="center"/>
              <w:rPr>
                <w:rFonts w:ascii="Times New Roman" w:hAnsi="Times New Roman" w:cs="Times New Roman"/>
              </w:rPr>
            </w:pPr>
          </w:p>
          <w:p w14:paraId="2A8F9B0E" w14:textId="77777777" w:rsidR="008B250C" w:rsidRDefault="008B250C" w:rsidP="00FC7487">
            <w:pPr>
              <w:jc w:val="center"/>
              <w:rPr>
                <w:rFonts w:ascii="Times New Roman" w:hAnsi="Times New Roman" w:cs="Times New Roman"/>
              </w:rPr>
            </w:pPr>
            <w:r>
              <w:rPr>
                <w:rFonts w:ascii="Times New Roman" w:hAnsi="Times New Roman" w:cs="Times New Roman"/>
              </w:rPr>
              <w:t>UTP</w:t>
            </w:r>
          </w:p>
          <w:p w14:paraId="623C3BDB" w14:textId="77777777" w:rsidR="008B250C" w:rsidRDefault="008B250C" w:rsidP="00FC7487">
            <w:pPr>
              <w:jc w:val="center"/>
              <w:rPr>
                <w:rFonts w:ascii="Times New Roman" w:hAnsi="Times New Roman" w:cs="Times New Roman"/>
              </w:rPr>
            </w:pPr>
          </w:p>
          <w:p w14:paraId="3BD11D3F" w14:textId="77777777" w:rsidR="008B250C" w:rsidRDefault="008B250C" w:rsidP="00FC7487">
            <w:pPr>
              <w:jc w:val="center"/>
              <w:rPr>
                <w:rFonts w:ascii="Times New Roman" w:hAnsi="Times New Roman" w:cs="Times New Roman"/>
              </w:rPr>
            </w:pPr>
          </w:p>
          <w:p w14:paraId="605BC7CF" w14:textId="77777777" w:rsidR="008B250C" w:rsidRDefault="008B250C" w:rsidP="00FC7487">
            <w:pPr>
              <w:jc w:val="center"/>
              <w:rPr>
                <w:rFonts w:ascii="Times New Roman" w:hAnsi="Times New Roman" w:cs="Times New Roman"/>
              </w:rPr>
            </w:pPr>
            <w:r>
              <w:rPr>
                <w:rFonts w:ascii="Times New Roman" w:hAnsi="Times New Roman" w:cs="Times New Roman"/>
              </w:rPr>
              <w:t>UTP</w:t>
            </w:r>
          </w:p>
          <w:p w14:paraId="3C0D4CCE" w14:textId="77777777" w:rsidR="008B250C" w:rsidRDefault="008B250C" w:rsidP="008B250C">
            <w:pPr>
              <w:jc w:val="center"/>
              <w:rPr>
                <w:rFonts w:ascii="Times New Roman" w:hAnsi="Times New Roman" w:cs="Times New Roman"/>
              </w:rPr>
            </w:pPr>
          </w:p>
          <w:p w14:paraId="6548574C" w14:textId="77777777" w:rsidR="008B250C" w:rsidRDefault="008B250C" w:rsidP="008B250C">
            <w:pPr>
              <w:jc w:val="center"/>
              <w:rPr>
                <w:rFonts w:ascii="Times New Roman" w:hAnsi="Times New Roman" w:cs="Times New Roman"/>
              </w:rPr>
            </w:pPr>
          </w:p>
          <w:p w14:paraId="2349DDFF" w14:textId="77777777" w:rsidR="008B250C" w:rsidRDefault="008B250C" w:rsidP="008B250C">
            <w:pPr>
              <w:jc w:val="center"/>
              <w:rPr>
                <w:rFonts w:ascii="Times New Roman" w:hAnsi="Times New Roman" w:cs="Times New Roman"/>
              </w:rPr>
            </w:pPr>
          </w:p>
          <w:p w14:paraId="63D63BE1" w14:textId="77777777" w:rsidR="008B250C" w:rsidRDefault="008B250C" w:rsidP="008B250C">
            <w:pPr>
              <w:jc w:val="center"/>
              <w:rPr>
                <w:rFonts w:ascii="Times New Roman" w:hAnsi="Times New Roman" w:cs="Times New Roman"/>
              </w:rPr>
            </w:pPr>
          </w:p>
          <w:p w14:paraId="2CC40214" w14:textId="77777777" w:rsidR="008B250C" w:rsidRDefault="008B250C" w:rsidP="008B250C">
            <w:pPr>
              <w:jc w:val="center"/>
              <w:rPr>
                <w:rFonts w:ascii="Times New Roman" w:hAnsi="Times New Roman" w:cs="Times New Roman"/>
              </w:rPr>
            </w:pPr>
          </w:p>
          <w:p w14:paraId="76907CD9" w14:textId="77777777" w:rsidR="008B250C" w:rsidRDefault="008B250C" w:rsidP="008B250C">
            <w:pPr>
              <w:jc w:val="center"/>
              <w:rPr>
                <w:rFonts w:ascii="Times New Roman" w:hAnsi="Times New Roman" w:cs="Times New Roman"/>
              </w:rPr>
            </w:pPr>
          </w:p>
          <w:p w14:paraId="20128AE4" w14:textId="77777777" w:rsidR="008B250C" w:rsidRDefault="008B250C" w:rsidP="008B250C">
            <w:pPr>
              <w:jc w:val="center"/>
              <w:rPr>
                <w:rFonts w:ascii="Times New Roman" w:hAnsi="Times New Roman" w:cs="Times New Roman"/>
              </w:rPr>
            </w:pPr>
            <w:r>
              <w:rPr>
                <w:rFonts w:ascii="Times New Roman" w:hAnsi="Times New Roman" w:cs="Times New Roman"/>
              </w:rPr>
              <w:t>Fondo de Facultad</w:t>
            </w:r>
          </w:p>
          <w:p w14:paraId="026722A0" w14:textId="77777777" w:rsidR="008B250C" w:rsidRDefault="008B250C" w:rsidP="008B250C">
            <w:pPr>
              <w:jc w:val="center"/>
              <w:rPr>
                <w:rFonts w:ascii="Times New Roman" w:hAnsi="Times New Roman" w:cs="Times New Roman"/>
              </w:rPr>
            </w:pPr>
          </w:p>
          <w:p w14:paraId="49A806C7" w14:textId="77777777" w:rsidR="008B250C" w:rsidRDefault="008B250C" w:rsidP="008B250C">
            <w:pPr>
              <w:jc w:val="center"/>
              <w:rPr>
                <w:rFonts w:ascii="Times New Roman" w:hAnsi="Times New Roman" w:cs="Times New Roman"/>
              </w:rPr>
            </w:pPr>
          </w:p>
          <w:p w14:paraId="4E18D20B" w14:textId="77777777" w:rsidR="008B250C" w:rsidRDefault="008B250C" w:rsidP="008B250C">
            <w:pPr>
              <w:jc w:val="center"/>
              <w:rPr>
                <w:rFonts w:ascii="Times New Roman" w:hAnsi="Times New Roman" w:cs="Times New Roman"/>
              </w:rPr>
            </w:pPr>
          </w:p>
          <w:p w14:paraId="293EC0FF" w14:textId="77777777" w:rsidR="008B250C" w:rsidRDefault="008B250C" w:rsidP="008B250C">
            <w:pPr>
              <w:jc w:val="center"/>
              <w:rPr>
                <w:rFonts w:ascii="Times New Roman" w:hAnsi="Times New Roman" w:cs="Times New Roman"/>
              </w:rPr>
            </w:pPr>
          </w:p>
          <w:p w14:paraId="677EB7AC" w14:textId="77777777" w:rsidR="008B250C" w:rsidRDefault="008B250C" w:rsidP="008B250C">
            <w:pPr>
              <w:jc w:val="center"/>
              <w:rPr>
                <w:rFonts w:ascii="Times New Roman" w:hAnsi="Times New Roman" w:cs="Times New Roman"/>
              </w:rPr>
            </w:pPr>
          </w:p>
          <w:p w14:paraId="035934CE" w14:textId="77777777" w:rsidR="008B250C" w:rsidRDefault="008B250C" w:rsidP="008B250C">
            <w:pPr>
              <w:jc w:val="center"/>
              <w:rPr>
                <w:rFonts w:ascii="Times New Roman" w:hAnsi="Times New Roman" w:cs="Times New Roman"/>
              </w:rPr>
            </w:pPr>
          </w:p>
          <w:p w14:paraId="104B64DB" w14:textId="77777777" w:rsidR="008B250C" w:rsidRDefault="008B250C" w:rsidP="008B250C">
            <w:pPr>
              <w:jc w:val="center"/>
              <w:rPr>
                <w:rFonts w:ascii="Times New Roman" w:hAnsi="Times New Roman" w:cs="Times New Roman"/>
              </w:rPr>
            </w:pPr>
          </w:p>
          <w:p w14:paraId="3768EADE" w14:textId="77777777" w:rsidR="008B250C" w:rsidRDefault="008B250C" w:rsidP="008B250C">
            <w:pPr>
              <w:jc w:val="center"/>
              <w:rPr>
                <w:rFonts w:ascii="Times New Roman" w:hAnsi="Times New Roman" w:cs="Times New Roman"/>
              </w:rPr>
            </w:pPr>
          </w:p>
          <w:p w14:paraId="4F072129" w14:textId="77777777" w:rsidR="008B250C" w:rsidRDefault="008B250C" w:rsidP="008B250C">
            <w:pPr>
              <w:jc w:val="center"/>
              <w:rPr>
                <w:rFonts w:ascii="Times New Roman" w:hAnsi="Times New Roman" w:cs="Times New Roman"/>
              </w:rPr>
            </w:pPr>
          </w:p>
          <w:p w14:paraId="5F900BEB" w14:textId="77777777" w:rsidR="008B250C" w:rsidRDefault="008B250C" w:rsidP="008B250C">
            <w:pPr>
              <w:jc w:val="center"/>
              <w:rPr>
                <w:rFonts w:ascii="Times New Roman" w:hAnsi="Times New Roman" w:cs="Times New Roman"/>
              </w:rPr>
            </w:pPr>
          </w:p>
          <w:p w14:paraId="336857DE" w14:textId="77777777" w:rsidR="008B250C" w:rsidRDefault="008B250C" w:rsidP="00FC7487">
            <w:pPr>
              <w:rPr>
                <w:rFonts w:ascii="Times New Roman" w:hAnsi="Times New Roman" w:cs="Times New Roman"/>
              </w:rPr>
            </w:pPr>
          </w:p>
          <w:p w14:paraId="759FF7B2" w14:textId="77777777" w:rsidR="00FC7487" w:rsidRDefault="00FC7487" w:rsidP="00FC7487">
            <w:pPr>
              <w:rPr>
                <w:rFonts w:ascii="Times New Roman" w:hAnsi="Times New Roman" w:cs="Times New Roman"/>
              </w:rPr>
            </w:pPr>
          </w:p>
          <w:p w14:paraId="14EE677F" w14:textId="77777777" w:rsidR="00FC7487" w:rsidRDefault="00FC7487" w:rsidP="00FC7487">
            <w:pPr>
              <w:rPr>
                <w:rFonts w:ascii="Times New Roman" w:hAnsi="Times New Roman" w:cs="Times New Roman"/>
              </w:rPr>
            </w:pPr>
          </w:p>
          <w:p w14:paraId="4D46D027" w14:textId="77777777" w:rsidR="00FC7487" w:rsidRDefault="00FC7487" w:rsidP="00FC7487">
            <w:pPr>
              <w:rPr>
                <w:rFonts w:ascii="Times New Roman" w:hAnsi="Times New Roman" w:cs="Times New Roman"/>
              </w:rPr>
            </w:pPr>
          </w:p>
          <w:p w14:paraId="2B80F63D" w14:textId="77777777" w:rsidR="00FC7487" w:rsidRDefault="00FC7487" w:rsidP="008B250C">
            <w:pPr>
              <w:jc w:val="center"/>
              <w:rPr>
                <w:rFonts w:ascii="Times New Roman" w:hAnsi="Times New Roman" w:cs="Times New Roman"/>
              </w:rPr>
            </w:pPr>
          </w:p>
          <w:p w14:paraId="44FFB212" w14:textId="77777777" w:rsidR="008B250C" w:rsidRDefault="008B250C" w:rsidP="008B250C">
            <w:pPr>
              <w:jc w:val="center"/>
              <w:rPr>
                <w:rFonts w:ascii="Times New Roman" w:hAnsi="Times New Roman" w:cs="Times New Roman"/>
              </w:rPr>
            </w:pPr>
            <w:r>
              <w:rPr>
                <w:rFonts w:ascii="Times New Roman" w:hAnsi="Times New Roman" w:cs="Times New Roman"/>
              </w:rPr>
              <w:t>UTP</w:t>
            </w:r>
          </w:p>
          <w:p w14:paraId="205F2EE3" w14:textId="77777777" w:rsidR="008B250C" w:rsidRDefault="008B250C" w:rsidP="008B250C">
            <w:pPr>
              <w:jc w:val="center"/>
              <w:rPr>
                <w:rFonts w:ascii="Times New Roman" w:hAnsi="Times New Roman" w:cs="Times New Roman"/>
              </w:rPr>
            </w:pPr>
          </w:p>
          <w:p w14:paraId="7E9685D7" w14:textId="77777777" w:rsidR="008B250C" w:rsidRDefault="008B250C" w:rsidP="008B250C">
            <w:pPr>
              <w:jc w:val="center"/>
              <w:rPr>
                <w:rFonts w:ascii="Times New Roman" w:hAnsi="Times New Roman" w:cs="Times New Roman"/>
              </w:rPr>
            </w:pPr>
          </w:p>
          <w:p w14:paraId="6F997EF7" w14:textId="77777777" w:rsidR="008B250C" w:rsidRDefault="008B250C" w:rsidP="008B250C">
            <w:pPr>
              <w:jc w:val="center"/>
              <w:rPr>
                <w:rFonts w:ascii="Times New Roman" w:hAnsi="Times New Roman" w:cs="Times New Roman"/>
              </w:rPr>
            </w:pPr>
          </w:p>
          <w:p w14:paraId="6EA8BF4A" w14:textId="77777777" w:rsidR="008B250C" w:rsidRDefault="008B250C" w:rsidP="008B250C">
            <w:pPr>
              <w:jc w:val="center"/>
              <w:rPr>
                <w:rFonts w:ascii="Times New Roman" w:hAnsi="Times New Roman" w:cs="Times New Roman"/>
              </w:rPr>
            </w:pPr>
          </w:p>
          <w:p w14:paraId="5ABF79EF" w14:textId="77777777" w:rsidR="008B250C" w:rsidRDefault="008B250C" w:rsidP="008B250C">
            <w:pPr>
              <w:jc w:val="center"/>
              <w:rPr>
                <w:rFonts w:ascii="Times New Roman" w:hAnsi="Times New Roman" w:cs="Times New Roman"/>
              </w:rPr>
            </w:pPr>
          </w:p>
          <w:p w14:paraId="6C82659A" w14:textId="77777777" w:rsidR="00FC7487" w:rsidRDefault="00FC7487" w:rsidP="008B250C">
            <w:pPr>
              <w:jc w:val="center"/>
              <w:rPr>
                <w:rFonts w:ascii="Times New Roman" w:hAnsi="Times New Roman" w:cs="Times New Roman"/>
              </w:rPr>
            </w:pPr>
          </w:p>
          <w:p w14:paraId="6180BBDB" w14:textId="77777777" w:rsidR="00FC7487" w:rsidRDefault="00FC7487" w:rsidP="008B250C">
            <w:pPr>
              <w:jc w:val="center"/>
              <w:rPr>
                <w:rFonts w:ascii="Times New Roman" w:hAnsi="Times New Roman" w:cs="Times New Roman"/>
              </w:rPr>
            </w:pPr>
          </w:p>
          <w:p w14:paraId="7EB5AFFE" w14:textId="77777777" w:rsidR="008B250C" w:rsidRDefault="008B250C" w:rsidP="008B250C">
            <w:pPr>
              <w:jc w:val="center"/>
              <w:rPr>
                <w:rFonts w:ascii="Times New Roman" w:hAnsi="Times New Roman" w:cs="Times New Roman"/>
              </w:rPr>
            </w:pPr>
            <w:r>
              <w:rPr>
                <w:rFonts w:ascii="Times New Roman" w:hAnsi="Times New Roman" w:cs="Times New Roman"/>
              </w:rPr>
              <w:t>Fondo de Facultad</w:t>
            </w:r>
          </w:p>
          <w:p w14:paraId="1B2DB23D" w14:textId="77777777" w:rsidR="008B250C" w:rsidRDefault="008B250C" w:rsidP="008B250C">
            <w:pPr>
              <w:jc w:val="center"/>
              <w:rPr>
                <w:rFonts w:ascii="Times New Roman" w:hAnsi="Times New Roman" w:cs="Times New Roman"/>
              </w:rPr>
            </w:pPr>
          </w:p>
          <w:p w14:paraId="431B9784" w14:textId="77777777" w:rsidR="008B250C" w:rsidRDefault="008B250C" w:rsidP="008B250C">
            <w:pPr>
              <w:jc w:val="center"/>
              <w:rPr>
                <w:rFonts w:ascii="Times New Roman" w:hAnsi="Times New Roman" w:cs="Times New Roman"/>
              </w:rPr>
            </w:pPr>
          </w:p>
          <w:p w14:paraId="5ED41136" w14:textId="77777777" w:rsidR="00FC7487" w:rsidRDefault="00FC7487" w:rsidP="008B250C">
            <w:pPr>
              <w:jc w:val="center"/>
              <w:rPr>
                <w:rFonts w:ascii="Times New Roman" w:hAnsi="Times New Roman" w:cs="Times New Roman"/>
              </w:rPr>
            </w:pPr>
          </w:p>
          <w:p w14:paraId="14907620" w14:textId="77777777" w:rsidR="008B250C" w:rsidRDefault="008B250C" w:rsidP="008B250C">
            <w:pPr>
              <w:jc w:val="center"/>
              <w:rPr>
                <w:rFonts w:ascii="Times New Roman" w:hAnsi="Times New Roman" w:cs="Times New Roman"/>
              </w:rPr>
            </w:pPr>
            <w:r>
              <w:rPr>
                <w:rFonts w:ascii="Times New Roman" w:hAnsi="Times New Roman" w:cs="Times New Roman"/>
              </w:rPr>
              <w:t>Fondo de Facultad</w:t>
            </w:r>
          </w:p>
          <w:p w14:paraId="051074EF" w14:textId="77777777" w:rsidR="008B250C" w:rsidRDefault="008B250C" w:rsidP="008B250C">
            <w:pPr>
              <w:jc w:val="center"/>
              <w:rPr>
                <w:rFonts w:ascii="Times New Roman" w:hAnsi="Times New Roman" w:cs="Times New Roman"/>
              </w:rPr>
            </w:pPr>
          </w:p>
          <w:p w14:paraId="636296FD" w14:textId="77777777" w:rsidR="008B250C" w:rsidRDefault="008B250C" w:rsidP="008B250C">
            <w:pPr>
              <w:jc w:val="center"/>
              <w:rPr>
                <w:rFonts w:ascii="Times New Roman" w:hAnsi="Times New Roman" w:cs="Times New Roman"/>
              </w:rPr>
            </w:pPr>
          </w:p>
          <w:p w14:paraId="58476185" w14:textId="77777777" w:rsidR="008B250C" w:rsidRDefault="008B250C" w:rsidP="008B250C">
            <w:pPr>
              <w:jc w:val="center"/>
              <w:rPr>
                <w:rFonts w:ascii="Times New Roman" w:hAnsi="Times New Roman" w:cs="Times New Roman"/>
              </w:rPr>
            </w:pPr>
          </w:p>
          <w:p w14:paraId="531C2DFB" w14:textId="77777777" w:rsidR="00FC7487" w:rsidRDefault="00FC7487" w:rsidP="008B250C">
            <w:pPr>
              <w:jc w:val="center"/>
              <w:rPr>
                <w:rFonts w:ascii="Times New Roman" w:hAnsi="Times New Roman" w:cs="Times New Roman"/>
              </w:rPr>
            </w:pPr>
          </w:p>
          <w:p w14:paraId="7B1CCD3F" w14:textId="77777777" w:rsidR="00FC7487" w:rsidRDefault="00FC7487" w:rsidP="008B250C">
            <w:pPr>
              <w:jc w:val="center"/>
              <w:rPr>
                <w:rFonts w:ascii="Times New Roman" w:hAnsi="Times New Roman" w:cs="Times New Roman"/>
              </w:rPr>
            </w:pPr>
          </w:p>
          <w:p w14:paraId="4574FD96" w14:textId="77777777" w:rsidR="008B250C" w:rsidRDefault="008B250C" w:rsidP="008B250C">
            <w:pPr>
              <w:jc w:val="center"/>
              <w:rPr>
                <w:rFonts w:ascii="Times New Roman" w:hAnsi="Times New Roman" w:cs="Times New Roman"/>
              </w:rPr>
            </w:pPr>
            <w:r>
              <w:rPr>
                <w:rFonts w:ascii="Times New Roman" w:hAnsi="Times New Roman" w:cs="Times New Roman"/>
              </w:rPr>
              <w:t>Maestrías de la Facultad</w:t>
            </w:r>
          </w:p>
          <w:p w14:paraId="34314E44" w14:textId="77777777" w:rsidR="008B250C" w:rsidRDefault="008B250C" w:rsidP="008B250C">
            <w:pPr>
              <w:jc w:val="center"/>
              <w:rPr>
                <w:rFonts w:ascii="Times New Roman" w:hAnsi="Times New Roman" w:cs="Times New Roman"/>
              </w:rPr>
            </w:pPr>
          </w:p>
          <w:p w14:paraId="62945A52" w14:textId="77777777" w:rsidR="008B250C" w:rsidRDefault="008B250C" w:rsidP="008B250C">
            <w:pPr>
              <w:jc w:val="center"/>
              <w:rPr>
                <w:rFonts w:ascii="Times New Roman" w:hAnsi="Times New Roman" w:cs="Times New Roman"/>
              </w:rPr>
            </w:pPr>
          </w:p>
          <w:p w14:paraId="7059F0E6" w14:textId="77777777" w:rsidR="008B250C" w:rsidRDefault="008B250C" w:rsidP="008B250C">
            <w:pPr>
              <w:jc w:val="center"/>
              <w:rPr>
                <w:rFonts w:ascii="Times New Roman" w:hAnsi="Times New Roman" w:cs="Times New Roman"/>
              </w:rPr>
            </w:pPr>
          </w:p>
          <w:p w14:paraId="573AFB9E" w14:textId="77777777" w:rsidR="008B250C" w:rsidRDefault="008B250C" w:rsidP="00FC7487">
            <w:pPr>
              <w:jc w:val="center"/>
              <w:rPr>
                <w:rFonts w:ascii="Times New Roman" w:hAnsi="Times New Roman" w:cs="Times New Roman"/>
              </w:rPr>
            </w:pPr>
            <w:r>
              <w:rPr>
                <w:rFonts w:ascii="Times New Roman" w:hAnsi="Times New Roman" w:cs="Times New Roman"/>
              </w:rPr>
              <w:t>UTP</w:t>
            </w:r>
          </w:p>
          <w:p w14:paraId="773397EB" w14:textId="77777777" w:rsidR="00784B99" w:rsidRDefault="00784B99" w:rsidP="00FC7487">
            <w:pPr>
              <w:jc w:val="center"/>
              <w:rPr>
                <w:rFonts w:ascii="Times New Roman" w:hAnsi="Times New Roman" w:cs="Times New Roman"/>
              </w:rPr>
            </w:pPr>
          </w:p>
          <w:p w14:paraId="1157FA26" w14:textId="77777777" w:rsidR="00784B99" w:rsidRDefault="00784B99" w:rsidP="00FC7487">
            <w:pPr>
              <w:jc w:val="center"/>
              <w:rPr>
                <w:rFonts w:ascii="Times New Roman" w:hAnsi="Times New Roman" w:cs="Times New Roman"/>
              </w:rPr>
            </w:pPr>
          </w:p>
          <w:p w14:paraId="77244D4E" w14:textId="77777777" w:rsidR="00784B99" w:rsidRDefault="00784B99" w:rsidP="00FC7487">
            <w:pPr>
              <w:jc w:val="center"/>
              <w:rPr>
                <w:rFonts w:ascii="Times New Roman" w:hAnsi="Times New Roman" w:cs="Times New Roman"/>
              </w:rPr>
            </w:pPr>
          </w:p>
          <w:p w14:paraId="552E3144" w14:textId="77777777" w:rsidR="00784B99" w:rsidRDefault="00784B99" w:rsidP="000138D9">
            <w:pPr>
              <w:jc w:val="center"/>
              <w:rPr>
                <w:rFonts w:ascii="Times New Roman" w:hAnsi="Times New Roman" w:cs="Times New Roman"/>
              </w:rPr>
            </w:pPr>
            <w:r>
              <w:rPr>
                <w:rFonts w:ascii="Times New Roman" w:hAnsi="Times New Roman" w:cs="Times New Roman"/>
              </w:rPr>
              <w:t>Web Institucional</w:t>
            </w:r>
          </w:p>
          <w:p w14:paraId="2CF95AAA" w14:textId="77777777" w:rsidR="00784B99" w:rsidRDefault="00784B99" w:rsidP="00FC7487">
            <w:pPr>
              <w:jc w:val="center"/>
              <w:rPr>
                <w:rFonts w:ascii="Times New Roman" w:hAnsi="Times New Roman" w:cs="Times New Roman"/>
              </w:rPr>
            </w:pPr>
            <w:r>
              <w:rPr>
                <w:rFonts w:ascii="Times New Roman" w:hAnsi="Times New Roman" w:cs="Times New Roman"/>
              </w:rPr>
              <w:t xml:space="preserve">Boletín </w:t>
            </w:r>
          </w:p>
          <w:p w14:paraId="751800F3" w14:textId="77777777" w:rsidR="000138D9" w:rsidRDefault="000138D9" w:rsidP="00FC7487">
            <w:pPr>
              <w:jc w:val="center"/>
              <w:rPr>
                <w:rFonts w:ascii="Times New Roman" w:hAnsi="Times New Roman" w:cs="Times New Roman"/>
              </w:rPr>
            </w:pPr>
          </w:p>
          <w:p w14:paraId="3352B5A3" w14:textId="6AE18C08" w:rsidR="000138D9" w:rsidRPr="002045D0" w:rsidRDefault="000138D9" w:rsidP="000138D9">
            <w:pPr>
              <w:rPr>
                <w:rFonts w:ascii="Times New Roman" w:hAnsi="Times New Roman" w:cs="Times New Roman"/>
              </w:rPr>
            </w:pPr>
          </w:p>
        </w:tc>
        <w:tc>
          <w:tcPr>
            <w:tcW w:w="873" w:type="pct"/>
          </w:tcPr>
          <w:p w14:paraId="070EF94C" w14:textId="77777777" w:rsidR="008B250C" w:rsidRDefault="008B250C" w:rsidP="008B250C">
            <w:pPr>
              <w:rPr>
                <w:rFonts w:ascii="Times New Roman" w:hAnsi="Times New Roman" w:cs="Times New Roman"/>
              </w:rPr>
            </w:pPr>
          </w:p>
          <w:p w14:paraId="0724853D" w14:textId="77777777" w:rsidR="00466A36" w:rsidRDefault="00466A36" w:rsidP="008B250C">
            <w:pPr>
              <w:rPr>
                <w:rFonts w:ascii="Times New Roman" w:hAnsi="Times New Roman" w:cs="Times New Roman"/>
              </w:rPr>
            </w:pPr>
          </w:p>
          <w:p w14:paraId="647E8C3C" w14:textId="77777777" w:rsidR="008B250C" w:rsidRDefault="008B250C" w:rsidP="008B250C">
            <w:pPr>
              <w:rPr>
                <w:rFonts w:ascii="Times New Roman" w:hAnsi="Times New Roman" w:cs="Times New Roman"/>
              </w:rPr>
            </w:pPr>
            <w:r>
              <w:rPr>
                <w:rFonts w:ascii="Times New Roman" w:hAnsi="Times New Roman" w:cs="Times New Roman"/>
              </w:rPr>
              <w:t>Informe de los directores de programa a Consejo de Facultad, para su análisis y reflexión sobre las implicaciones del acuerdo 12</w:t>
            </w:r>
          </w:p>
          <w:p w14:paraId="65D6B967" w14:textId="77777777" w:rsidR="008B250C" w:rsidRDefault="008B250C" w:rsidP="008B250C">
            <w:pPr>
              <w:rPr>
                <w:rFonts w:ascii="Times New Roman" w:hAnsi="Times New Roman" w:cs="Times New Roman"/>
              </w:rPr>
            </w:pPr>
          </w:p>
          <w:p w14:paraId="79939BED" w14:textId="77777777" w:rsidR="008B250C" w:rsidRDefault="008B250C" w:rsidP="008B250C">
            <w:pPr>
              <w:rPr>
                <w:rFonts w:ascii="Times New Roman" w:hAnsi="Times New Roman" w:cs="Times New Roman"/>
              </w:rPr>
            </w:pPr>
          </w:p>
          <w:p w14:paraId="2ED1C870" w14:textId="77777777" w:rsidR="008B250C" w:rsidRDefault="008B250C" w:rsidP="008B250C">
            <w:pPr>
              <w:rPr>
                <w:rFonts w:ascii="Times New Roman" w:hAnsi="Times New Roman" w:cs="Times New Roman"/>
              </w:rPr>
            </w:pPr>
          </w:p>
          <w:p w14:paraId="4103358C" w14:textId="77777777" w:rsidR="008B250C" w:rsidRDefault="008B250C" w:rsidP="008B250C">
            <w:pPr>
              <w:rPr>
                <w:rFonts w:ascii="Times New Roman" w:hAnsi="Times New Roman" w:cs="Times New Roman"/>
              </w:rPr>
            </w:pPr>
          </w:p>
          <w:p w14:paraId="332A12ED" w14:textId="77777777" w:rsidR="008B250C" w:rsidRDefault="008B250C" w:rsidP="008B250C">
            <w:pPr>
              <w:rPr>
                <w:rFonts w:ascii="Times New Roman" w:hAnsi="Times New Roman" w:cs="Times New Roman"/>
              </w:rPr>
            </w:pPr>
          </w:p>
          <w:p w14:paraId="7024EA7B" w14:textId="77777777" w:rsidR="008B250C" w:rsidRDefault="008B250C" w:rsidP="008B250C">
            <w:pPr>
              <w:rPr>
                <w:rFonts w:ascii="Times New Roman" w:hAnsi="Times New Roman" w:cs="Times New Roman"/>
              </w:rPr>
            </w:pPr>
          </w:p>
          <w:p w14:paraId="53446F76" w14:textId="77777777" w:rsidR="008B250C" w:rsidRDefault="008B250C" w:rsidP="008B250C">
            <w:pPr>
              <w:rPr>
                <w:rFonts w:ascii="Times New Roman" w:hAnsi="Times New Roman" w:cs="Times New Roman"/>
              </w:rPr>
            </w:pPr>
          </w:p>
          <w:p w14:paraId="0374E899" w14:textId="77777777" w:rsidR="008B250C" w:rsidRDefault="008B250C" w:rsidP="008B250C">
            <w:pPr>
              <w:jc w:val="both"/>
              <w:rPr>
                <w:rFonts w:ascii="Times New Roman" w:hAnsi="Times New Roman" w:cs="Times New Roman"/>
                <w:color w:val="000000" w:themeColor="text1"/>
              </w:rPr>
            </w:pPr>
          </w:p>
          <w:p w14:paraId="370BEA2F" w14:textId="77777777" w:rsidR="00A13BB2" w:rsidRDefault="00A13BB2" w:rsidP="008B250C">
            <w:pPr>
              <w:jc w:val="both"/>
              <w:rPr>
                <w:rFonts w:ascii="Times New Roman" w:hAnsi="Times New Roman" w:cs="Times New Roman"/>
                <w:color w:val="000000" w:themeColor="text1"/>
              </w:rPr>
            </w:pPr>
          </w:p>
          <w:p w14:paraId="5F23D42E" w14:textId="77777777" w:rsidR="008B250C" w:rsidRDefault="008B250C" w:rsidP="008B250C">
            <w:pPr>
              <w:jc w:val="both"/>
              <w:rPr>
                <w:rFonts w:ascii="Times New Roman" w:hAnsi="Times New Roman" w:cs="Times New Roman"/>
                <w:color w:val="000000" w:themeColor="text1"/>
              </w:rPr>
            </w:pPr>
          </w:p>
          <w:p w14:paraId="7C8FD102" w14:textId="77777777" w:rsidR="008B250C" w:rsidRDefault="008B250C" w:rsidP="008B250C">
            <w:pPr>
              <w:jc w:val="both"/>
              <w:rPr>
                <w:rFonts w:ascii="Times New Roman" w:hAnsi="Times New Roman" w:cs="Times New Roman"/>
                <w:color w:val="000000" w:themeColor="text1"/>
              </w:rPr>
            </w:pPr>
          </w:p>
          <w:p w14:paraId="345233F0" w14:textId="77777777" w:rsidR="008B250C" w:rsidRDefault="008B250C" w:rsidP="008B250C">
            <w:pPr>
              <w:jc w:val="both"/>
              <w:rPr>
                <w:rFonts w:ascii="Times New Roman" w:hAnsi="Times New Roman" w:cs="Times New Roman"/>
                <w:color w:val="000000" w:themeColor="text1"/>
              </w:rPr>
            </w:pPr>
          </w:p>
          <w:p w14:paraId="509F3B8E" w14:textId="77777777" w:rsidR="008B250C" w:rsidRDefault="008B250C" w:rsidP="008B250C">
            <w:pPr>
              <w:rPr>
                <w:rFonts w:ascii="Times New Roman" w:hAnsi="Times New Roman" w:cs="Times New Roman"/>
              </w:rPr>
            </w:pPr>
          </w:p>
          <w:p w14:paraId="07BC875D" w14:textId="77777777" w:rsidR="008B250C" w:rsidRDefault="008B250C" w:rsidP="008B250C">
            <w:pPr>
              <w:rPr>
                <w:rFonts w:ascii="Times New Roman" w:hAnsi="Times New Roman" w:cs="Times New Roman"/>
              </w:rPr>
            </w:pPr>
          </w:p>
          <w:p w14:paraId="66A1A6EA" w14:textId="77777777" w:rsidR="008B250C" w:rsidRDefault="008B250C" w:rsidP="008B250C">
            <w:pPr>
              <w:rPr>
                <w:rFonts w:ascii="Times New Roman" w:hAnsi="Times New Roman" w:cs="Times New Roman"/>
              </w:rPr>
            </w:pPr>
          </w:p>
          <w:p w14:paraId="628D5EAF" w14:textId="77777777" w:rsidR="008B250C" w:rsidRDefault="008B250C" w:rsidP="008B250C">
            <w:pPr>
              <w:rPr>
                <w:rFonts w:ascii="Times New Roman" w:hAnsi="Times New Roman" w:cs="Times New Roman"/>
              </w:rPr>
            </w:pPr>
          </w:p>
          <w:p w14:paraId="64764D31" w14:textId="77777777" w:rsidR="008B250C" w:rsidRDefault="008B250C" w:rsidP="008B250C">
            <w:pPr>
              <w:rPr>
                <w:rFonts w:ascii="Times New Roman" w:hAnsi="Times New Roman" w:cs="Times New Roman"/>
              </w:rPr>
            </w:pPr>
          </w:p>
          <w:p w14:paraId="297C470A" w14:textId="77777777" w:rsidR="008B250C" w:rsidRDefault="008B250C" w:rsidP="008B250C">
            <w:pPr>
              <w:rPr>
                <w:rFonts w:ascii="Times New Roman" w:hAnsi="Times New Roman" w:cs="Times New Roman"/>
              </w:rPr>
            </w:pPr>
          </w:p>
          <w:p w14:paraId="1FBE163D" w14:textId="77777777" w:rsidR="008B250C" w:rsidRDefault="008B250C" w:rsidP="008B250C">
            <w:pPr>
              <w:rPr>
                <w:rFonts w:ascii="Times New Roman" w:hAnsi="Times New Roman" w:cs="Times New Roman"/>
              </w:rPr>
            </w:pPr>
          </w:p>
          <w:p w14:paraId="5A67E033" w14:textId="77777777" w:rsidR="008B250C" w:rsidRDefault="008B250C" w:rsidP="008B250C">
            <w:pPr>
              <w:rPr>
                <w:rFonts w:ascii="Times New Roman" w:hAnsi="Times New Roman" w:cs="Times New Roman"/>
              </w:rPr>
            </w:pPr>
          </w:p>
          <w:p w14:paraId="5E10EDA6" w14:textId="77777777" w:rsidR="008B250C" w:rsidRDefault="008B250C" w:rsidP="008B250C">
            <w:pPr>
              <w:rPr>
                <w:rFonts w:ascii="Times New Roman" w:hAnsi="Times New Roman" w:cs="Times New Roman"/>
              </w:rPr>
            </w:pPr>
          </w:p>
          <w:p w14:paraId="4A79F370" w14:textId="77777777" w:rsidR="008B250C" w:rsidRDefault="008B250C" w:rsidP="008B250C">
            <w:pPr>
              <w:rPr>
                <w:rFonts w:ascii="Times New Roman" w:hAnsi="Times New Roman" w:cs="Times New Roman"/>
              </w:rPr>
            </w:pPr>
          </w:p>
          <w:p w14:paraId="437CEC60" w14:textId="77777777" w:rsidR="008B250C" w:rsidRDefault="008B250C" w:rsidP="008B250C">
            <w:pPr>
              <w:rPr>
                <w:rFonts w:ascii="Times New Roman" w:hAnsi="Times New Roman" w:cs="Times New Roman"/>
              </w:rPr>
            </w:pPr>
          </w:p>
          <w:p w14:paraId="487D4AB7"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En cada asignatura debe exigirse lectura y escritura. Proyecto GELE.</w:t>
            </w:r>
          </w:p>
          <w:p w14:paraId="09A82AF2"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Propuesta de prueba DE LECTURA Y ESCRITURA para la </w:t>
            </w:r>
            <w:r>
              <w:rPr>
                <w:rFonts w:ascii="Times New Roman" w:hAnsi="Times New Roman" w:cs="Times New Roman"/>
              </w:rPr>
              <w:t>Facultad</w:t>
            </w:r>
          </w:p>
          <w:p w14:paraId="13843EF0" w14:textId="77777777" w:rsidR="008B250C" w:rsidRDefault="008B250C" w:rsidP="008B250C">
            <w:pPr>
              <w:rPr>
                <w:rFonts w:ascii="Times New Roman" w:hAnsi="Times New Roman" w:cs="Times New Roman"/>
              </w:rPr>
            </w:pPr>
            <w:r w:rsidRPr="002045D0">
              <w:rPr>
                <w:rFonts w:ascii="Times New Roman" w:hAnsi="Times New Roman" w:cs="Times New Roman"/>
              </w:rPr>
              <w:t>Generar articulación</w:t>
            </w:r>
          </w:p>
          <w:p w14:paraId="536F396E" w14:textId="77777777" w:rsidR="008B250C" w:rsidRDefault="008B250C" w:rsidP="008B250C">
            <w:pPr>
              <w:rPr>
                <w:rFonts w:ascii="Times New Roman" w:hAnsi="Times New Roman" w:cs="Times New Roman"/>
              </w:rPr>
            </w:pPr>
            <w:r>
              <w:rPr>
                <w:rFonts w:ascii="Times New Roman" w:hAnsi="Times New Roman" w:cs="Times New Roman"/>
              </w:rPr>
              <w:t>Informes a Consejo y a la comunidad estudiantil</w:t>
            </w:r>
          </w:p>
          <w:p w14:paraId="6CFB0C4C" w14:textId="77777777" w:rsidR="008B250C" w:rsidRDefault="008B250C" w:rsidP="008B250C">
            <w:pPr>
              <w:rPr>
                <w:rFonts w:ascii="Times New Roman" w:hAnsi="Times New Roman" w:cs="Times New Roman"/>
              </w:rPr>
            </w:pPr>
          </w:p>
          <w:p w14:paraId="0822B207" w14:textId="77777777" w:rsidR="000138D9" w:rsidRDefault="008B250C" w:rsidP="000138D9">
            <w:pPr>
              <w:jc w:val="both"/>
              <w:rPr>
                <w:rFonts w:ascii="Times New Roman" w:hAnsi="Times New Roman" w:cs="Times New Roman"/>
              </w:rPr>
            </w:pPr>
            <w:r w:rsidRPr="00B511C4">
              <w:rPr>
                <w:rFonts w:ascii="Times New Roman" w:hAnsi="Times New Roman" w:cs="Times New Roman"/>
              </w:rPr>
              <w:t xml:space="preserve">Lectura y escritura, que la UTP esté articulada con los colegios, que sepan el nivel de exigencia. </w:t>
            </w:r>
          </w:p>
          <w:p w14:paraId="6B5CA6CB" w14:textId="36147542" w:rsidR="008B250C" w:rsidRPr="002045D0" w:rsidRDefault="008B250C" w:rsidP="000138D9">
            <w:pPr>
              <w:jc w:val="both"/>
              <w:rPr>
                <w:rFonts w:ascii="Times New Roman" w:hAnsi="Times New Roman" w:cs="Times New Roman"/>
              </w:rPr>
            </w:pPr>
            <w:r w:rsidRPr="002045D0">
              <w:rPr>
                <w:rFonts w:ascii="Times New Roman" w:hAnsi="Times New Roman" w:cs="Times New Roman"/>
              </w:rPr>
              <w:t xml:space="preserve">Se propone una nueva prueba de diagnóstico para los estudiantes </w:t>
            </w:r>
          </w:p>
          <w:p w14:paraId="5C779D79" w14:textId="77777777" w:rsidR="008B250C" w:rsidRDefault="008B250C" w:rsidP="008B250C">
            <w:pPr>
              <w:rPr>
                <w:rFonts w:ascii="Times New Roman" w:hAnsi="Times New Roman" w:cs="Times New Roman"/>
              </w:rPr>
            </w:pPr>
          </w:p>
          <w:p w14:paraId="73E1222A" w14:textId="77777777" w:rsidR="008B250C" w:rsidRPr="002045D0" w:rsidRDefault="008B250C" w:rsidP="008B250C">
            <w:pPr>
              <w:rPr>
                <w:rFonts w:ascii="Times New Roman" w:hAnsi="Times New Roman" w:cs="Times New Roman"/>
              </w:rPr>
            </w:pPr>
          </w:p>
          <w:p w14:paraId="1EE8A516" w14:textId="77777777" w:rsidR="008B250C" w:rsidRPr="002045D0" w:rsidRDefault="008B250C" w:rsidP="008B250C">
            <w:pPr>
              <w:rPr>
                <w:rFonts w:ascii="Times New Roman" w:hAnsi="Times New Roman" w:cs="Times New Roman"/>
              </w:rPr>
            </w:pPr>
          </w:p>
          <w:p w14:paraId="5E121256" w14:textId="77777777" w:rsidR="008B250C" w:rsidRDefault="008B250C" w:rsidP="008B250C">
            <w:pPr>
              <w:rPr>
                <w:rFonts w:ascii="Times New Roman" w:hAnsi="Times New Roman" w:cs="Times New Roman"/>
              </w:rPr>
            </w:pPr>
          </w:p>
          <w:p w14:paraId="765642CF" w14:textId="77777777" w:rsidR="008B250C" w:rsidRDefault="008B250C" w:rsidP="008B250C">
            <w:pPr>
              <w:rPr>
                <w:rFonts w:ascii="Times New Roman" w:hAnsi="Times New Roman" w:cs="Times New Roman"/>
              </w:rPr>
            </w:pPr>
          </w:p>
          <w:p w14:paraId="664DE9AC" w14:textId="77777777" w:rsidR="008B250C" w:rsidRDefault="008B250C" w:rsidP="008B250C">
            <w:pPr>
              <w:rPr>
                <w:rFonts w:ascii="Times New Roman" w:hAnsi="Times New Roman" w:cs="Times New Roman"/>
              </w:rPr>
            </w:pPr>
          </w:p>
          <w:p w14:paraId="560A49AB" w14:textId="77777777" w:rsidR="008B250C" w:rsidRDefault="008B250C" w:rsidP="008B250C">
            <w:pPr>
              <w:rPr>
                <w:rFonts w:ascii="Times New Roman" w:hAnsi="Times New Roman" w:cs="Times New Roman"/>
              </w:rPr>
            </w:pPr>
          </w:p>
          <w:p w14:paraId="63B90B52" w14:textId="77777777" w:rsidR="008B250C" w:rsidRPr="002045D0" w:rsidRDefault="008B250C" w:rsidP="008B250C">
            <w:pPr>
              <w:rPr>
                <w:rFonts w:ascii="Times New Roman" w:hAnsi="Times New Roman" w:cs="Times New Roman"/>
              </w:rPr>
            </w:pPr>
          </w:p>
          <w:p w14:paraId="4CF43FB3" w14:textId="77777777" w:rsidR="008B250C" w:rsidRDefault="008B250C" w:rsidP="008B250C">
            <w:pPr>
              <w:rPr>
                <w:rFonts w:ascii="Times New Roman" w:hAnsi="Times New Roman" w:cs="Times New Roman"/>
              </w:rPr>
            </w:pPr>
          </w:p>
          <w:p w14:paraId="513C99FB" w14:textId="77777777" w:rsidR="008B250C" w:rsidRDefault="008B250C" w:rsidP="008B250C">
            <w:pPr>
              <w:rPr>
                <w:rFonts w:ascii="Times New Roman" w:hAnsi="Times New Roman" w:cs="Times New Roman"/>
              </w:rPr>
            </w:pPr>
          </w:p>
          <w:p w14:paraId="1CEC17DD" w14:textId="77777777" w:rsidR="008B250C" w:rsidRDefault="008B250C" w:rsidP="008B250C">
            <w:pPr>
              <w:rPr>
                <w:rFonts w:ascii="Times New Roman" w:hAnsi="Times New Roman" w:cs="Times New Roman"/>
              </w:rPr>
            </w:pPr>
          </w:p>
          <w:p w14:paraId="285C3F6B" w14:textId="77777777" w:rsidR="008B250C" w:rsidRDefault="008B250C" w:rsidP="008B250C">
            <w:pPr>
              <w:rPr>
                <w:rFonts w:ascii="Times New Roman" w:hAnsi="Times New Roman" w:cs="Times New Roman"/>
              </w:rPr>
            </w:pPr>
          </w:p>
          <w:p w14:paraId="75F9C64E" w14:textId="77777777" w:rsidR="008B250C" w:rsidRDefault="008B250C" w:rsidP="008B250C">
            <w:pPr>
              <w:rPr>
                <w:rFonts w:ascii="Times New Roman" w:hAnsi="Times New Roman" w:cs="Times New Roman"/>
              </w:rPr>
            </w:pPr>
          </w:p>
          <w:p w14:paraId="0A39A7C2" w14:textId="77777777" w:rsidR="008B250C" w:rsidRDefault="008B250C" w:rsidP="008B250C">
            <w:pPr>
              <w:rPr>
                <w:rFonts w:ascii="Times New Roman" w:hAnsi="Times New Roman" w:cs="Times New Roman"/>
              </w:rPr>
            </w:pPr>
          </w:p>
          <w:p w14:paraId="60E5760C" w14:textId="77777777" w:rsidR="008B250C" w:rsidRDefault="008B250C" w:rsidP="008B250C">
            <w:pPr>
              <w:rPr>
                <w:rFonts w:ascii="Times New Roman" w:hAnsi="Times New Roman" w:cs="Times New Roman"/>
              </w:rPr>
            </w:pPr>
          </w:p>
          <w:p w14:paraId="5DEE8984" w14:textId="77777777" w:rsidR="008B250C" w:rsidRDefault="008B250C" w:rsidP="008B250C">
            <w:pPr>
              <w:rPr>
                <w:rFonts w:ascii="Times New Roman" w:hAnsi="Times New Roman" w:cs="Times New Roman"/>
              </w:rPr>
            </w:pPr>
          </w:p>
          <w:p w14:paraId="08A52F52" w14:textId="77777777" w:rsidR="00FC7487" w:rsidRDefault="00FC7487" w:rsidP="008B250C">
            <w:pPr>
              <w:jc w:val="both"/>
              <w:rPr>
                <w:rFonts w:ascii="Times New Roman" w:hAnsi="Times New Roman" w:cs="Times New Roman"/>
              </w:rPr>
            </w:pPr>
          </w:p>
          <w:p w14:paraId="44150314" w14:textId="77777777" w:rsidR="00FC7487" w:rsidRDefault="00FC7487" w:rsidP="008B250C">
            <w:pPr>
              <w:jc w:val="both"/>
              <w:rPr>
                <w:rFonts w:ascii="Times New Roman" w:hAnsi="Times New Roman" w:cs="Times New Roman"/>
              </w:rPr>
            </w:pPr>
          </w:p>
          <w:p w14:paraId="1AFAECA4" w14:textId="77777777" w:rsidR="00FC7487" w:rsidRDefault="00FC7487" w:rsidP="008B250C">
            <w:pPr>
              <w:jc w:val="both"/>
              <w:rPr>
                <w:rFonts w:ascii="Times New Roman" w:hAnsi="Times New Roman" w:cs="Times New Roman"/>
              </w:rPr>
            </w:pPr>
          </w:p>
          <w:p w14:paraId="275501B5" w14:textId="77777777" w:rsidR="00FC7487" w:rsidRDefault="00FC7487" w:rsidP="008B250C">
            <w:pPr>
              <w:jc w:val="both"/>
              <w:rPr>
                <w:rFonts w:ascii="Times New Roman" w:hAnsi="Times New Roman" w:cs="Times New Roman"/>
              </w:rPr>
            </w:pPr>
          </w:p>
          <w:p w14:paraId="643D341C" w14:textId="77777777" w:rsidR="000138D9" w:rsidRDefault="000138D9" w:rsidP="008B250C">
            <w:pPr>
              <w:jc w:val="both"/>
              <w:rPr>
                <w:rFonts w:ascii="Times New Roman" w:hAnsi="Times New Roman" w:cs="Times New Roman"/>
              </w:rPr>
            </w:pPr>
          </w:p>
          <w:p w14:paraId="1B051122" w14:textId="77777777" w:rsidR="000138D9" w:rsidRDefault="000138D9" w:rsidP="008B250C">
            <w:pPr>
              <w:jc w:val="both"/>
              <w:rPr>
                <w:rFonts w:ascii="Times New Roman" w:hAnsi="Times New Roman" w:cs="Times New Roman"/>
              </w:rPr>
            </w:pPr>
          </w:p>
          <w:p w14:paraId="231E8105" w14:textId="77777777" w:rsidR="008B250C" w:rsidRPr="006755A2" w:rsidRDefault="008B250C" w:rsidP="008B250C">
            <w:pPr>
              <w:jc w:val="both"/>
              <w:rPr>
                <w:rFonts w:ascii="Times New Roman" w:hAnsi="Times New Roman" w:cs="Times New Roman"/>
              </w:rPr>
            </w:pPr>
            <w:r w:rsidRPr="006755A2">
              <w:rPr>
                <w:rFonts w:ascii="Times New Roman" w:hAnsi="Times New Roman" w:cs="Times New Roman"/>
              </w:rPr>
              <w:t>Se propone la participación de docentes y estudiantes en las publicaciones en revistas  de la facultad como  Miradas y  Ciencia Nueva</w:t>
            </w:r>
          </w:p>
          <w:p w14:paraId="64485E27" w14:textId="77777777" w:rsidR="008B250C" w:rsidRDefault="008B250C" w:rsidP="008B250C">
            <w:pPr>
              <w:rPr>
                <w:rFonts w:ascii="Times New Roman" w:hAnsi="Times New Roman" w:cs="Times New Roman"/>
              </w:rPr>
            </w:pPr>
          </w:p>
          <w:p w14:paraId="4750E6FE" w14:textId="77777777" w:rsidR="008B250C" w:rsidRDefault="008B250C" w:rsidP="008B250C">
            <w:pPr>
              <w:rPr>
                <w:rFonts w:ascii="Times New Roman" w:hAnsi="Times New Roman" w:cs="Times New Roman"/>
              </w:rPr>
            </w:pPr>
          </w:p>
          <w:p w14:paraId="7988FCC0" w14:textId="77777777" w:rsidR="008B250C" w:rsidRDefault="008B250C" w:rsidP="008B250C">
            <w:pPr>
              <w:rPr>
                <w:rFonts w:ascii="Times New Roman" w:hAnsi="Times New Roman" w:cs="Times New Roman"/>
              </w:rPr>
            </w:pPr>
          </w:p>
          <w:p w14:paraId="17554DC2" w14:textId="77777777" w:rsidR="00784B99" w:rsidRDefault="00784B99" w:rsidP="008B250C">
            <w:pPr>
              <w:rPr>
                <w:rFonts w:ascii="Times New Roman" w:hAnsi="Times New Roman" w:cs="Times New Roman"/>
              </w:rPr>
            </w:pPr>
          </w:p>
          <w:p w14:paraId="05BA7C8A" w14:textId="5E8E817F" w:rsidR="000138D9" w:rsidRPr="000138D9" w:rsidRDefault="00784B99" w:rsidP="000138D9">
            <w:pPr>
              <w:pStyle w:val="Textocomentario"/>
              <w:rPr>
                <w:rFonts w:ascii="Times New Roman" w:hAnsi="Times New Roman" w:cs="Times New Roman"/>
                <w:sz w:val="22"/>
                <w:szCs w:val="22"/>
              </w:rPr>
            </w:pPr>
            <w:r w:rsidRPr="00784B99">
              <w:rPr>
                <w:rFonts w:ascii="Times New Roman" w:hAnsi="Times New Roman" w:cs="Times New Roman"/>
                <w:sz w:val="22"/>
                <w:szCs w:val="22"/>
              </w:rPr>
              <w:t>Es necesario involucrar una acción de tipo transversal para promover la divulgación de la extensión o proyección social de los programas. “La Facultad contribuye al medio”</w:t>
            </w:r>
          </w:p>
        </w:tc>
      </w:tr>
      <w:tr w:rsidR="008B250C" w:rsidRPr="002045D0" w14:paraId="1E3EC55B" w14:textId="77777777" w:rsidTr="008B250C">
        <w:trPr>
          <w:trHeight w:val="1688"/>
        </w:trPr>
        <w:tc>
          <w:tcPr>
            <w:tcW w:w="722" w:type="pct"/>
          </w:tcPr>
          <w:p w14:paraId="18C7AC32" w14:textId="77777777" w:rsidR="008B250C" w:rsidRDefault="008B250C" w:rsidP="008B250C">
            <w:pPr>
              <w:rPr>
                <w:b/>
              </w:rPr>
            </w:pPr>
          </w:p>
          <w:p w14:paraId="3F25B821" w14:textId="407E2DDA" w:rsidR="008B250C" w:rsidRPr="00900581" w:rsidRDefault="00746104" w:rsidP="008B250C">
            <w:pPr>
              <w:rPr>
                <w:b/>
              </w:rPr>
            </w:pPr>
            <w:r w:rsidRPr="001006B8">
              <w:rPr>
                <w:b/>
              </w:rPr>
              <w:t>5. VISIBILIDAD NACIONAL E INTERNACIONALIZACIÓN</w:t>
            </w:r>
          </w:p>
          <w:p w14:paraId="2515AC25" w14:textId="77777777" w:rsidR="008B250C" w:rsidRPr="002045D0" w:rsidRDefault="008B250C" w:rsidP="008B250C"/>
        </w:tc>
        <w:tc>
          <w:tcPr>
            <w:tcW w:w="524" w:type="pct"/>
          </w:tcPr>
          <w:p w14:paraId="4B79DF55" w14:textId="77777777" w:rsidR="008B250C" w:rsidRDefault="008B250C" w:rsidP="008B250C">
            <w:pPr>
              <w:rPr>
                <w:rFonts w:ascii="Times New Roman" w:hAnsi="Times New Roman" w:cs="Times New Roman"/>
              </w:rPr>
            </w:pPr>
          </w:p>
          <w:p w14:paraId="1D799C31" w14:textId="77777777" w:rsidR="008B250C" w:rsidRDefault="008B250C" w:rsidP="008B250C">
            <w:pPr>
              <w:rPr>
                <w:rFonts w:ascii="Times New Roman" w:hAnsi="Times New Roman" w:cs="Times New Roman"/>
              </w:rPr>
            </w:pPr>
            <w:r w:rsidRPr="002045D0">
              <w:rPr>
                <w:rFonts w:ascii="Times New Roman" w:hAnsi="Times New Roman" w:cs="Times New Roman"/>
              </w:rPr>
              <w:t>- Redes nacionales e internacionales</w:t>
            </w:r>
          </w:p>
          <w:p w14:paraId="5D69D53F" w14:textId="77777777" w:rsidR="008B250C" w:rsidRDefault="008B250C" w:rsidP="008B250C">
            <w:pPr>
              <w:jc w:val="both"/>
              <w:rPr>
                <w:rFonts w:ascii="Times New Roman" w:hAnsi="Times New Roman" w:cs="Times New Roman"/>
              </w:rPr>
            </w:pPr>
          </w:p>
          <w:p w14:paraId="2CDC15A1" w14:textId="77777777" w:rsidR="002E2465" w:rsidRPr="002045D0" w:rsidRDefault="002E2465" w:rsidP="008B250C">
            <w:pPr>
              <w:jc w:val="both"/>
              <w:rPr>
                <w:rFonts w:ascii="Times New Roman" w:hAnsi="Times New Roman" w:cs="Times New Roman"/>
              </w:rPr>
            </w:pPr>
          </w:p>
          <w:p w14:paraId="4026BCBC"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Int</w:t>
            </w:r>
            <w:r>
              <w:rPr>
                <w:rFonts w:ascii="Times New Roman" w:hAnsi="Times New Roman" w:cs="Times New Roman"/>
              </w:rPr>
              <w:t>ercambio estudiantil</w:t>
            </w:r>
          </w:p>
          <w:p w14:paraId="292352E3" w14:textId="77777777" w:rsidR="008B250C" w:rsidRDefault="008B250C" w:rsidP="008B250C">
            <w:pPr>
              <w:rPr>
                <w:rFonts w:ascii="Times New Roman" w:hAnsi="Times New Roman" w:cs="Times New Roman"/>
              </w:rPr>
            </w:pPr>
          </w:p>
          <w:p w14:paraId="12369556" w14:textId="77777777" w:rsidR="002E2465" w:rsidRPr="002045D0" w:rsidRDefault="002E2465" w:rsidP="008B250C">
            <w:pPr>
              <w:rPr>
                <w:rFonts w:ascii="Times New Roman" w:hAnsi="Times New Roman" w:cs="Times New Roman"/>
              </w:rPr>
            </w:pPr>
          </w:p>
          <w:p w14:paraId="4B2F9918"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 Convenios nacionales e internacionales </w:t>
            </w:r>
          </w:p>
          <w:p w14:paraId="7C110442" w14:textId="77777777" w:rsidR="008B250C" w:rsidRDefault="008B250C" w:rsidP="008B250C">
            <w:pPr>
              <w:jc w:val="both"/>
              <w:rPr>
                <w:rFonts w:ascii="Times New Roman" w:hAnsi="Times New Roman" w:cs="Times New Roman"/>
                <w:color w:val="00B050"/>
              </w:rPr>
            </w:pPr>
          </w:p>
          <w:p w14:paraId="33DD5050" w14:textId="77777777" w:rsidR="008B250C" w:rsidRDefault="008B250C" w:rsidP="008B250C">
            <w:pPr>
              <w:jc w:val="both"/>
              <w:rPr>
                <w:rFonts w:ascii="Times New Roman" w:hAnsi="Times New Roman" w:cs="Times New Roman"/>
                <w:color w:val="00B050"/>
              </w:rPr>
            </w:pPr>
          </w:p>
          <w:p w14:paraId="4C5EDC1D" w14:textId="77777777" w:rsidR="008B250C" w:rsidRDefault="008B250C" w:rsidP="008B250C">
            <w:pPr>
              <w:jc w:val="both"/>
              <w:rPr>
                <w:rFonts w:ascii="Times New Roman" w:hAnsi="Times New Roman" w:cs="Times New Roman"/>
                <w:color w:val="00B050"/>
              </w:rPr>
            </w:pPr>
          </w:p>
          <w:p w14:paraId="6E2F1036" w14:textId="77777777" w:rsidR="008B250C" w:rsidRDefault="008B250C" w:rsidP="008B250C">
            <w:pPr>
              <w:jc w:val="both"/>
              <w:rPr>
                <w:rFonts w:ascii="Times New Roman" w:hAnsi="Times New Roman" w:cs="Times New Roman"/>
                <w:color w:val="00B050"/>
              </w:rPr>
            </w:pPr>
          </w:p>
          <w:p w14:paraId="1E8DD2FE" w14:textId="77777777" w:rsidR="008B250C" w:rsidRDefault="008B250C" w:rsidP="008B250C">
            <w:pPr>
              <w:jc w:val="both"/>
              <w:rPr>
                <w:rFonts w:ascii="Times New Roman" w:hAnsi="Times New Roman" w:cs="Times New Roman"/>
                <w:color w:val="00B050"/>
              </w:rPr>
            </w:pPr>
          </w:p>
          <w:p w14:paraId="41E418FD" w14:textId="77777777" w:rsidR="008B250C" w:rsidRDefault="008B250C" w:rsidP="008B250C">
            <w:pPr>
              <w:jc w:val="both"/>
              <w:rPr>
                <w:rFonts w:ascii="Times New Roman" w:hAnsi="Times New Roman" w:cs="Times New Roman"/>
                <w:color w:val="00B050"/>
              </w:rPr>
            </w:pPr>
          </w:p>
          <w:p w14:paraId="669F7D05" w14:textId="77777777" w:rsidR="008B250C" w:rsidRDefault="008B250C" w:rsidP="008B250C">
            <w:pPr>
              <w:jc w:val="both"/>
              <w:rPr>
                <w:rFonts w:ascii="Times New Roman" w:hAnsi="Times New Roman" w:cs="Times New Roman"/>
                <w:color w:val="00B050"/>
              </w:rPr>
            </w:pPr>
          </w:p>
          <w:p w14:paraId="0F8C243A" w14:textId="77777777" w:rsidR="008B250C" w:rsidRDefault="008B250C" w:rsidP="008B250C">
            <w:pPr>
              <w:jc w:val="both"/>
              <w:rPr>
                <w:rFonts w:ascii="Times New Roman" w:hAnsi="Times New Roman" w:cs="Times New Roman"/>
                <w:color w:val="00B050"/>
              </w:rPr>
            </w:pPr>
          </w:p>
          <w:p w14:paraId="0E567EC5" w14:textId="77777777" w:rsidR="008B250C" w:rsidRDefault="008B250C" w:rsidP="008B250C">
            <w:pPr>
              <w:jc w:val="both"/>
              <w:rPr>
                <w:rFonts w:ascii="Times New Roman" w:hAnsi="Times New Roman" w:cs="Times New Roman"/>
                <w:color w:val="00B050"/>
              </w:rPr>
            </w:pPr>
          </w:p>
          <w:p w14:paraId="2749F9CD" w14:textId="77777777" w:rsidR="008B250C" w:rsidRDefault="008B250C" w:rsidP="008B250C">
            <w:pPr>
              <w:jc w:val="both"/>
              <w:rPr>
                <w:rFonts w:ascii="Times New Roman" w:hAnsi="Times New Roman" w:cs="Times New Roman"/>
                <w:color w:val="00B050"/>
              </w:rPr>
            </w:pPr>
          </w:p>
          <w:p w14:paraId="5C00E3B8" w14:textId="77777777" w:rsidR="008B250C" w:rsidRDefault="008B250C" w:rsidP="008B250C">
            <w:pPr>
              <w:jc w:val="both"/>
              <w:rPr>
                <w:rFonts w:ascii="Times New Roman" w:hAnsi="Times New Roman" w:cs="Times New Roman"/>
                <w:color w:val="00B050"/>
              </w:rPr>
            </w:pPr>
          </w:p>
          <w:p w14:paraId="292CF72A" w14:textId="77777777" w:rsidR="008B250C" w:rsidRDefault="008B250C" w:rsidP="008B250C">
            <w:pPr>
              <w:jc w:val="both"/>
              <w:rPr>
                <w:rFonts w:ascii="Times New Roman" w:hAnsi="Times New Roman" w:cs="Times New Roman"/>
                <w:color w:val="00B050"/>
              </w:rPr>
            </w:pPr>
          </w:p>
          <w:p w14:paraId="3D12E09F" w14:textId="77777777" w:rsidR="008B250C" w:rsidRDefault="008B250C" w:rsidP="008B250C">
            <w:pPr>
              <w:jc w:val="both"/>
              <w:rPr>
                <w:rFonts w:ascii="Times New Roman" w:hAnsi="Times New Roman" w:cs="Times New Roman"/>
                <w:color w:val="00B050"/>
              </w:rPr>
            </w:pPr>
          </w:p>
          <w:p w14:paraId="18400FDA" w14:textId="77777777" w:rsidR="008B250C" w:rsidRDefault="008B250C" w:rsidP="008B250C">
            <w:pPr>
              <w:jc w:val="both"/>
              <w:rPr>
                <w:rFonts w:ascii="Times New Roman" w:hAnsi="Times New Roman" w:cs="Times New Roman"/>
                <w:color w:val="00B050"/>
              </w:rPr>
            </w:pPr>
          </w:p>
          <w:p w14:paraId="6CACDABC" w14:textId="77777777" w:rsidR="008B250C" w:rsidRDefault="008B250C" w:rsidP="008B250C">
            <w:pPr>
              <w:jc w:val="both"/>
              <w:rPr>
                <w:rFonts w:ascii="Times New Roman" w:hAnsi="Times New Roman" w:cs="Times New Roman"/>
                <w:color w:val="00B050"/>
              </w:rPr>
            </w:pPr>
          </w:p>
          <w:p w14:paraId="3E505582" w14:textId="77777777" w:rsidR="008B250C" w:rsidRDefault="008B250C" w:rsidP="008B250C">
            <w:pPr>
              <w:jc w:val="both"/>
              <w:rPr>
                <w:rFonts w:ascii="Times New Roman" w:hAnsi="Times New Roman" w:cs="Times New Roman"/>
                <w:color w:val="00B050"/>
              </w:rPr>
            </w:pPr>
          </w:p>
          <w:p w14:paraId="2AED35C4" w14:textId="77777777" w:rsidR="008B250C" w:rsidRDefault="008B250C" w:rsidP="008B250C">
            <w:pPr>
              <w:jc w:val="both"/>
              <w:rPr>
                <w:rFonts w:ascii="Times New Roman" w:hAnsi="Times New Roman" w:cs="Times New Roman"/>
                <w:color w:val="00B050"/>
              </w:rPr>
            </w:pPr>
          </w:p>
          <w:p w14:paraId="69347C5D" w14:textId="77777777" w:rsidR="008B250C" w:rsidRDefault="008B250C" w:rsidP="008B250C">
            <w:pPr>
              <w:rPr>
                <w:rFonts w:ascii="Times New Roman" w:hAnsi="Times New Roman" w:cs="Times New Roman"/>
              </w:rPr>
            </w:pPr>
          </w:p>
          <w:p w14:paraId="1D93E5A9" w14:textId="77777777" w:rsidR="008B250C" w:rsidRDefault="008B250C" w:rsidP="008B250C">
            <w:pPr>
              <w:rPr>
                <w:rFonts w:ascii="Times New Roman" w:hAnsi="Times New Roman" w:cs="Times New Roman"/>
              </w:rPr>
            </w:pPr>
          </w:p>
          <w:p w14:paraId="4DDE511F" w14:textId="77777777" w:rsidR="008B250C" w:rsidRDefault="008B250C" w:rsidP="008B250C">
            <w:pPr>
              <w:rPr>
                <w:rFonts w:ascii="Times New Roman" w:hAnsi="Times New Roman" w:cs="Times New Roman"/>
              </w:rPr>
            </w:pPr>
          </w:p>
          <w:p w14:paraId="64DAEC19"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Eventos y extensión</w:t>
            </w:r>
          </w:p>
          <w:p w14:paraId="3DA0731E" w14:textId="77777777" w:rsidR="008B250C" w:rsidRPr="002045D0" w:rsidRDefault="008B250C" w:rsidP="008B250C">
            <w:pPr>
              <w:rPr>
                <w:rFonts w:ascii="Times New Roman" w:hAnsi="Times New Roman" w:cs="Times New Roman"/>
              </w:rPr>
            </w:pPr>
          </w:p>
          <w:p w14:paraId="4F6D1F4A" w14:textId="77777777" w:rsidR="008B250C" w:rsidRPr="002045D0" w:rsidRDefault="008B250C" w:rsidP="008B250C">
            <w:pPr>
              <w:jc w:val="both"/>
              <w:rPr>
                <w:rFonts w:ascii="Times New Roman" w:hAnsi="Times New Roman" w:cs="Times New Roman"/>
                <w:color w:val="00B050"/>
              </w:rPr>
            </w:pPr>
          </w:p>
          <w:p w14:paraId="2856281C" w14:textId="77777777" w:rsidR="008B250C" w:rsidRDefault="008B250C" w:rsidP="008B250C">
            <w:pPr>
              <w:jc w:val="both"/>
              <w:rPr>
                <w:rFonts w:ascii="Times New Roman" w:hAnsi="Times New Roman" w:cs="Times New Roman"/>
                <w:color w:val="FFC000"/>
              </w:rPr>
            </w:pPr>
          </w:p>
          <w:p w14:paraId="0C4D85EE" w14:textId="77777777" w:rsidR="008B250C" w:rsidRDefault="008B250C" w:rsidP="008B250C">
            <w:pPr>
              <w:jc w:val="both"/>
              <w:rPr>
                <w:rFonts w:ascii="Times New Roman" w:hAnsi="Times New Roman" w:cs="Times New Roman"/>
                <w:color w:val="FFC000"/>
              </w:rPr>
            </w:pPr>
          </w:p>
          <w:p w14:paraId="1517A114" w14:textId="77777777" w:rsidR="008B250C" w:rsidRDefault="008B250C" w:rsidP="008B250C">
            <w:pPr>
              <w:jc w:val="both"/>
              <w:rPr>
                <w:rFonts w:ascii="Times New Roman" w:hAnsi="Times New Roman" w:cs="Times New Roman"/>
                <w:color w:val="FFC000"/>
              </w:rPr>
            </w:pPr>
          </w:p>
          <w:p w14:paraId="468B36C9" w14:textId="77777777" w:rsidR="008B250C" w:rsidRDefault="008B250C" w:rsidP="008B250C">
            <w:pPr>
              <w:jc w:val="both"/>
              <w:rPr>
                <w:rFonts w:ascii="Times New Roman" w:hAnsi="Times New Roman" w:cs="Times New Roman"/>
                <w:color w:val="FFC000"/>
              </w:rPr>
            </w:pPr>
          </w:p>
          <w:p w14:paraId="65C19189" w14:textId="77777777" w:rsidR="008B250C" w:rsidRDefault="008B250C" w:rsidP="008B250C">
            <w:pPr>
              <w:jc w:val="both"/>
              <w:rPr>
                <w:rFonts w:ascii="Times New Roman" w:hAnsi="Times New Roman" w:cs="Times New Roman"/>
                <w:color w:val="FFC000"/>
              </w:rPr>
            </w:pPr>
          </w:p>
          <w:p w14:paraId="4DF930C6" w14:textId="77777777" w:rsidR="008B250C" w:rsidRDefault="008B250C" w:rsidP="008B250C">
            <w:pPr>
              <w:jc w:val="both"/>
              <w:rPr>
                <w:rFonts w:ascii="Times New Roman" w:hAnsi="Times New Roman" w:cs="Times New Roman"/>
                <w:color w:val="FFC000"/>
              </w:rPr>
            </w:pPr>
          </w:p>
          <w:p w14:paraId="6BD10D5E" w14:textId="77777777" w:rsidR="008B250C" w:rsidRDefault="008B250C" w:rsidP="008B250C">
            <w:pPr>
              <w:jc w:val="both"/>
              <w:rPr>
                <w:rFonts w:ascii="Times New Roman" w:hAnsi="Times New Roman" w:cs="Times New Roman"/>
                <w:color w:val="FFC000"/>
              </w:rPr>
            </w:pPr>
          </w:p>
          <w:p w14:paraId="4DFACF80" w14:textId="77777777" w:rsidR="008B250C" w:rsidRPr="002045D0" w:rsidRDefault="008B250C" w:rsidP="008B250C">
            <w:pPr>
              <w:jc w:val="both"/>
              <w:rPr>
                <w:rFonts w:ascii="Times New Roman" w:hAnsi="Times New Roman" w:cs="Times New Roman"/>
                <w:color w:val="FFC000"/>
              </w:rPr>
            </w:pPr>
          </w:p>
          <w:p w14:paraId="29F7412F" w14:textId="77777777" w:rsidR="008B250C" w:rsidRPr="002045D0" w:rsidRDefault="008B250C" w:rsidP="008B250C">
            <w:pPr>
              <w:rPr>
                <w:rFonts w:ascii="Times New Roman" w:hAnsi="Times New Roman" w:cs="Times New Roman"/>
              </w:rPr>
            </w:pPr>
          </w:p>
        </w:tc>
        <w:tc>
          <w:tcPr>
            <w:tcW w:w="725" w:type="pct"/>
            <w:shd w:val="clear" w:color="auto" w:fill="EAF1DD" w:themeFill="accent3" w:themeFillTint="33"/>
          </w:tcPr>
          <w:p w14:paraId="0D8C8031" w14:textId="77777777" w:rsidR="008B250C" w:rsidRDefault="008B250C" w:rsidP="008B250C">
            <w:pPr>
              <w:rPr>
                <w:rFonts w:ascii="Times New Roman" w:hAnsi="Times New Roman" w:cs="Times New Roman"/>
              </w:rPr>
            </w:pPr>
            <w:r w:rsidRPr="009E26A3">
              <w:rPr>
                <w:rFonts w:ascii="Times New Roman" w:hAnsi="Times New Roman" w:cs="Times New Roman"/>
                <w:b/>
              </w:rPr>
              <w:lastRenderedPageBreak/>
              <w:t>Internacionalización</w:t>
            </w:r>
            <w:r>
              <w:rPr>
                <w:rFonts w:ascii="Times New Roman" w:hAnsi="Times New Roman" w:cs="Times New Roman"/>
                <w:b/>
              </w:rPr>
              <w:t>: Nivel de internacionalización</w:t>
            </w:r>
          </w:p>
        </w:tc>
        <w:tc>
          <w:tcPr>
            <w:tcW w:w="699" w:type="pct"/>
          </w:tcPr>
          <w:p w14:paraId="621EA2A7" w14:textId="77777777" w:rsidR="008B250C" w:rsidRDefault="008B250C" w:rsidP="008B250C">
            <w:pPr>
              <w:rPr>
                <w:rFonts w:ascii="Times New Roman" w:hAnsi="Times New Roman" w:cs="Times New Roman"/>
              </w:rPr>
            </w:pPr>
          </w:p>
          <w:p w14:paraId="4C52CC1D" w14:textId="77777777" w:rsidR="008B250C" w:rsidRDefault="008B250C" w:rsidP="008B250C">
            <w:pPr>
              <w:rPr>
                <w:rFonts w:ascii="Times New Roman" w:hAnsi="Times New Roman" w:cs="Times New Roman"/>
              </w:rPr>
            </w:pPr>
            <w:r>
              <w:rPr>
                <w:rFonts w:ascii="Times New Roman" w:hAnsi="Times New Roman" w:cs="Times New Roman"/>
              </w:rPr>
              <w:t>P</w:t>
            </w:r>
            <w:r w:rsidRPr="0039215C">
              <w:rPr>
                <w:rFonts w:ascii="Times New Roman" w:hAnsi="Times New Roman" w:cs="Times New Roman"/>
              </w:rPr>
              <w:t xml:space="preserve">articipación de estudiantes y profesores en redes nacionales e internacionales </w:t>
            </w:r>
          </w:p>
          <w:p w14:paraId="1F6D6082" w14:textId="77777777" w:rsidR="008B250C" w:rsidRDefault="008B250C" w:rsidP="008B250C">
            <w:pPr>
              <w:rPr>
                <w:rFonts w:ascii="Times New Roman" w:hAnsi="Times New Roman" w:cs="Times New Roman"/>
              </w:rPr>
            </w:pPr>
          </w:p>
          <w:p w14:paraId="5107433D" w14:textId="530BC188" w:rsidR="008B250C" w:rsidRDefault="008B250C" w:rsidP="008B250C">
            <w:pPr>
              <w:rPr>
                <w:rFonts w:ascii="Times New Roman" w:hAnsi="Times New Roman" w:cs="Times New Roman"/>
              </w:rPr>
            </w:pPr>
            <w:r>
              <w:rPr>
                <w:rFonts w:ascii="Times New Roman" w:hAnsi="Times New Roman" w:cs="Times New Roman"/>
              </w:rPr>
              <w:t>P</w:t>
            </w:r>
            <w:r w:rsidRPr="0039215C">
              <w:rPr>
                <w:rFonts w:ascii="Times New Roman" w:hAnsi="Times New Roman" w:cs="Times New Roman"/>
              </w:rPr>
              <w:t>articipación de estudiantes y profesores  en los convenios establecidos</w:t>
            </w:r>
          </w:p>
          <w:p w14:paraId="1EAB5501" w14:textId="77777777" w:rsidR="008B250C" w:rsidRDefault="008B250C" w:rsidP="008B250C">
            <w:pPr>
              <w:rPr>
                <w:rFonts w:ascii="Times New Roman" w:hAnsi="Times New Roman" w:cs="Times New Roman"/>
              </w:rPr>
            </w:pPr>
          </w:p>
          <w:p w14:paraId="59A49CC1" w14:textId="77777777" w:rsidR="002E2465" w:rsidRDefault="002E2465" w:rsidP="008B250C">
            <w:pPr>
              <w:rPr>
                <w:rFonts w:ascii="Times New Roman" w:hAnsi="Times New Roman" w:cs="Times New Roman"/>
              </w:rPr>
            </w:pPr>
          </w:p>
          <w:p w14:paraId="1B1E8942" w14:textId="77777777" w:rsidR="002E2465" w:rsidRDefault="002E2465" w:rsidP="008B250C">
            <w:pPr>
              <w:rPr>
                <w:rFonts w:ascii="Times New Roman" w:hAnsi="Times New Roman" w:cs="Times New Roman"/>
              </w:rPr>
            </w:pPr>
          </w:p>
          <w:p w14:paraId="2DE8C9AD" w14:textId="77777777" w:rsidR="008B250C" w:rsidRPr="00E05B97" w:rsidRDefault="008B250C" w:rsidP="008B250C">
            <w:pPr>
              <w:rPr>
                <w:rFonts w:ascii="Times New Roman" w:hAnsi="Times New Roman" w:cs="Times New Roman"/>
              </w:rPr>
            </w:pPr>
            <w:r w:rsidRPr="00E05B97">
              <w:rPr>
                <w:rFonts w:ascii="Times New Roman" w:hAnsi="Times New Roman" w:cs="Times New Roman"/>
              </w:rPr>
              <w:t>Socializar  redes nacionales e internacionales  y convenios</w:t>
            </w:r>
          </w:p>
          <w:p w14:paraId="36A4E582" w14:textId="77777777" w:rsidR="002E2465" w:rsidRDefault="002E2465" w:rsidP="008B250C">
            <w:pPr>
              <w:rPr>
                <w:rFonts w:ascii="Times New Roman" w:hAnsi="Times New Roman" w:cs="Times New Roman"/>
                <w:b/>
              </w:rPr>
            </w:pPr>
          </w:p>
          <w:p w14:paraId="175EE109" w14:textId="77777777" w:rsidR="008B250C" w:rsidRPr="00E05B97" w:rsidRDefault="008B250C" w:rsidP="008B250C">
            <w:pPr>
              <w:rPr>
                <w:rFonts w:ascii="Times New Roman" w:hAnsi="Times New Roman" w:cs="Times New Roman"/>
              </w:rPr>
            </w:pPr>
            <w:r>
              <w:rPr>
                <w:rFonts w:ascii="Times New Roman" w:hAnsi="Times New Roman" w:cs="Times New Roman"/>
              </w:rPr>
              <w:t xml:space="preserve">Garantizar la participación de los profesores </w:t>
            </w:r>
            <w:r w:rsidRPr="00E05B97">
              <w:rPr>
                <w:rFonts w:ascii="Times New Roman" w:hAnsi="Times New Roman" w:cs="Times New Roman"/>
              </w:rPr>
              <w:t xml:space="preserve"> </w:t>
            </w:r>
            <w:r>
              <w:rPr>
                <w:rFonts w:ascii="Times New Roman" w:hAnsi="Times New Roman" w:cs="Times New Roman"/>
              </w:rPr>
              <w:t>invitados (postgrados) en espacios de los pregrados</w:t>
            </w:r>
          </w:p>
          <w:p w14:paraId="2DEBE1F3" w14:textId="77777777" w:rsidR="008B250C" w:rsidRDefault="008B250C" w:rsidP="008B250C">
            <w:pPr>
              <w:jc w:val="both"/>
              <w:rPr>
                <w:rFonts w:ascii="Times New Roman" w:hAnsi="Times New Roman" w:cs="Times New Roman"/>
              </w:rPr>
            </w:pPr>
          </w:p>
          <w:p w14:paraId="4D47EC49" w14:textId="77777777" w:rsidR="008B250C" w:rsidRPr="008E49EA" w:rsidRDefault="008B250C" w:rsidP="008B250C">
            <w:pPr>
              <w:jc w:val="both"/>
              <w:rPr>
                <w:rFonts w:ascii="Times New Roman" w:hAnsi="Times New Roman" w:cs="Times New Roman"/>
              </w:rPr>
            </w:pPr>
            <w:r w:rsidRPr="008E49EA">
              <w:rPr>
                <w:rFonts w:ascii="Times New Roman" w:hAnsi="Times New Roman" w:cs="Times New Roman"/>
              </w:rPr>
              <w:t>Generar estrategias para fortalecer los vínculos entre estudiantes de pregrado y posgrado</w:t>
            </w:r>
          </w:p>
          <w:p w14:paraId="5B409186" w14:textId="77777777" w:rsidR="008B250C" w:rsidRPr="008E49EA" w:rsidRDefault="008B250C" w:rsidP="008B250C">
            <w:pPr>
              <w:rPr>
                <w:rFonts w:ascii="Times New Roman" w:hAnsi="Times New Roman" w:cs="Times New Roman"/>
                <w:b/>
              </w:rPr>
            </w:pPr>
          </w:p>
          <w:p w14:paraId="571B95D3" w14:textId="77777777" w:rsidR="008B250C" w:rsidRPr="008E49EA" w:rsidRDefault="008B250C" w:rsidP="008B250C">
            <w:pPr>
              <w:rPr>
                <w:rFonts w:ascii="Times New Roman" w:hAnsi="Times New Roman" w:cs="Times New Roman"/>
                <w:b/>
              </w:rPr>
            </w:pPr>
          </w:p>
          <w:p w14:paraId="584F98D1" w14:textId="77777777" w:rsidR="008B250C" w:rsidRDefault="008B250C" w:rsidP="008B250C">
            <w:pPr>
              <w:rPr>
                <w:rFonts w:ascii="Times New Roman" w:hAnsi="Times New Roman" w:cs="Times New Roman"/>
                <w:b/>
              </w:rPr>
            </w:pPr>
          </w:p>
          <w:p w14:paraId="00A6699D" w14:textId="77777777" w:rsidR="008B250C" w:rsidRPr="008E49EA" w:rsidRDefault="008B250C" w:rsidP="008B250C">
            <w:pPr>
              <w:rPr>
                <w:rFonts w:ascii="Times New Roman" w:hAnsi="Times New Roman" w:cs="Times New Roman"/>
                <w:b/>
              </w:rPr>
            </w:pPr>
          </w:p>
          <w:p w14:paraId="0B2E5DCB" w14:textId="77777777" w:rsidR="008B250C" w:rsidRPr="008E49EA" w:rsidRDefault="008B250C" w:rsidP="008B250C">
            <w:pPr>
              <w:jc w:val="both"/>
              <w:rPr>
                <w:rFonts w:ascii="Times New Roman" w:hAnsi="Times New Roman" w:cs="Times New Roman"/>
              </w:rPr>
            </w:pPr>
          </w:p>
          <w:p w14:paraId="0CD0D93E" w14:textId="77777777" w:rsidR="008B250C" w:rsidRPr="00D95602" w:rsidRDefault="008B250C" w:rsidP="00A14157">
            <w:pPr>
              <w:rPr>
                <w:rFonts w:ascii="Times New Roman" w:hAnsi="Times New Roman" w:cs="Times New Roman"/>
              </w:rPr>
            </w:pPr>
            <w:r w:rsidRPr="00D95602">
              <w:rPr>
                <w:rFonts w:ascii="Times New Roman" w:hAnsi="Times New Roman" w:cs="Times New Roman"/>
              </w:rPr>
              <w:t xml:space="preserve">Realizar eventos </w:t>
            </w:r>
            <w:r w:rsidRPr="00D95602">
              <w:rPr>
                <w:rFonts w:ascii="Times New Roman" w:hAnsi="Times New Roman" w:cs="Times New Roman"/>
              </w:rPr>
              <w:lastRenderedPageBreak/>
              <w:t xml:space="preserve">nacionales </w:t>
            </w:r>
            <w:r>
              <w:rPr>
                <w:rFonts w:ascii="Times New Roman" w:hAnsi="Times New Roman" w:cs="Times New Roman"/>
              </w:rPr>
              <w:t>o</w:t>
            </w:r>
            <w:r w:rsidRPr="00D95602">
              <w:rPr>
                <w:rFonts w:ascii="Times New Roman" w:hAnsi="Times New Roman" w:cs="Times New Roman"/>
              </w:rPr>
              <w:t xml:space="preserve"> internacionales con la participación y articulación de los programas de pregrado y posgrado.</w:t>
            </w:r>
          </w:p>
          <w:p w14:paraId="2C8C197F" w14:textId="77777777" w:rsidR="008B250C" w:rsidRDefault="008B250C" w:rsidP="008B250C">
            <w:pPr>
              <w:rPr>
                <w:rFonts w:ascii="Times New Roman" w:hAnsi="Times New Roman" w:cs="Times New Roman"/>
              </w:rPr>
            </w:pPr>
          </w:p>
          <w:p w14:paraId="15BAE093" w14:textId="77777777" w:rsidR="008B250C" w:rsidRPr="00005FF2" w:rsidRDefault="008B250C" w:rsidP="008B250C">
            <w:pPr>
              <w:rPr>
                <w:rFonts w:ascii="Times New Roman" w:hAnsi="Times New Roman" w:cs="Times New Roman"/>
              </w:rPr>
            </w:pPr>
            <w:r w:rsidRPr="00005FF2">
              <w:rPr>
                <w:rFonts w:ascii="Times New Roman" w:hAnsi="Times New Roman" w:cs="Times New Roman"/>
              </w:rPr>
              <w:t>Evento sobre memoria</w:t>
            </w:r>
          </w:p>
          <w:p w14:paraId="3D462D29" w14:textId="77777777" w:rsidR="008B250C" w:rsidRPr="00005FF2" w:rsidRDefault="008B250C" w:rsidP="008B250C">
            <w:pPr>
              <w:rPr>
                <w:rFonts w:ascii="Times New Roman" w:hAnsi="Times New Roman" w:cs="Times New Roman"/>
              </w:rPr>
            </w:pPr>
            <w:r w:rsidRPr="00005FF2">
              <w:rPr>
                <w:rFonts w:ascii="Times New Roman" w:hAnsi="Times New Roman" w:cs="Times New Roman"/>
              </w:rPr>
              <w:t xml:space="preserve"> </w:t>
            </w:r>
          </w:p>
          <w:p w14:paraId="483F5BDB" w14:textId="77777777" w:rsidR="008B250C" w:rsidRDefault="008B250C" w:rsidP="008B250C">
            <w:pPr>
              <w:rPr>
                <w:rFonts w:ascii="Times New Roman" w:hAnsi="Times New Roman" w:cs="Times New Roman"/>
              </w:rPr>
            </w:pPr>
          </w:p>
          <w:p w14:paraId="41B3B1DB" w14:textId="77777777" w:rsidR="008B250C" w:rsidRDefault="008B250C" w:rsidP="008B250C">
            <w:pPr>
              <w:rPr>
                <w:rFonts w:ascii="Times New Roman" w:hAnsi="Times New Roman" w:cs="Times New Roman"/>
              </w:rPr>
            </w:pPr>
          </w:p>
          <w:p w14:paraId="25BAFB79" w14:textId="77777777" w:rsidR="008B250C" w:rsidRPr="00005FF2" w:rsidRDefault="008B250C" w:rsidP="008B250C">
            <w:pPr>
              <w:rPr>
                <w:rFonts w:ascii="Times New Roman" w:hAnsi="Times New Roman" w:cs="Times New Roman"/>
              </w:rPr>
            </w:pPr>
            <w:r w:rsidRPr="00005FF2">
              <w:rPr>
                <w:rFonts w:ascii="Times New Roman" w:hAnsi="Times New Roman" w:cs="Times New Roman"/>
              </w:rPr>
              <w:t>30 años de la Maestría en Comunicación Educativa</w:t>
            </w:r>
          </w:p>
          <w:p w14:paraId="7A65D879" w14:textId="77777777" w:rsidR="008B250C" w:rsidRDefault="008B250C" w:rsidP="008B250C">
            <w:pPr>
              <w:jc w:val="both"/>
              <w:rPr>
                <w:rFonts w:ascii="Times New Roman" w:hAnsi="Times New Roman" w:cs="Times New Roman"/>
              </w:rPr>
            </w:pPr>
          </w:p>
          <w:p w14:paraId="302E9DE8" w14:textId="77777777" w:rsidR="008B250C" w:rsidRPr="00D95602" w:rsidRDefault="008B250C" w:rsidP="00A14157">
            <w:pPr>
              <w:rPr>
                <w:rFonts w:ascii="Times New Roman" w:hAnsi="Times New Roman" w:cs="Times New Roman"/>
              </w:rPr>
            </w:pPr>
            <w:r>
              <w:rPr>
                <w:rFonts w:ascii="Times New Roman" w:hAnsi="Times New Roman" w:cs="Times New Roman"/>
              </w:rPr>
              <w:t>C</w:t>
            </w:r>
            <w:r w:rsidRPr="00D95602">
              <w:rPr>
                <w:rFonts w:ascii="Times New Roman" w:hAnsi="Times New Roman" w:cs="Times New Roman"/>
              </w:rPr>
              <w:t>oloquio de comunicación</w:t>
            </w:r>
          </w:p>
          <w:p w14:paraId="076CA22E" w14:textId="77777777" w:rsidR="008B250C" w:rsidRPr="002045D0" w:rsidRDefault="008B250C" w:rsidP="008B250C">
            <w:pPr>
              <w:rPr>
                <w:rFonts w:ascii="Times New Roman" w:hAnsi="Times New Roman" w:cs="Times New Roman"/>
                <w:b/>
              </w:rPr>
            </w:pPr>
          </w:p>
          <w:p w14:paraId="36BD09E6" w14:textId="77777777" w:rsidR="008B250C" w:rsidRDefault="008B250C" w:rsidP="008B250C">
            <w:pPr>
              <w:rPr>
                <w:rFonts w:ascii="Times New Roman" w:hAnsi="Times New Roman" w:cs="Times New Roman"/>
              </w:rPr>
            </w:pPr>
          </w:p>
          <w:p w14:paraId="0D319187" w14:textId="77777777" w:rsidR="008B250C" w:rsidRDefault="008B250C" w:rsidP="008B250C">
            <w:pPr>
              <w:rPr>
                <w:rFonts w:ascii="Times New Roman" w:hAnsi="Times New Roman" w:cs="Times New Roman"/>
                <w:b/>
              </w:rPr>
            </w:pPr>
          </w:p>
          <w:p w14:paraId="7D008301" w14:textId="77777777" w:rsidR="00366A78" w:rsidRDefault="00366A78" w:rsidP="008B250C">
            <w:pPr>
              <w:rPr>
                <w:rFonts w:ascii="Times New Roman" w:hAnsi="Times New Roman" w:cs="Times New Roman"/>
                <w:b/>
              </w:rPr>
            </w:pPr>
          </w:p>
          <w:p w14:paraId="41A89AC5" w14:textId="77777777" w:rsidR="008B250C" w:rsidRDefault="008B250C" w:rsidP="008B250C">
            <w:pPr>
              <w:rPr>
                <w:rFonts w:ascii="Times New Roman" w:hAnsi="Times New Roman" w:cs="Times New Roman"/>
                <w:b/>
              </w:rPr>
            </w:pPr>
            <w:r w:rsidRPr="00B86AD8">
              <w:rPr>
                <w:rFonts w:ascii="Times New Roman" w:hAnsi="Times New Roman" w:cs="Times New Roman"/>
                <w:b/>
              </w:rPr>
              <w:t xml:space="preserve">Semana de la </w:t>
            </w:r>
            <w:r>
              <w:rPr>
                <w:rFonts w:ascii="Times New Roman" w:hAnsi="Times New Roman" w:cs="Times New Roman"/>
                <w:b/>
              </w:rPr>
              <w:t>F</w:t>
            </w:r>
            <w:r w:rsidRPr="00B86AD8">
              <w:rPr>
                <w:rFonts w:ascii="Times New Roman" w:hAnsi="Times New Roman" w:cs="Times New Roman"/>
                <w:b/>
              </w:rPr>
              <w:t>acultad</w:t>
            </w:r>
          </w:p>
          <w:p w14:paraId="7C465047" w14:textId="77777777" w:rsidR="008B250C" w:rsidRPr="00C47CBB" w:rsidRDefault="008B250C" w:rsidP="008B250C">
            <w:pPr>
              <w:rPr>
                <w:rFonts w:ascii="Times New Roman" w:hAnsi="Times New Roman" w:cs="Times New Roman"/>
              </w:rPr>
            </w:pPr>
            <w:r w:rsidRPr="008A02F8">
              <w:rPr>
                <w:rFonts w:ascii="Times New Roman" w:hAnsi="Times New Roman" w:cs="Times New Roman"/>
              </w:rPr>
              <w:t>C</w:t>
            </w:r>
            <w:r>
              <w:rPr>
                <w:rFonts w:ascii="Times New Roman" w:hAnsi="Times New Roman" w:cs="Times New Roman"/>
              </w:rPr>
              <w:t>onformar c</w:t>
            </w:r>
            <w:r w:rsidRPr="008A02F8">
              <w:rPr>
                <w:rFonts w:ascii="Times New Roman" w:hAnsi="Times New Roman" w:cs="Times New Roman"/>
              </w:rPr>
              <w:t>omité para la semana de la facultad</w:t>
            </w:r>
          </w:p>
          <w:p w14:paraId="3082B665" w14:textId="77777777" w:rsidR="008B250C" w:rsidRDefault="008B250C" w:rsidP="008B250C">
            <w:pPr>
              <w:jc w:val="both"/>
              <w:rPr>
                <w:rFonts w:ascii="Times New Roman" w:hAnsi="Times New Roman" w:cs="Times New Roman"/>
                <w:color w:val="000000" w:themeColor="text1"/>
              </w:rPr>
            </w:pPr>
          </w:p>
          <w:p w14:paraId="219C0B3F" w14:textId="77777777" w:rsidR="008B250C" w:rsidRPr="005767CF" w:rsidRDefault="008B250C" w:rsidP="008B250C">
            <w:pPr>
              <w:jc w:val="both"/>
              <w:rPr>
                <w:rFonts w:ascii="Times New Roman" w:hAnsi="Times New Roman" w:cs="Times New Roman"/>
                <w:color w:val="000000" w:themeColor="text1"/>
              </w:rPr>
            </w:pPr>
            <w:r w:rsidRPr="005767CF">
              <w:rPr>
                <w:rFonts w:ascii="Times New Roman" w:hAnsi="Times New Roman" w:cs="Times New Roman"/>
                <w:color w:val="000000" w:themeColor="text1"/>
              </w:rPr>
              <w:t xml:space="preserve">Conferencistas internacionales </w:t>
            </w:r>
          </w:p>
          <w:p w14:paraId="7A683F75" w14:textId="77777777" w:rsidR="008B250C" w:rsidRDefault="008B250C" w:rsidP="008B250C">
            <w:pPr>
              <w:jc w:val="both"/>
              <w:rPr>
                <w:rFonts w:ascii="Times New Roman" w:hAnsi="Times New Roman" w:cs="Times New Roman"/>
                <w:color w:val="000000" w:themeColor="text1"/>
              </w:rPr>
            </w:pPr>
          </w:p>
          <w:p w14:paraId="0C5767F7" w14:textId="77777777" w:rsidR="008B250C" w:rsidRPr="00FF2422" w:rsidRDefault="008B250C" w:rsidP="0045301B">
            <w:pPr>
              <w:rPr>
                <w:rFonts w:ascii="Times New Roman" w:hAnsi="Times New Roman" w:cs="Times New Roman"/>
                <w:color w:val="000000" w:themeColor="text1"/>
              </w:rPr>
            </w:pPr>
            <w:r w:rsidRPr="005767CF">
              <w:rPr>
                <w:rFonts w:ascii="Times New Roman" w:hAnsi="Times New Roman" w:cs="Times New Roman"/>
                <w:color w:val="000000" w:themeColor="text1"/>
              </w:rPr>
              <w:t>Invitar docentes jubilados para que presenten sus experiencias</w:t>
            </w:r>
          </w:p>
          <w:p w14:paraId="103C16F8" w14:textId="77777777" w:rsidR="008B250C" w:rsidRDefault="008B250C" w:rsidP="008B250C">
            <w:pPr>
              <w:rPr>
                <w:rFonts w:ascii="Times New Roman" w:hAnsi="Times New Roman" w:cs="Times New Roman"/>
                <w:color w:val="000000" w:themeColor="text1"/>
              </w:rPr>
            </w:pPr>
          </w:p>
          <w:p w14:paraId="6C49F052" w14:textId="77777777" w:rsidR="008B250C" w:rsidRDefault="008B250C" w:rsidP="008B250C">
            <w:pPr>
              <w:rPr>
                <w:rFonts w:ascii="Times New Roman" w:hAnsi="Times New Roman" w:cs="Times New Roman"/>
                <w:color w:val="000000" w:themeColor="text1"/>
              </w:rPr>
            </w:pPr>
            <w:r w:rsidRPr="00FF2422">
              <w:rPr>
                <w:rFonts w:ascii="Times New Roman" w:hAnsi="Times New Roman" w:cs="Times New Roman"/>
                <w:color w:val="000000" w:themeColor="text1"/>
              </w:rPr>
              <w:t xml:space="preserve">Acto social docentes </w:t>
            </w:r>
            <w:r w:rsidRPr="00FF2422">
              <w:rPr>
                <w:rFonts w:ascii="Times New Roman" w:hAnsi="Times New Roman" w:cs="Times New Roman"/>
                <w:color w:val="000000" w:themeColor="text1"/>
              </w:rPr>
              <w:lastRenderedPageBreak/>
              <w:t>pensionados y activos. Encuentro intergeneracional</w:t>
            </w:r>
          </w:p>
          <w:p w14:paraId="6B957DE3" w14:textId="77777777" w:rsidR="008B250C" w:rsidRPr="00FF2422" w:rsidRDefault="008B250C" w:rsidP="008B250C">
            <w:pPr>
              <w:rPr>
                <w:rFonts w:ascii="Times New Roman" w:hAnsi="Times New Roman" w:cs="Times New Roman"/>
                <w:color w:val="000000" w:themeColor="text1"/>
              </w:rPr>
            </w:pPr>
          </w:p>
          <w:p w14:paraId="610B504B" w14:textId="77777777" w:rsidR="008B250C" w:rsidRPr="007A60CC" w:rsidRDefault="008B250C" w:rsidP="008B250C">
            <w:pPr>
              <w:jc w:val="both"/>
              <w:rPr>
                <w:rFonts w:ascii="Times New Roman" w:hAnsi="Times New Roman" w:cs="Times New Roman"/>
                <w:color w:val="000000" w:themeColor="text1"/>
                <w:highlight w:val="yellow"/>
              </w:rPr>
            </w:pPr>
            <w:r w:rsidRPr="005767CF">
              <w:rPr>
                <w:rFonts w:ascii="Times New Roman" w:hAnsi="Times New Roman" w:cs="Times New Roman"/>
                <w:color w:val="000000" w:themeColor="text1"/>
              </w:rPr>
              <w:t>Encuentro de egresados</w:t>
            </w:r>
            <w:r>
              <w:rPr>
                <w:rFonts w:ascii="Times New Roman" w:hAnsi="Times New Roman" w:cs="Times New Roman"/>
                <w:color w:val="000000" w:themeColor="text1"/>
              </w:rPr>
              <w:t xml:space="preserve"> de la facultad</w:t>
            </w:r>
          </w:p>
          <w:p w14:paraId="0A143D91" w14:textId="77777777" w:rsidR="008B250C" w:rsidRPr="007A60CC" w:rsidRDefault="008B250C" w:rsidP="008B250C">
            <w:pPr>
              <w:jc w:val="both"/>
              <w:rPr>
                <w:rFonts w:ascii="Times New Roman" w:hAnsi="Times New Roman" w:cs="Times New Roman"/>
                <w:color w:val="000000" w:themeColor="text1"/>
                <w:highlight w:val="yellow"/>
              </w:rPr>
            </w:pPr>
          </w:p>
          <w:p w14:paraId="458AA1DE" w14:textId="77777777" w:rsidR="008B250C" w:rsidRDefault="008B250C" w:rsidP="008B250C">
            <w:pPr>
              <w:rPr>
                <w:rFonts w:ascii="Times New Roman" w:hAnsi="Times New Roman" w:cs="Times New Roman"/>
                <w:color w:val="000000" w:themeColor="text1"/>
              </w:rPr>
            </w:pPr>
          </w:p>
          <w:p w14:paraId="72709258" w14:textId="77777777" w:rsidR="008B250C" w:rsidRDefault="008B250C" w:rsidP="008B250C">
            <w:pPr>
              <w:rPr>
                <w:rFonts w:ascii="Times New Roman" w:hAnsi="Times New Roman" w:cs="Times New Roman"/>
                <w:color w:val="000000" w:themeColor="text1"/>
              </w:rPr>
            </w:pPr>
          </w:p>
          <w:p w14:paraId="63AB2BDC" w14:textId="77777777" w:rsidR="008B250C" w:rsidRPr="005B210D" w:rsidRDefault="008B250C" w:rsidP="008B250C">
            <w:pPr>
              <w:rPr>
                <w:rFonts w:ascii="Times New Roman" w:hAnsi="Times New Roman" w:cs="Times New Roman"/>
                <w:color w:val="000000" w:themeColor="text1"/>
              </w:rPr>
            </w:pPr>
            <w:r w:rsidRPr="005B210D">
              <w:rPr>
                <w:rFonts w:ascii="Times New Roman" w:hAnsi="Times New Roman" w:cs="Times New Roman"/>
                <w:color w:val="000000" w:themeColor="text1"/>
              </w:rPr>
              <w:t>Coloquio 50 años de la facultad  con invitados nacionales (2017)</w:t>
            </w:r>
          </w:p>
          <w:p w14:paraId="38BE745C" w14:textId="77777777" w:rsidR="008B250C" w:rsidRPr="009507BD" w:rsidRDefault="008B250C" w:rsidP="008B250C">
            <w:pPr>
              <w:jc w:val="both"/>
              <w:rPr>
                <w:rFonts w:ascii="Times New Roman" w:hAnsi="Times New Roman" w:cs="Times New Roman"/>
                <w:b/>
                <w:color w:val="000000" w:themeColor="text1"/>
                <w:highlight w:val="yellow"/>
              </w:rPr>
            </w:pPr>
            <w:r>
              <w:rPr>
                <w:rFonts w:ascii="Times New Roman" w:hAnsi="Times New Roman" w:cs="Times New Roman"/>
                <w:b/>
                <w:color w:val="000000" w:themeColor="text1"/>
                <w:highlight w:val="yellow"/>
              </w:rPr>
              <w:t xml:space="preserve"> </w:t>
            </w:r>
          </w:p>
        </w:tc>
        <w:tc>
          <w:tcPr>
            <w:tcW w:w="521" w:type="pct"/>
          </w:tcPr>
          <w:p w14:paraId="7D82B44D" w14:textId="77777777" w:rsidR="008B250C" w:rsidRDefault="008B250C" w:rsidP="008B250C">
            <w:pPr>
              <w:rPr>
                <w:rFonts w:ascii="Times New Roman" w:hAnsi="Times New Roman" w:cs="Times New Roman"/>
              </w:rPr>
            </w:pPr>
          </w:p>
          <w:p w14:paraId="1A4BE7BC" w14:textId="77777777" w:rsidR="008B250C" w:rsidRDefault="008B250C" w:rsidP="008B250C">
            <w:pPr>
              <w:rPr>
                <w:rFonts w:ascii="Times New Roman" w:hAnsi="Times New Roman" w:cs="Times New Roman"/>
              </w:rPr>
            </w:pPr>
            <w:r>
              <w:rPr>
                <w:rFonts w:ascii="Times New Roman" w:hAnsi="Times New Roman" w:cs="Times New Roman"/>
              </w:rPr>
              <w:t>Inventario de participación</w:t>
            </w:r>
          </w:p>
          <w:p w14:paraId="6D05D137" w14:textId="77777777" w:rsidR="008B250C" w:rsidRDefault="008B250C" w:rsidP="008B250C">
            <w:pPr>
              <w:rPr>
                <w:rFonts w:ascii="Times New Roman" w:hAnsi="Times New Roman" w:cs="Times New Roman"/>
              </w:rPr>
            </w:pPr>
          </w:p>
          <w:p w14:paraId="1338147C" w14:textId="77777777" w:rsidR="008B250C" w:rsidRDefault="008B250C" w:rsidP="008B250C">
            <w:pPr>
              <w:rPr>
                <w:rFonts w:ascii="Times New Roman" w:hAnsi="Times New Roman" w:cs="Times New Roman"/>
              </w:rPr>
            </w:pPr>
          </w:p>
          <w:p w14:paraId="697682EE" w14:textId="77777777" w:rsidR="008B250C" w:rsidRDefault="008B250C" w:rsidP="008B250C">
            <w:pPr>
              <w:rPr>
                <w:rFonts w:ascii="Times New Roman" w:hAnsi="Times New Roman" w:cs="Times New Roman"/>
              </w:rPr>
            </w:pPr>
          </w:p>
          <w:p w14:paraId="0289D2E9" w14:textId="77777777" w:rsidR="008B250C" w:rsidRDefault="008B250C" w:rsidP="008B250C">
            <w:pPr>
              <w:rPr>
                <w:rFonts w:ascii="Times New Roman" w:hAnsi="Times New Roman" w:cs="Times New Roman"/>
              </w:rPr>
            </w:pPr>
            <w:r>
              <w:rPr>
                <w:rFonts w:ascii="Times New Roman" w:hAnsi="Times New Roman" w:cs="Times New Roman"/>
              </w:rPr>
              <w:t>Dos estudiantes por programa semestre</w:t>
            </w:r>
          </w:p>
          <w:p w14:paraId="7C6CDE14" w14:textId="77777777" w:rsidR="008B250C" w:rsidRDefault="008B250C" w:rsidP="008B250C">
            <w:pPr>
              <w:rPr>
                <w:rFonts w:ascii="Times New Roman" w:hAnsi="Times New Roman" w:cs="Times New Roman"/>
              </w:rPr>
            </w:pPr>
          </w:p>
          <w:p w14:paraId="77909043" w14:textId="77777777" w:rsidR="008B250C" w:rsidRDefault="008B250C" w:rsidP="008B250C">
            <w:pPr>
              <w:rPr>
                <w:rFonts w:ascii="Times New Roman" w:hAnsi="Times New Roman" w:cs="Times New Roman"/>
              </w:rPr>
            </w:pPr>
          </w:p>
          <w:p w14:paraId="050C6E94" w14:textId="77777777" w:rsidR="002E2465" w:rsidRDefault="002E2465" w:rsidP="008B250C">
            <w:pPr>
              <w:rPr>
                <w:rFonts w:ascii="Times New Roman" w:hAnsi="Times New Roman" w:cs="Times New Roman"/>
              </w:rPr>
            </w:pPr>
          </w:p>
          <w:p w14:paraId="48FAD405" w14:textId="77777777" w:rsidR="002E2465" w:rsidRDefault="002E2465" w:rsidP="008B250C">
            <w:pPr>
              <w:rPr>
                <w:rFonts w:ascii="Times New Roman" w:hAnsi="Times New Roman" w:cs="Times New Roman"/>
              </w:rPr>
            </w:pPr>
          </w:p>
          <w:p w14:paraId="2D4A6075" w14:textId="77777777" w:rsidR="008B250C" w:rsidRDefault="008B250C" w:rsidP="008B250C">
            <w:pPr>
              <w:rPr>
                <w:rFonts w:ascii="Times New Roman" w:hAnsi="Times New Roman" w:cs="Times New Roman"/>
              </w:rPr>
            </w:pPr>
            <w:r>
              <w:rPr>
                <w:rFonts w:ascii="Times New Roman" w:hAnsi="Times New Roman" w:cs="Times New Roman"/>
              </w:rPr>
              <w:t>Publicación en la web</w:t>
            </w:r>
          </w:p>
          <w:p w14:paraId="19632653" w14:textId="77777777" w:rsidR="008B250C" w:rsidRDefault="008B250C" w:rsidP="008B250C">
            <w:pPr>
              <w:rPr>
                <w:rFonts w:ascii="Times New Roman" w:hAnsi="Times New Roman" w:cs="Times New Roman"/>
              </w:rPr>
            </w:pPr>
          </w:p>
          <w:p w14:paraId="7D846717" w14:textId="77777777" w:rsidR="002E2465" w:rsidRDefault="002E2465" w:rsidP="008B250C">
            <w:pPr>
              <w:rPr>
                <w:rFonts w:ascii="Times New Roman" w:hAnsi="Times New Roman" w:cs="Times New Roman"/>
              </w:rPr>
            </w:pPr>
          </w:p>
          <w:p w14:paraId="385BD91C" w14:textId="77777777" w:rsidR="002E2465" w:rsidRDefault="002E2465" w:rsidP="008B250C">
            <w:pPr>
              <w:rPr>
                <w:rFonts w:ascii="Times New Roman" w:hAnsi="Times New Roman" w:cs="Times New Roman"/>
              </w:rPr>
            </w:pPr>
          </w:p>
          <w:p w14:paraId="0BC1EC03" w14:textId="77777777" w:rsidR="008B250C" w:rsidRDefault="008B250C" w:rsidP="008B250C">
            <w:pPr>
              <w:rPr>
                <w:rFonts w:ascii="Times New Roman" w:hAnsi="Times New Roman" w:cs="Times New Roman"/>
              </w:rPr>
            </w:pPr>
            <w:r>
              <w:rPr>
                <w:rFonts w:ascii="Times New Roman" w:hAnsi="Times New Roman" w:cs="Times New Roman"/>
              </w:rPr>
              <w:t>Un evento semestral por programa</w:t>
            </w:r>
          </w:p>
          <w:p w14:paraId="2987E8DC" w14:textId="77777777" w:rsidR="008B250C" w:rsidRDefault="008B250C" w:rsidP="008B250C">
            <w:pPr>
              <w:rPr>
                <w:rFonts w:ascii="Times New Roman" w:hAnsi="Times New Roman" w:cs="Times New Roman"/>
              </w:rPr>
            </w:pPr>
          </w:p>
          <w:p w14:paraId="1F77CB03" w14:textId="77777777" w:rsidR="002E2465" w:rsidRDefault="002E2465" w:rsidP="008B250C">
            <w:pPr>
              <w:rPr>
                <w:rFonts w:ascii="Times New Roman" w:hAnsi="Times New Roman" w:cs="Times New Roman"/>
              </w:rPr>
            </w:pPr>
          </w:p>
          <w:p w14:paraId="51B3EE68" w14:textId="77777777" w:rsidR="002E2465" w:rsidRDefault="002E2465" w:rsidP="008B250C">
            <w:pPr>
              <w:rPr>
                <w:rFonts w:ascii="Times New Roman" w:hAnsi="Times New Roman" w:cs="Times New Roman"/>
              </w:rPr>
            </w:pPr>
          </w:p>
          <w:p w14:paraId="5DFD1B7C" w14:textId="77777777" w:rsidR="008B250C" w:rsidRDefault="008B250C" w:rsidP="008B250C">
            <w:pPr>
              <w:rPr>
                <w:rFonts w:ascii="Times New Roman" w:hAnsi="Times New Roman" w:cs="Times New Roman"/>
              </w:rPr>
            </w:pPr>
            <w:r>
              <w:rPr>
                <w:rFonts w:ascii="Times New Roman" w:hAnsi="Times New Roman" w:cs="Times New Roman"/>
              </w:rPr>
              <w:t>Grupos de investigación con estudiantes incluidos</w:t>
            </w:r>
          </w:p>
          <w:p w14:paraId="52143C89" w14:textId="77777777" w:rsidR="008B250C" w:rsidRDefault="008B250C" w:rsidP="008B250C">
            <w:pPr>
              <w:rPr>
                <w:rFonts w:ascii="Times New Roman" w:hAnsi="Times New Roman" w:cs="Times New Roman"/>
              </w:rPr>
            </w:pPr>
            <w:r>
              <w:rPr>
                <w:rFonts w:ascii="Times New Roman" w:hAnsi="Times New Roman" w:cs="Times New Roman"/>
              </w:rPr>
              <w:t>Becas para egresados en Maestría (Informe)</w:t>
            </w:r>
          </w:p>
          <w:p w14:paraId="6D634176" w14:textId="77777777" w:rsidR="008B250C" w:rsidRDefault="008B250C" w:rsidP="008B250C">
            <w:pPr>
              <w:rPr>
                <w:rFonts w:ascii="Times New Roman" w:hAnsi="Times New Roman" w:cs="Times New Roman"/>
              </w:rPr>
            </w:pPr>
          </w:p>
          <w:p w14:paraId="13D34913" w14:textId="77777777" w:rsidR="008B250C" w:rsidRDefault="008B250C" w:rsidP="008B250C">
            <w:pPr>
              <w:rPr>
                <w:rFonts w:ascii="Times New Roman" w:hAnsi="Times New Roman" w:cs="Times New Roman"/>
              </w:rPr>
            </w:pPr>
            <w:r>
              <w:rPr>
                <w:rFonts w:ascii="Times New Roman" w:hAnsi="Times New Roman" w:cs="Times New Roman"/>
              </w:rPr>
              <w:t xml:space="preserve">Un evento </w:t>
            </w:r>
            <w:r>
              <w:rPr>
                <w:rFonts w:ascii="Times New Roman" w:hAnsi="Times New Roman" w:cs="Times New Roman"/>
              </w:rPr>
              <w:lastRenderedPageBreak/>
              <w:t>semestral</w:t>
            </w:r>
          </w:p>
          <w:p w14:paraId="2BA72576" w14:textId="77777777" w:rsidR="008B250C" w:rsidRDefault="008B250C" w:rsidP="008B250C">
            <w:pPr>
              <w:rPr>
                <w:rFonts w:ascii="Times New Roman" w:hAnsi="Times New Roman" w:cs="Times New Roman"/>
              </w:rPr>
            </w:pPr>
          </w:p>
          <w:p w14:paraId="4654E540" w14:textId="77777777" w:rsidR="008B250C" w:rsidRDefault="008B250C" w:rsidP="008B250C">
            <w:pPr>
              <w:rPr>
                <w:rFonts w:ascii="Times New Roman" w:hAnsi="Times New Roman" w:cs="Times New Roman"/>
              </w:rPr>
            </w:pPr>
          </w:p>
          <w:p w14:paraId="41EBA9BB" w14:textId="77777777" w:rsidR="008B250C" w:rsidRDefault="008B250C" w:rsidP="008B250C">
            <w:pPr>
              <w:rPr>
                <w:rFonts w:ascii="Times New Roman" w:hAnsi="Times New Roman" w:cs="Times New Roman"/>
              </w:rPr>
            </w:pPr>
          </w:p>
          <w:p w14:paraId="08DB50D7" w14:textId="77777777" w:rsidR="008B250C" w:rsidRDefault="008B250C" w:rsidP="008B250C">
            <w:pPr>
              <w:rPr>
                <w:rFonts w:ascii="Times New Roman" w:hAnsi="Times New Roman" w:cs="Times New Roman"/>
              </w:rPr>
            </w:pPr>
          </w:p>
          <w:p w14:paraId="60B8FCC7" w14:textId="77777777" w:rsidR="008B250C" w:rsidRDefault="008B250C" w:rsidP="008B250C">
            <w:pPr>
              <w:rPr>
                <w:rFonts w:ascii="Times New Roman" w:hAnsi="Times New Roman" w:cs="Times New Roman"/>
              </w:rPr>
            </w:pPr>
          </w:p>
          <w:p w14:paraId="33C652BC" w14:textId="77777777" w:rsidR="008B250C" w:rsidRDefault="008B250C" w:rsidP="008B250C">
            <w:pPr>
              <w:rPr>
                <w:rFonts w:ascii="Times New Roman" w:hAnsi="Times New Roman" w:cs="Times New Roman"/>
              </w:rPr>
            </w:pPr>
          </w:p>
          <w:p w14:paraId="5A60B41D" w14:textId="77777777" w:rsidR="008B250C" w:rsidRDefault="008B250C" w:rsidP="008B250C">
            <w:pPr>
              <w:rPr>
                <w:rFonts w:ascii="Times New Roman" w:hAnsi="Times New Roman" w:cs="Times New Roman"/>
              </w:rPr>
            </w:pPr>
            <w:r>
              <w:rPr>
                <w:rFonts w:ascii="Times New Roman" w:hAnsi="Times New Roman" w:cs="Times New Roman"/>
              </w:rPr>
              <w:t>Evento realizado</w:t>
            </w:r>
          </w:p>
          <w:p w14:paraId="4AEA90C1" w14:textId="77777777" w:rsidR="008B250C" w:rsidRDefault="008B250C" w:rsidP="008B250C">
            <w:pPr>
              <w:rPr>
                <w:rFonts w:ascii="Times New Roman" w:hAnsi="Times New Roman" w:cs="Times New Roman"/>
              </w:rPr>
            </w:pPr>
          </w:p>
          <w:p w14:paraId="23C01C40" w14:textId="77777777" w:rsidR="008B250C" w:rsidRDefault="008B250C" w:rsidP="008B250C">
            <w:pPr>
              <w:rPr>
                <w:rFonts w:ascii="Times New Roman" w:hAnsi="Times New Roman" w:cs="Times New Roman"/>
              </w:rPr>
            </w:pPr>
          </w:p>
          <w:p w14:paraId="1C087874" w14:textId="77777777" w:rsidR="008B250C" w:rsidRDefault="008B250C" w:rsidP="008B250C">
            <w:pPr>
              <w:rPr>
                <w:rFonts w:ascii="Times New Roman" w:hAnsi="Times New Roman" w:cs="Times New Roman"/>
              </w:rPr>
            </w:pPr>
          </w:p>
          <w:p w14:paraId="0C01AC45" w14:textId="77777777" w:rsidR="008B250C" w:rsidRDefault="008B250C" w:rsidP="008B250C">
            <w:pPr>
              <w:rPr>
                <w:rFonts w:ascii="Times New Roman" w:hAnsi="Times New Roman" w:cs="Times New Roman"/>
              </w:rPr>
            </w:pPr>
            <w:r>
              <w:rPr>
                <w:rFonts w:ascii="Times New Roman" w:hAnsi="Times New Roman" w:cs="Times New Roman"/>
              </w:rPr>
              <w:t>Evento realizado</w:t>
            </w:r>
          </w:p>
          <w:p w14:paraId="373A9A66" w14:textId="77777777" w:rsidR="008B250C" w:rsidRDefault="008B250C" w:rsidP="008B250C">
            <w:pPr>
              <w:rPr>
                <w:rFonts w:ascii="Times New Roman" w:hAnsi="Times New Roman" w:cs="Times New Roman"/>
              </w:rPr>
            </w:pPr>
          </w:p>
          <w:p w14:paraId="5E4211E5" w14:textId="77777777" w:rsidR="008B250C" w:rsidRDefault="008B250C" w:rsidP="008B250C">
            <w:pPr>
              <w:rPr>
                <w:rFonts w:ascii="Times New Roman" w:hAnsi="Times New Roman" w:cs="Times New Roman"/>
              </w:rPr>
            </w:pPr>
          </w:p>
          <w:p w14:paraId="27B56C0A" w14:textId="77777777" w:rsidR="008B250C" w:rsidRDefault="008B250C" w:rsidP="008B250C">
            <w:pPr>
              <w:rPr>
                <w:rFonts w:ascii="Times New Roman" w:hAnsi="Times New Roman" w:cs="Times New Roman"/>
              </w:rPr>
            </w:pPr>
          </w:p>
          <w:p w14:paraId="75FE7A0C" w14:textId="77777777" w:rsidR="008B250C" w:rsidRDefault="008B250C" w:rsidP="008B250C">
            <w:pPr>
              <w:rPr>
                <w:rFonts w:ascii="Times New Roman" w:hAnsi="Times New Roman" w:cs="Times New Roman"/>
              </w:rPr>
            </w:pPr>
            <w:r>
              <w:rPr>
                <w:rFonts w:ascii="Times New Roman" w:hAnsi="Times New Roman" w:cs="Times New Roman"/>
              </w:rPr>
              <w:t>Coloquio realizado</w:t>
            </w:r>
          </w:p>
          <w:p w14:paraId="3E9D03F6" w14:textId="77777777" w:rsidR="008B250C" w:rsidRDefault="008B250C" w:rsidP="008B250C">
            <w:pPr>
              <w:rPr>
                <w:rFonts w:ascii="Times New Roman" w:hAnsi="Times New Roman" w:cs="Times New Roman"/>
              </w:rPr>
            </w:pPr>
          </w:p>
          <w:p w14:paraId="28ADD9E6" w14:textId="77777777" w:rsidR="008B250C" w:rsidRDefault="008B250C" w:rsidP="008B250C">
            <w:pPr>
              <w:rPr>
                <w:rFonts w:ascii="Times New Roman" w:hAnsi="Times New Roman" w:cs="Times New Roman"/>
              </w:rPr>
            </w:pPr>
          </w:p>
          <w:p w14:paraId="308D04C1" w14:textId="77777777" w:rsidR="008B250C" w:rsidRDefault="008B250C" w:rsidP="008B250C">
            <w:pPr>
              <w:rPr>
                <w:rFonts w:ascii="Times New Roman" w:hAnsi="Times New Roman" w:cs="Times New Roman"/>
              </w:rPr>
            </w:pPr>
          </w:p>
          <w:p w14:paraId="0E415FAF" w14:textId="77777777" w:rsidR="00366A78" w:rsidRDefault="00366A78" w:rsidP="008B250C">
            <w:pPr>
              <w:rPr>
                <w:rFonts w:ascii="Times New Roman" w:hAnsi="Times New Roman" w:cs="Times New Roman"/>
              </w:rPr>
            </w:pPr>
          </w:p>
          <w:p w14:paraId="27543888" w14:textId="77777777" w:rsidR="008B250C" w:rsidRDefault="008B250C" w:rsidP="008B250C">
            <w:pPr>
              <w:rPr>
                <w:rFonts w:ascii="Times New Roman" w:hAnsi="Times New Roman" w:cs="Times New Roman"/>
              </w:rPr>
            </w:pPr>
            <w:r>
              <w:rPr>
                <w:rFonts w:ascii="Times New Roman" w:hAnsi="Times New Roman" w:cs="Times New Roman"/>
              </w:rPr>
              <w:t>Evento realizado</w:t>
            </w:r>
          </w:p>
          <w:p w14:paraId="65098D79" w14:textId="77777777" w:rsidR="008B250C" w:rsidRDefault="008B250C" w:rsidP="008B250C">
            <w:pPr>
              <w:rPr>
                <w:rFonts w:ascii="Times New Roman" w:hAnsi="Times New Roman" w:cs="Times New Roman"/>
              </w:rPr>
            </w:pPr>
          </w:p>
          <w:p w14:paraId="3A855384" w14:textId="77777777" w:rsidR="008B250C" w:rsidRDefault="008B250C" w:rsidP="008B250C">
            <w:pPr>
              <w:rPr>
                <w:rFonts w:ascii="Times New Roman" w:hAnsi="Times New Roman" w:cs="Times New Roman"/>
              </w:rPr>
            </w:pPr>
          </w:p>
          <w:p w14:paraId="27E1D2C2" w14:textId="77777777" w:rsidR="008B250C" w:rsidRDefault="008B250C" w:rsidP="008B250C">
            <w:pPr>
              <w:rPr>
                <w:rFonts w:ascii="Times New Roman" w:hAnsi="Times New Roman" w:cs="Times New Roman"/>
              </w:rPr>
            </w:pPr>
          </w:p>
          <w:p w14:paraId="1D5F3438" w14:textId="77777777" w:rsidR="008B250C" w:rsidRDefault="008B250C" w:rsidP="008B250C">
            <w:pPr>
              <w:rPr>
                <w:rFonts w:ascii="Times New Roman" w:hAnsi="Times New Roman" w:cs="Times New Roman"/>
              </w:rPr>
            </w:pPr>
          </w:p>
          <w:p w14:paraId="686316B7" w14:textId="77777777" w:rsidR="008B250C" w:rsidRDefault="008B250C" w:rsidP="008B250C">
            <w:pPr>
              <w:rPr>
                <w:rFonts w:ascii="Times New Roman" w:hAnsi="Times New Roman" w:cs="Times New Roman"/>
              </w:rPr>
            </w:pPr>
          </w:p>
          <w:p w14:paraId="3C6B6A89" w14:textId="77777777" w:rsidR="008B250C" w:rsidRDefault="008B250C" w:rsidP="008B250C">
            <w:pPr>
              <w:rPr>
                <w:rFonts w:ascii="Times New Roman" w:hAnsi="Times New Roman" w:cs="Times New Roman"/>
              </w:rPr>
            </w:pPr>
          </w:p>
          <w:p w14:paraId="7FE2CD80" w14:textId="77777777" w:rsidR="008B250C" w:rsidRDefault="008B250C" w:rsidP="008B250C">
            <w:pPr>
              <w:rPr>
                <w:rFonts w:ascii="Times New Roman" w:hAnsi="Times New Roman" w:cs="Times New Roman"/>
              </w:rPr>
            </w:pPr>
          </w:p>
          <w:p w14:paraId="3AF2AF7F" w14:textId="77777777" w:rsidR="008B250C" w:rsidRDefault="008B250C" w:rsidP="008B250C">
            <w:pPr>
              <w:rPr>
                <w:rFonts w:ascii="Times New Roman" w:hAnsi="Times New Roman" w:cs="Times New Roman"/>
              </w:rPr>
            </w:pPr>
          </w:p>
          <w:p w14:paraId="0B4368B1" w14:textId="77777777" w:rsidR="008B250C" w:rsidRDefault="008B250C" w:rsidP="008B250C">
            <w:pPr>
              <w:rPr>
                <w:rFonts w:ascii="Times New Roman" w:hAnsi="Times New Roman" w:cs="Times New Roman"/>
              </w:rPr>
            </w:pPr>
          </w:p>
          <w:p w14:paraId="6B32FE55" w14:textId="77777777" w:rsidR="00B7315D" w:rsidRDefault="00B7315D" w:rsidP="008B250C">
            <w:pPr>
              <w:rPr>
                <w:rFonts w:ascii="Times New Roman" w:hAnsi="Times New Roman" w:cs="Times New Roman"/>
              </w:rPr>
            </w:pPr>
          </w:p>
          <w:p w14:paraId="341401B4" w14:textId="77777777" w:rsidR="008B250C" w:rsidRDefault="008B250C" w:rsidP="008B250C">
            <w:pPr>
              <w:rPr>
                <w:rFonts w:ascii="Times New Roman" w:hAnsi="Times New Roman" w:cs="Times New Roman"/>
              </w:rPr>
            </w:pPr>
          </w:p>
          <w:p w14:paraId="142EDE93" w14:textId="77777777" w:rsidR="008B250C" w:rsidRDefault="008B250C" w:rsidP="008B250C">
            <w:pPr>
              <w:rPr>
                <w:rFonts w:ascii="Times New Roman" w:hAnsi="Times New Roman" w:cs="Times New Roman"/>
              </w:rPr>
            </w:pPr>
          </w:p>
          <w:p w14:paraId="651D68D2" w14:textId="77777777" w:rsidR="008B250C" w:rsidRDefault="008B250C" w:rsidP="008B250C">
            <w:pPr>
              <w:rPr>
                <w:rFonts w:ascii="Times New Roman" w:hAnsi="Times New Roman" w:cs="Times New Roman"/>
              </w:rPr>
            </w:pPr>
          </w:p>
          <w:p w14:paraId="173257F3" w14:textId="77777777" w:rsidR="008B250C" w:rsidRDefault="008B250C" w:rsidP="008B250C">
            <w:pPr>
              <w:rPr>
                <w:rFonts w:ascii="Times New Roman" w:hAnsi="Times New Roman" w:cs="Times New Roman"/>
              </w:rPr>
            </w:pPr>
          </w:p>
          <w:p w14:paraId="0164BD54" w14:textId="77777777" w:rsidR="00B7315D" w:rsidRDefault="00B7315D" w:rsidP="008B250C">
            <w:pPr>
              <w:rPr>
                <w:rFonts w:ascii="Times New Roman" w:hAnsi="Times New Roman" w:cs="Times New Roman"/>
              </w:rPr>
            </w:pPr>
          </w:p>
          <w:p w14:paraId="709158EB" w14:textId="77777777" w:rsidR="00B7315D" w:rsidRDefault="00B7315D" w:rsidP="008B250C">
            <w:pPr>
              <w:rPr>
                <w:rFonts w:ascii="Times New Roman" w:hAnsi="Times New Roman" w:cs="Times New Roman"/>
              </w:rPr>
            </w:pPr>
          </w:p>
          <w:p w14:paraId="130D2B31" w14:textId="77777777" w:rsidR="00B7315D" w:rsidRDefault="00B7315D" w:rsidP="008B250C">
            <w:pPr>
              <w:rPr>
                <w:rFonts w:ascii="Times New Roman" w:hAnsi="Times New Roman" w:cs="Times New Roman"/>
              </w:rPr>
            </w:pPr>
          </w:p>
          <w:p w14:paraId="7B3EC3C0" w14:textId="77777777" w:rsidR="00B7315D" w:rsidRDefault="00B7315D" w:rsidP="008B250C">
            <w:pPr>
              <w:rPr>
                <w:rFonts w:ascii="Times New Roman" w:hAnsi="Times New Roman" w:cs="Times New Roman"/>
              </w:rPr>
            </w:pPr>
          </w:p>
          <w:p w14:paraId="41534BAB" w14:textId="77777777" w:rsidR="00B7315D" w:rsidRDefault="00B7315D" w:rsidP="008B250C">
            <w:pPr>
              <w:rPr>
                <w:rFonts w:ascii="Times New Roman" w:hAnsi="Times New Roman" w:cs="Times New Roman"/>
              </w:rPr>
            </w:pPr>
          </w:p>
          <w:p w14:paraId="338AC0E7" w14:textId="77777777" w:rsidR="00B7315D" w:rsidRDefault="00B7315D" w:rsidP="008B250C">
            <w:pPr>
              <w:rPr>
                <w:rFonts w:ascii="Times New Roman" w:hAnsi="Times New Roman" w:cs="Times New Roman"/>
              </w:rPr>
            </w:pPr>
          </w:p>
          <w:p w14:paraId="6D173954" w14:textId="77777777" w:rsidR="00B7315D" w:rsidRDefault="00B7315D" w:rsidP="008B250C">
            <w:pPr>
              <w:rPr>
                <w:rFonts w:ascii="Times New Roman" w:hAnsi="Times New Roman" w:cs="Times New Roman"/>
              </w:rPr>
            </w:pPr>
          </w:p>
          <w:p w14:paraId="344B1BB4" w14:textId="31E88B7F" w:rsidR="00B7315D" w:rsidRPr="002045D0" w:rsidRDefault="00B7315D" w:rsidP="008B250C">
            <w:pPr>
              <w:rPr>
                <w:rFonts w:ascii="Times New Roman" w:hAnsi="Times New Roman" w:cs="Times New Roman"/>
              </w:rPr>
            </w:pPr>
            <w:r>
              <w:rPr>
                <w:rFonts w:ascii="Times New Roman" w:hAnsi="Times New Roman" w:cs="Times New Roman"/>
              </w:rPr>
              <w:t>Evento realizado</w:t>
            </w:r>
          </w:p>
        </w:tc>
        <w:tc>
          <w:tcPr>
            <w:tcW w:w="450" w:type="pct"/>
          </w:tcPr>
          <w:p w14:paraId="407292F2" w14:textId="77777777" w:rsidR="008B250C" w:rsidRDefault="008B250C" w:rsidP="008B250C">
            <w:pPr>
              <w:rPr>
                <w:rFonts w:ascii="Times New Roman" w:hAnsi="Times New Roman" w:cs="Times New Roman"/>
              </w:rPr>
            </w:pPr>
          </w:p>
          <w:p w14:paraId="067C1D7E"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Comités curriculares </w:t>
            </w:r>
          </w:p>
          <w:p w14:paraId="62841A80"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Consejo de Facultad </w:t>
            </w:r>
          </w:p>
          <w:p w14:paraId="00F99564" w14:textId="77777777" w:rsidR="008B250C" w:rsidRDefault="008B250C" w:rsidP="008B250C">
            <w:pPr>
              <w:rPr>
                <w:rFonts w:ascii="Times New Roman" w:hAnsi="Times New Roman" w:cs="Times New Roman"/>
              </w:rPr>
            </w:pPr>
          </w:p>
          <w:p w14:paraId="01E4DE98" w14:textId="77777777" w:rsidR="008B250C" w:rsidRDefault="008B250C" w:rsidP="008B250C">
            <w:pPr>
              <w:rPr>
                <w:rFonts w:ascii="Times New Roman" w:hAnsi="Times New Roman" w:cs="Times New Roman"/>
              </w:rPr>
            </w:pPr>
            <w:r w:rsidRPr="002045D0">
              <w:rPr>
                <w:rFonts w:ascii="Times New Roman" w:hAnsi="Times New Roman" w:cs="Times New Roman"/>
              </w:rPr>
              <w:t xml:space="preserve">Comités curriculares </w:t>
            </w:r>
          </w:p>
          <w:p w14:paraId="443C28B7" w14:textId="77777777" w:rsidR="008B250C" w:rsidRPr="002045D0" w:rsidRDefault="008B250C" w:rsidP="008B250C">
            <w:pPr>
              <w:rPr>
                <w:rFonts w:ascii="Times New Roman" w:hAnsi="Times New Roman" w:cs="Times New Roman"/>
              </w:rPr>
            </w:pPr>
            <w:r>
              <w:rPr>
                <w:rFonts w:ascii="Times New Roman" w:hAnsi="Times New Roman" w:cs="Times New Roman"/>
              </w:rPr>
              <w:t>Directores de programa Relaciones Internacionales</w:t>
            </w:r>
          </w:p>
          <w:p w14:paraId="52F2BBFF" w14:textId="77777777" w:rsidR="008B250C" w:rsidRPr="002045D0" w:rsidRDefault="008B250C" w:rsidP="008B250C">
            <w:pPr>
              <w:rPr>
                <w:rFonts w:ascii="Times New Roman" w:hAnsi="Times New Roman" w:cs="Times New Roman"/>
              </w:rPr>
            </w:pPr>
          </w:p>
          <w:p w14:paraId="1E00F224" w14:textId="6F057A00" w:rsidR="008B250C" w:rsidRDefault="008B250C" w:rsidP="008B250C">
            <w:pPr>
              <w:rPr>
                <w:rFonts w:ascii="Times New Roman" w:hAnsi="Times New Roman" w:cs="Times New Roman"/>
              </w:rPr>
            </w:pPr>
            <w:r>
              <w:rPr>
                <w:rFonts w:ascii="Times New Roman" w:hAnsi="Times New Roman" w:cs="Times New Roman"/>
              </w:rPr>
              <w:t>Decanatura</w:t>
            </w:r>
          </w:p>
          <w:p w14:paraId="484B978E" w14:textId="29EE26A9" w:rsidR="008B250C" w:rsidRDefault="002E2465" w:rsidP="008B250C">
            <w:pPr>
              <w:rPr>
                <w:rFonts w:ascii="Times New Roman" w:hAnsi="Times New Roman" w:cs="Times New Roman"/>
              </w:rPr>
            </w:pPr>
            <w:r>
              <w:rPr>
                <w:rFonts w:ascii="Times New Roman" w:hAnsi="Times New Roman" w:cs="Times New Roman"/>
              </w:rPr>
              <w:t>Comités curriculares</w:t>
            </w:r>
          </w:p>
          <w:p w14:paraId="304DEBCD" w14:textId="77777777" w:rsidR="002E2465" w:rsidRPr="002045D0" w:rsidRDefault="002E2465" w:rsidP="008B250C">
            <w:pPr>
              <w:rPr>
                <w:rFonts w:ascii="Times New Roman" w:hAnsi="Times New Roman" w:cs="Times New Roman"/>
              </w:rPr>
            </w:pPr>
          </w:p>
          <w:p w14:paraId="168BC4E7" w14:textId="77777777" w:rsidR="002E2465" w:rsidRDefault="002E2465" w:rsidP="008B250C">
            <w:pPr>
              <w:rPr>
                <w:rFonts w:ascii="Times New Roman" w:hAnsi="Times New Roman" w:cs="Times New Roman"/>
              </w:rPr>
            </w:pPr>
          </w:p>
          <w:p w14:paraId="17020160" w14:textId="77777777" w:rsidR="008B250C" w:rsidRPr="002045D0" w:rsidRDefault="008B250C" w:rsidP="008B250C">
            <w:pPr>
              <w:rPr>
                <w:rFonts w:ascii="Times New Roman" w:hAnsi="Times New Roman" w:cs="Times New Roman"/>
              </w:rPr>
            </w:pPr>
            <w:r>
              <w:rPr>
                <w:rFonts w:ascii="Times New Roman" w:hAnsi="Times New Roman" w:cs="Times New Roman"/>
              </w:rPr>
              <w:t>Consejo de F</w:t>
            </w:r>
            <w:r w:rsidRPr="002045D0">
              <w:rPr>
                <w:rFonts w:ascii="Times New Roman" w:hAnsi="Times New Roman" w:cs="Times New Roman"/>
              </w:rPr>
              <w:t>acultad</w:t>
            </w:r>
            <w:r>
              <w:rPr>
                <w:rFonts w:ascii="Times New Roman" w:hAnsi="Times New Roman" w:cs="Times New Roman"/>
              </w:rPr>
              <w:t xml:space="preserve"> </w:t>
            </w:r>
            <w:r w:rsidRPr="002045D0">
              <w:rPr>
                <w:rFonts w:ascii="Times New Roman" w:hAnsi="Times New Roman" w:cs="Times New Roman"/>
              </w:rPr>
              <w:t xml:space="preserve"> Comités curriculares</w:t>
            </w:r>
          </w:p>
          <w:p w14:paraId="42FB6ABC" w14:textId="77777777" w:rsidR="008B250C" w:rsidRPr="002045D0" w:rsidRDefault="008B250C" w:rsidP="008B250C">
            <w:pPr>
              <w:rPr>
                <w:rFonts w:ascii="Times New Roman" w:hAnsi="Times New Roman" w:cs="Times New Roman"/>
              </w:rPr>
            </w:pPr>
          </w:p>
          <w:p w14:paraId="423A843D" w14:textId="77777777" w:rsidR="008B250C" w:rsidRDefault="008B250C" w:rsidP="008B250C">
            <w:pPr>
              <w:rPr>
                <w:rFonts w:ascii="Times New Roman" w:hAnsi="Times New Roman" w:cs="Times New Roman"/>
              </w:rPr>
            </w:pPr>
          </w:p>
          <w:p w14:paraId="0905F1BE" w14:textId="77777777" w:rsidR="008B250C" w:rsidRDefault="008B250C" w:rsidP="008B250C">
            <w:pPr>
              <w:rPr>
                <w:rFonts w:ascii="Times New Roman" w:hAnsi="Times New Roman" w:cs="Times New Roman"/>
              </w:rPr>
            </w:pPr>
            <w:r w:rsidRPr="002045D0">
              <w:rPr>
                <w:rFonts w:ascii="Times New Roman" w:hAnsi="Times New Roman" w:cs="Times New Roman"/>
              </w:rPr>
              <w:t>Comités curriculares</w:t>
            </w:r>
          </w:p>
          <w:p w14:paraId="4417C916" w14:textId="77777777" w:rsidR="008B250C" w:rsidRDefault="008B250C" w:rsidP="008B250C">
            <w:pPr>
              <w:rPr>
                <w:rFonts w:ascii="Times New Roman" w:hAnsi="Times New Roman" w:cs="Times New Roman"/>
              </w:rPr>
            </w:pPr>
            <w:r>
              <w:rPr>
                <w:rFonts w:ascii="Times New Roman" w:hAnsi="Times New Roman" w:cs="Times New Roman"/>
              </w:rPr>
              <w:t>Directores de programa de postgrado</w:t>
            </w:r>
          </w:p>
          <w:p w14:paraId="5F8A1A45" w14:textId="77777777" w:rsidR="008B250C" w:rsidRPr="002045D0" w:rsidRDefault="008B250C" w:rsidP="008B250C">
            <w:pPr>
              <w:rPr>
                <w:rFonts w:ascii="Times New Roman" w:hAnsi="Times New Roman" w:cs="Times New Roman"/>
              </w:rPr>
            </w:pPr>
            <w:r>
              <w:rPr>
                <w:rFonts w:ascii="Times New Roman" w:hAnsi="Times New Roman" w:cs="Times New Roman"/>
              </w:rPr>
              <w:t>Consejo de Facultad</w:t>
            </w:r>
          </w:p>
          <w:p w14:paraId="501EBBA2" w14:textId="77777777" w:rsidR="008B250C" w:rsidRDefault="008B250C" w:rsidP="008B250C">
            <w:pPr>
              <w:rPr>
                <w:rFonts w:ascii="Times New Roman" w:hAnsi="Times New Roman" w:cs="Times New Roman"/>
              </w:rPr>
            </w:pPr>
          </w:p>
          <w:p w14:paraId="22FE440F" w14:textId="77777777" w:rsidR="00A14157" w:rsidRDefault="00A14157" w:rsidP="00A14157">
            <w:pPr>
              <w:rPr>
                <w:rFonts w:ascii="Times New Roman" w:hAnsi="Times New Roman" w:cs="Times New Roman"/>
              </w:rPr>
            </w:pPr>
            <w:r w:rsidRPr="002045D0">
              <w:rPr>
                <w:rFonts w:ascii="Times New Roman" w:hAnsi="Times New Roman" w:cs="Times New Roman"/>
              </w:rPr>
              <w:t>Comités curriculares</w:t>
            </w:r>
          </w:p>
          <w:p w14:paraId="0F85AB6D" w14:textId="77777777" w:rsidR="00A14157" w:rsidRDefault="00A14157" w:rsidP="00A14157">
            <w:pPr>
              <w:rPr>
                <w:rFonts w:ascii="Times New Roman" w:hAnsi="Times New Roman" w:cs="Times New Roman"/>
              </w:rPr>
            </w:pPr>
            <w:r>
              <w:rPr>
                <w:rFonts w:ascii="Times New Roman" w:hAnsi="Times New Roman" w:cs="Times New Roman"/>
              </w:rPr>
              <w:lastRenderedPageBreak/>
              <w:t>Directores de programa de postgrado</w:t>
            </w:r>
          </w:p>
          <w:p w14:paraId="160E1C03" w14:textId="77777777" w:rsidR="00A14157" w:rsidRPr="002045D0" w:rsidRDefault="00A14157" w:rsidP="00A14157">
            <w:pPr>
              <w:rPr>
                <w:rFonts w:ascii="Times New Roman" w:hAnsi="Times New Roman" w:cs="Times New Roman"/>
              </w:rPr>
            </w:pPr>
            <w:r>
              <w:rPr>
                <w:rFonts w:ascii="Times New Roman" w:hAnsi="Times New Roman" w:cs="Times New Roman"/>
              </w:rPr>
              <w:t>Consejo de Facultad</w:t>
            </w:r>
          </w:p>
          <w:p w14:paraId="492EBB9E" w14:textId="77777777" w:rsidR="00A14157" w:rsidRDefault="00A14157" w:rsidP="008B250C">
            <w:pPr>
              <w:rPr>
                <w:rFonts w:ascii="Times New Roman" w:hAnsi="Times New Roman" w:cs="Times New Roman"/>
              </w:rPr>
            </w:pPr>
          </w:p>
          <w:p w14:paraId="46110547" w14:textId="77777777" w:rsidR="008B250C" w:rsidRDefault="008B250C" w:rsidP="008B250C">
            <w:pPr>
              <w:rPr>
                <w:rFonts w:ascii="Times New Roman" w:hAnsi="Times New Roman" w:cs="Times New Roman"/>
              </w:rPr>
            </w:pPr>
            <w:r>
              <w:rPr>
                <w:rFonts w:ascii="Times New Roman" w:hAnsi="Times New Roman" w:cs="Times New Roman"/>
              </w:rPr>
              <w:t>Escuela de Ciencias Sociales</w:t>
            </w:r>
          </w:p>
          <w:p w14:paraId="16043CF4" w14:textId="77777777" w:rsidR="008B250C" w:rsidRDefault="008B250C" w:rsidP="008B250C">
            <w:pPr>
              <w:rPr>
                <w:rFonts w:ascii="Times New Roman" w:hAnsi="Times New Roman" w:cs="Times New Roman"/>
              </w:rPr>
            </w:pPr>
          </w:p>
          <w:p w14:paraId="3BA30D0B" w14:textId="77777777" w:rsidR="008B250C" w:rsidRDefault="008B250C" w:rsidP="008B250C">
            <w:pPr>
              <w:rPr>
                <w:rFonts w:ascii="Times New Roman" w:hAnsi="Times New Roman" w:cs="Times New Roman"/>
              </w:rPr>
            </w:pPr>
            <w:r w:rsidRPr="00005FF2">
              <w:rPr>
                <w:rFonts w:ascii="Times New Roman" w:hAnsi="Times New Roman" w:cs="Times New Roman"/>
              </w:rPr>
              <w:t>Maestría en Comunicación Educativa</w:t>
            </w:r>
          </w:p>
          <w:p w14:paraId="793845DF" w14:textId="77777777" w:rsidR="008B250C" w:rsidRDefault="008B250C" w:rsidP="008B250C">
            <w:pPr>
              <w:rPr>
                <w:rFonts w:ascii="Times New Roman" w:hAnsi="Times New Roman" w:cs="Times New Roman"/>
              </w:rPr>
            </w:pPr>
          </w:p>
          <w:p w14:paraId="7EDD64E8" w14:textId="77777777" w:rsidR="008B250C" w:rsidRDefault="008B250C" w:rsidP="008B250C">
            <w:pPr>
              <w:rPr>
                <w:rFonts w:ascii="Times New Roman" w:hAnsi="Times New Roman" w:cs="Times New Roman"/>
              </w:rPr>
            </w:pPr>
            <w:r>
              <w:rPr>
                <w:rFonts w:ascii="Times New Roman" w:hAnsi="Times New Roman" w:cs="Times New Roman"/>
              </w:rPr>
              <w:t xml:space="preserve">Arbey Atehortúa, </w:t>
            </w:r>
            <w:r w:rsidRPr="002045D0">
              <w:rPr>
                <w:rFonts w:ascii="Times New Roman" w:hAnsi="Times New Roman" w:cs="Times New Roman"/>
              </w:rPr>
              <w:t xml:space="preserve"> Olga Lucia Bedoya</w:t>
            </w:r>
            <w:r>
              <w:rPr>
                <w:rFonts w:ascii="Times New Roman" w:hAnsi="Times New Roman" w:cs="Times New Roman"/>
              </w:rPr>
              <w:t xml:space="preserve"> </w:t>
            </w:r>
          </w:p>
          <w:p w14:paraId="0E7523E0" w14:textId="77777777" w:rsidR="008B250C" w:rsidRDefault="008B250C" w:rsidP="008B250C">
            <w:pPr>
              <w:rPr>
                <w:rFonts w:ascii="Times New Roman" w:hAnsi="Times New Roman" w:cs="Times New Roman"/>
              </w:rPr>
            </w:pPr>
          </w:p>
          <w:p w14:paraId="291463B2" w14:textId="77777777" w:rsidR="00366A78" w:rsidRDefault="00366A78" w:rsidP="008B250C">
            <w:pPr>
              <w:rPr>
                <w:rFonts w:ascii="Times New Roman" w:hAnsi="Times New Roman" w:cs="Times New Roman"/>
              </w:rPr>
            </w:pPr>
          </w:p>
          <w:p w14:paraId="2C6D6B54" w14:textId="77777777" w:rsidR="00A14157" w:rsidRDefault="00A14157" w:rsidP="008B250C">
            <w:pPr>
              <w:rPr>
                <w:rFonts w:ascii="Times New Roman" w:hAnsi="Times New Roman" w:cs="Times New Roman"/>
              </w:rPr>
            </w:pPr>
            <w:r>
              <w:rPr>
                <w:rFonts w:ascii="Times New Roman" w:hAnsi="Times New Roman" w:cs="Times New Roman"/>
              </w:rPr>
              <w:t>Comité de la semana</w:t>
            </w:r>
          </w:p>
          <w:p w14:paraId="6B136038" w14:textId="7CBB38CC" w:rsidR="008B250C" w:rsidRDefault="008B250C" w:rsidP="008B250C">
            <w:pPr>
              <w:rPr>
                <w:rFonts w:ascii="Times New Roman" w:hAnsi="Times New Roman" w:cs="Times New Roman"/>
              </w:rPr>
            </w:pPr>
            <w:r>
              <w:rPr>
                <w:rFonts w:ascii="Times New Roman" w:hAnsi="Times New Roman" w:cs="Times New Roman"/>
              </w:rPr>
              <w:t>Consejo de Facultad</w:t>
            </w:r>
          </w:p>
          <w:p w14:paraId="615F40F3" w14:textId="77777777" w:rsidR="008B250C" w:rsidRDefault="008B250C" w:rsidP="008B250C">
            <w:pPr>
              <w:rPr>
                <w:rFonts w:ascii="Times New Roman" w:hAnsi="Times New Roman" w:cs="Times New Roman"/>
              </w:rPr>
            </w:pPr>
            <w:r>
              <w:rPr>
                <w:rFonts w:ascii="Times New Roman" w:hAnsi="Times New Roman" w:cs="Times New Roman"/>
              </w:rPr>
              <w:t>Comités Curriculares</w:t>
            </w:r>
          </w:p>
          <w:p w14:paraId="1E4B86D1" w14:textId="77777777" w:rsidR="008B250C" w:rsidRDefault="008B250C" w:rsidP="008B250C">
            <w:pPr>
              <w:rPr>
                <w:rFonts w:ascii="Times New Roman" w:hAnsi="Times New Roman" w:cs="Times New Roman"/>
              </w:rPr>
            </w:pPr>
          </w:p>
          <w:p w14:paraId="527FBFEA" w14:textId="77777777" w:rsidR="008B250C" w:rsidRDefault="008B250C" w:rsidP="008B250C">
            <w:pPr>
              <w:rPr>
                <w:rFonts w:ascii="Times New Roman" w:hAnsi="Times New Roman" w:cs="Times New Roman"/>
              </w:rPr>
            </w:pPr>
          </w:p>
          <w:p w14:paraId="09F2527F" w14:textId="77777777" w:rsidR="008B250C" w:rsidRDefault="008B250C" w:rsidP="008B250C">
            <w:pPr>
              <w:rPr>
                <w:rFonts w:ascii="Times New Roman" w:hAnsi="Times New Roman" w:cs="Times New Roman"/>
              </w:rPr>
            </w:pPr>
          </w:p>
          <w:p w14:paraId="0BA1D2DB" w14:textId="77777777" w:rsidR="0045301B" w:rsidRDefault="0045301B" w:rsidP="008B250C">
            <w:pPr>
              <w:rPr>
                <w:rFonts w:ascii="Times New Roman" w:hAnsi="Times New Roman" w:cs="Times New Roman"/>
                <w:color w:val="000000" w:themeColor="text1"/>
              </w:rPr>
            </w:pPr>
          </w:p>
          <w:p w14:paraId="17AEB3AE" w14:textId="77777777" w:rsidR="00366A78" w:rsidRDefault="00366A78" w:rsidP="008B250C">
            <w:pPr>
              <w:rPr>
                <w:rFonts w:ascii="Times New Roman" w:hAnsi="Times New Roman" w:cs="Times New Roman"/>
                <w:color w:val="000000" w:themeColor="text1"/>
              </w:rPr>
            </w:pPr>
          </w:p>
          <w:p w14:paraId="242FC67F" w14:textId="77777777" w:rsidR="00366A78" w:rsidRDefault="00366A78" w:rsidP="008B250C">
            <w:pPr>
              <w:rPr>
                <w:rFonts w:ascii="Times New Roman" w:hAnsi="Times New Roman" w:cs="Times New Roman"/>
                <w:color w:val="000000" w:themeColor="text1"/>
              </w:rPr>
            </w:pPr>
          </w:p>
          <w:p w14:paraId="3053877D" w14:textId="77777777" w:rsidR="008B250C" w:rsidRPr="005B1D48" w:rsidRDefault="008B250C" w:rsidP="008B250C">
            <w:pPr>
              <w:rPr>
                <w:rFonts w:ascii="Times New Roman" w:hAnsi="Times New Roman" w:cs="Times New Roman"/>
                <w:color w:val="000000" w:themeColor="text1"/>
              </w:rPr>
            </w:pPr>
            <w:r w:rsidRPr="005B1D48">
              <w:rPr>
                <w:rFonts w:ascii="Times New Roman" w:hAnsi="Times New Roman" w:cs="Times New Roman"/>
                <w:color w:val="000000" w:themeColor="text1"/>
              </w:rPr>
              <w:t>John Jaime Correa</w:t>
            </w:r>
          </w:p>
          <w:p w14:paraId="0F81867A" w14:textId="77777777" w:rsidR="008B250C" w:rsidRPr="005B1D48" w:rsidRDefault="008B250C" w:rsidP="008B250C">
            <w:pPr>
              <w:rPr>
                <w:rFonts w:ascii="Times New Roman" w:hAnsi="Times New Roman" w:cs="Times New Roman"/>
                <w:color w:val="000000" w:themeColor="text1"/>
              </w:rPr>
            </w:pPr>
            <w:r w:rsidRPr="005B1D48">
              <w:rPr>
                <w:rFonts w:ascii="Times New Roman" w:hAnsi="Times New Roman" w:cs="Times New Roman"/>
                <w:color w:val="000000" w:themeColor="text1"/>
              </w:rPr>
              <w:lastRenderedPageBreak/>
              <w:t xml:space="preserve">Clara Grueso </w:t>
            </w:r>
          </w:p>
          <w:p w14:paraId="7710B568" w14:textId="77777777" w:rsidR="008B250C" w:rsidRDefault="008B250C" w:rsidP="008B250C">
            <w:pPr>
              <w:rPr>
                <w:rFonts w:ascii="Times New Roman" w:hAnsi="Times New Roman" w:cs="Times New Roman"/>
              </w:rPr>
            </w:pPr>
          </w:p>
          <w:p w14:paraId="413C4C98" w14:textId="77777777" w:rsidR="00B7315D" w:rsidRDefault="00B7315D" w:rsidP="008B250C">
            <w:pPr>
              <w:rPr>
                <w:rFonts w:ascii="Times New Roman" w:hAnsi="Times New Roman" w:cs="Times New Roman"/>
              </w:rPr>
            </w:pPr>
          </w:p>
          <w:p w14:paraId="570C54BC" w14:textId="77777777" w:rsidR="008B250C" w:rsidRDefault="008B250C" w:rsidP="008B250C">
            <w:pPr>
              <w:rPr>
                <w:rFonts w:ascii="Times New Roman" w:hAnsi="Times New Roman" w:cs="Times New Roman"/>
              </w:rPr>
            </w:pPr>
            <w:r>
              <w:rPr>
                <w:rFonts w:ascii="Times New Roman" w:hAnsi="Times New Roman" w:cs="Times New Roman"/>
              </w:rPr>
              <w:t>Consejo de Facultad</w:t>
            </w:r>
          </w:p>
          <w:p w14:paraId="0F1B972D" w14:textId="77777777" w:rsidR="008B250C" w:rsidRPr="002045D0" w:rsidRDefault="008B250C" w:rsidP="008B250C">
            <w:pPr>
              <w:rPr>
                <w:rFonts w:ascii="Times New Roman" w:hAnsi="Times New Roman" w:cs="Times New Roman"/>
              </w:rPr>
            </w:pPr>
            <w:r>
              <w:rPr>
                <w:rFonts w:ascii="Times New Roman" w:hAnsi="Times New Roman" w:cs="Times New Roman"/>
              </w:rPr>
              <w:t xml:space="preserve">Comités Curriculares </w:t>
            </w:r>
          </w:p>
          <w:p w14:paraId="30835BE3" w14:textId="77777777" w:rsidR="008B250C" w:rsidRDefault="008B250C" w:rsidP="008B250C">
            <w:pPr>
              <w:rPr>
                <w:rFonts w:ascii="Times New Roman" w:hAnsi="Times New Roman" w:cs="Times New Roman"/>
              </w:rPr>
            </w:pPr>
          </w:p>
          <w:p w14:paraId="3A68D255" w14:textId="77777777" w:rsidR="008B250C" w:rsidRDefault="008B250C" w:rsidP="008B250C">
            <w:pPr>
              <w:rPr>
                <w:rFonts w:ascii="Times New Roman" w:hAnsi="Times New Roman" w:cs="Times New Roman"/>
              </w:rPr>
            </w:pPr>
            <w:r>
              <w:rPr>
                <w:rFonts w:ascii="Times New Roman" w:hAnsi="Times New Roman" w:cs="Times New Roman"/>
              </w:rPr>
              <w:t>Consejo de Facultad</w:t>
            </w:r>
          </w:p>
          <w:p w14:paraId="6259C990" w14:textId="77777777" w:rsidR="008B250C" w:rsidRDefault="008B250C" w:rsidP="008B250C">
            <w:pPr>
              <w:rPr>
                <w:rFonts w:ascii="Times New Roman" w:hAnsi="Times New Roman" w:cs="Times New Roman"/>
              </w:rPr>
            </w:pPr>
            <w:r>
              <w:rPr>
                <w:rFonts w:ascii="Times New Roman" w:hAnsi="Times New Roman" w:cs="Times New Roman"/>
              </w:rPr>
              <w:t>Comités Curriculares pregrado y postgrados</w:t>
            </w:r>
          </w:p>
          <w:p w14:paraId="29968C7B" w14:textId="77777777" w:rsidR="008B250C" w:rsidRPr="002045D0" w:rsidRDefault="008B250C" w:rsidP="008B250C">
            <w:pPr>
              <w:rPr>
                <w:rFonts w:ascii="Times New Roman" w:hAnsi="Times New Roman" w:cs="Times New Roman"/>
              </w:rPr>
            </w:pPr>
          </w:p>
        </w:tc>
        <w:tc>
          <w:tcPr>
            <w:tcW w:w="486" w:type="pct"/>
          </w:tcPr>
          <w:p w14:paraId="0F980522" w14:textId="77777777" w:rsidR="008B250C" w:rsidRDefault="008B250C" w:rsidP="00366A78">
            <w:pPr>
              <w:rPr>
                <w:rFonts w:ascii="Times New Roman" w:hAnsi="Times New Roman" w:cs="Times New Roman"/>
              </w:rPr>
            </w:pPr>
          </w:p>
          <w:p w14:paraId="5609908A" w14:textId="77777777" w:rsidR="008B250C" w:rsidRDefault="008B250C" w:rsidP="008B250C">
            <w:pPr>
              <w:jc w:val="center"/>
              <w:rPr>
                <w:rFonts w:ascii="Times New Roman" w:hAnsi="Times New Roman" w:cs="Times New Roman"/>
              </w:rPr>
            </w:pPr>
            <w:r>
              <w:rPr>
                <w:rFonts w:ascii="Times New Roman" w:hAnsi="Times New Roman" w:cs="Times New Roman"/>
              </w:rPr>
              <w:t>UTP – ORI</w:t>
            </w:r>
          </w:p>
          <w:p w14:paraId="47FAD7E6" w14:textId="77777777" w:rsidR="008B250C" w:rsidRDefault="008B250C" w:rsidP="008B250C">
            <w:pPr>
              <w:jc w:val="center"/>
              <w:rPr>
                <w:rFonts w:ascii="Times New Roman" w:hAnsi="Times New Roman" w:cs="Times New Roman"/>
              </w:rPr>
            </w:pPr>
          </w:p>
          <w:p w14:paraId="7D395D41" w14:textId="77777777" w:rsidR="008B250C" w:rsidRDefault="008B250C" w:rsidP="008B250C">
            <w:pPr>
              <w:jc w:val="center"/>
              <w:rPr>
                <w:rFonts w:ascii="Times New Roman" w:hAnsi="Times New Roman" w:cs="Times New Roman"/>
              </w:rPr>
            </w:pPr>
          </w:p>
          <w:p w14:paraId="1CBB8A7D" w14:textId="77777777" w:rsidR="008B250C" w:rsidRDefault="008B250C" w:rsidP="008B250C">
            <w:pPr>
              <w:jc w:val="center"/>
              <w:rPr>
                <w:rFonts w:ascii="Times New Roman" w:hAnsi="Times New Roman" w:cs="Times New Roman"/>
              </w:rPr>
            </w:pPr>
          </w:p>
          <w:p w14:paraId="61BCAB42" w14:textId="77777777" w:rsidR="008B250C" w:rsidRDefault="008B250C" w:rsidP="008B250C">
            <w:pPr>
              <w:jc w:val="center"/>
              <w:rPr>
                <w:rFonts w:ascii="Times New Roman" w:hAnsi="Times New Roman" w:cs="Times New Roman"/>
              </w:rPr>
            </w:pPr>
          </w:p>
          <w:p w14:paraId="1E02F89E" w14:textId="77777777" w:rsidR="008B250C" w:rsidRDefault="008B250C" w:rsidP="008B250C">
            <w:pPr>
              <w:jc w:val="center"/>
              <w:rPr>
                <w:rFonts w:ascii="Times New Roman" w:hAnsi="Times New Roman" w:cs="Times New Roman"/>
              </w:rPr>
            </w:pPr>
            <w:r>
              <w:rPr>
                <w:rFonts w:ascii="Times New Roman" w:hAnsi="Times New Roman" w:cs="Times New Roman"/>
              </w:rPr>
              <w:t>UTP – ORI</w:t>
            </w:r>
          </w:p>
          <w:p w14:paraId="73087F9D" w14:textId="77777777" w:rsidR="008B250C" w:rsidRDefault="008B250C" w:rsidP="008B250C">
            <w:pPr>
              <w:jc w:val="center"/>
              <w:rPr>
                <w:rFonts w:ascii="Times New Roman" w:hAnsi="Times New Roman" w:cs="Times New Roman"/>
              </w:rPr>
            </w:pPr>
          </w:p>
          <w:p w14:paraId="2814AF69" w14:textId="77777777" w:rsidR="008B250C" w:rsidRDefault="008B250C" w:rsidP="008B250C">
            <w:pPr>
              <w:jc w:val="center"/>
              <w:rPr>
                <w:rFonts w:ascii="Times New Roman" w:hAnsi="Times New Roman" w:cs="Times New Roman"/>
              </w:rPr>
            </w:pPr>
          </w:p>
          <w:p w14:paraId="3C9A0EE9" w14:textId="77777777" w:rsidR="008B250C" w:rsidRDefault="008B250C" w:rsidP="008B250C">
            <w:pPr>
              <w:jc w:val="center"/>
              <w:rPr>
                <w:rFonts w:ascii="Times New Roman" w:hAnsi="Times New Roman" w:cs="Times New Roman"/>
              </w:rPr>
            </w:pPr>
          </w:p>
          <w:p w14:paraId="7D3ACA39" w14:textId="77777777" w:rsidR="008B250C" w:rsidRDefault="008B250C" w:rsidP="008B250C">
            <w:pPr>
              <w:jc w:val="center"/>
              <w:rPr>
                <w:rFonts w:ascii="Times New Roman" w:hAnsi="Times New Roman" w:cs="Times New Roman"/>
              </w:rPr>
            </w:pPr>
          </w:p>
          <w:p w14:paraId="536CD4C8" w14:textId="77777777" w:rsidR="008B250C" w:rsidRDefault="008B250C" w:rsidP="008B250C">
            <w:pPr>
              <w:jc w:val="center"/>
              <w:rPr>
                <w:rFonts w:ascii="Times New Roman" w:hAnsi="Times New Roman" w:cs="Times New Roman"/>
              </w:rPr>
            </w:pPr>
          </w:p>
          <w:p w14:paraId="112BE20A" w14:textId="77777777" w:rsidR="008B250C" w:rsidRDefault="008B250C" w:rsidP="008B250C">
            <w:pPr>
              <w:jc w:val="center"/>
              <w:rPr>
                <w:rFonts w:ascii="Times New Roman" w:hAnsi="Times New Roman" w:cs="Times New Roman"/>
              </w:rPr>
            </w:pPr>
          </w:p>
          <w:p w14:paraId="5B8B43E4" w14:textId="77777777" w:rsidR="008B250C" w:rsidRDefault="008B250C" w:rsidP="008B250C">
            <w:pPr>
              <w:jc w:val="center"/>
              <w:rPr>
                <w:rFonts w:ascii="Times New Roman" w:hAnsi="Times New Roman" w:cs="Times New Roman"/>
              </w:rPr>
            </w:pPr>
            <w:r>
              <w:rPr>
                <w:rFonts w:ascii="Times New Roman" w:hAnsi="Times New Roman" w:cs="Times New Roman"/>
              </w:rPr>
              <w:t>CRE</w:t>
            </w:r>
          </w:p>
          <w:p w14:paraId="08B86CC1" w14:textId="77777777" w:rsidR="008B250C" w:rsidRDefault="008B250C" w:rsidP="008B250C">
            <w:pPr>
              <w:jc w:val="center"/>
              <w:rPr>
                <w:rFonts w:ascii="Times New Roman" w:hAnsi="Times New Roman" w:cs="Times New Roman"/>
              </w:rPr>
            </w:pPr>
          </w:p>
          <w:p w14:paraId="2630E34F" w14:textId="77777777" w:rsidR="008B250C" w:rsidRDefault="008B250C" w:rsidP="008B250C">
            <w:pPr>
              <w:jc w:val="center"/>
              <w:rPr>
                <w:rFonts w:ascii="Times New Roman" w:hAnsi="Times New Roman" w:cs="Times New Roman"/>
              </w:rPr>
            </w:pPr>
          </w:p>
          <w:p w14:paraId="0B0D9129" w14:textId="77777777" w:rsidR="002E2465" w:rsidRDefault="002E2465" w:rsidP="008B250C">
            <w:pPr>
              <w:jc w:val="center"/>
              <w:rPr>
                <w:rFonts w:ascii="Times New Roman" w:hAnsi="Times New Roman" w:cs="Times New Roman"/>
              </w:rPr>
            </w:pPr>
          </w:p>
          <w:p w14:paraId="22869110" w14:textId="77777777" w:rsidR="002E2465" w:rsidRDefault="002E2465" w:rsidP="008B250C">
            <w:pPr>
              <w:jc w:val="center"/>
              <w:rPr>
                <w:rFonts w:ascii="Times New Roman" w:hAnsi="Times New Roman" w:cs="Times New Roman"/>
              </w:rPr>
            </w:pPr>
          </w:p>
          <w:p w14:paraId="3C8D1435" w14:textId="77777777" w:rsidR="008B250C" w:rsidRDefault="008B250C" w:rsidP="008B250C">
            <w:pPr>
              <w:jc w:val="center"/>
              <w:rPr>
                <w:rFonts w:ascii="Times New Roman" w:hAnsi="Times New Roman" w:cs="Times New Roman"/>
              </w:rPr>
            </w:pPr>
            <w:r>
              <w:rPr>
                <w:rFonts w:ascii="Times New Roman" w:hAnsi="Times New Roman" w:cs="Times New Roman"/>
              </w:rPr>
              <w:t>Maestrías de la Facultad</w:t>
            </w:r>
          </w:p>
          <w:p w14:paraId="25D8C270" w14:textId="77777777" w:rsidR="008B250C" w:rsidRDefault="008B250C" w:rsidP="002E2465">
            <w:pPr>
              <w:rPr>
                <w:rFonts w:ascii="Times New Roman" w:hAnsi="Times New Roman" w:cs="Times New Roman"/>
              </w:rPr>
            </w:pPr>
          </w:p>
          <w:p w14:paraId="7ECDEE15" w14:textId="77777777" w:rsidR="002E2465" w:rsidRDefault="002E2465" w:rsidP="008B250C">
            <w:pPr>
              <w:jc w:val="center"/>
              <w:rPr>
                <w:rFonts w:ascii="Times New Roman" w:hAnsi="Times New Roman" w:cs="Times New Roman"/>
              </w:rPr>
            </w:pPr>
          </w:p>
          <w:p w14:paraId="3D33A7D2" w14:textId="77777777" w:rsidR="002E2465" w:rsidRDefault="002E2465" w:rsidP="008B250C">
            <w:pPr>
              <w:jc w:val="center"/>
              <w:rPr>
                <w:rFonts w:ascii="Times New Roman" w:hAnsi="Times New Roman" w:cs="Times New Roman"/>
              </w:rPr>
            </w:pPr>
          </w:p>
          <w:p w14:paraId="01B9F770" w14:textId="77777777" w:rsidR="002E2465" w:rsidRDefault="002E2465" w:rsidP="008B250C">
            <w:pPr>
              <w:jc w:val="center"/>
              <w:rPr>
                <w:rFonts w:ascii="Times New Roman" w:hAnsi="Times New Roman" w:cs="Times New Roman"/>
              </w:rPr>
            </w:pPr>
          </w:p>
          <w:p w14:paraId="07A7FCFC" w14:textId="77777777" w:rsidR="008B250C" w:rsidRDefault="008B250C" w:rsidP="00366A78">
            <w:pPr>
              <w:jc w:val="center"/>
              <w:rPr>
                <w:rFonts w:ascii="Times New Roman" w:hAnsi="Times New Roman" w:cs="Times New Roman"/>
              </w:rPr>
            </w:pPr>
            <w:r>
              <w:rPr>
                <w:rFonts w:ascii="Times New Roman" w:hAnsi="Times New Roman" w:cs="Times New Roman"/>
              </w:rPr>
              <w:t>VIE</w:t>
            </w:r>
          </w:p>
          <w:p w14:paraId="52A10F29" w14:textId="77777777" w:rsidR="008B250C" w:rsidRDefault="008B250C" w:rsidP="008B250C">
            <w:pPr>
              <w:jc w:val="center"/>
              <w:rPr>
                <w:rFonts w:ascii="Times New Roman" w:hAnsi="Times New Roman" w:cs="Times New Roman"/>
              </w:rPr>
            </w:pPr>
          </w:p>
          <w:p w14:paraId="07CF79E8" w14:textId="77777777" w:rsidR="008B250C" w:rsidRDefault="008B250C" w:rsidP="008B250C">
            <w:pPr>
              <w:jc w:val="center"/>
              <w:rPr>
                <w:rFonts w:ascii="Times New Roman" w:hAnsi="Times New Roman" w:cs="Times New Roman"/>
              </w:rPr>
            </w:pPr>
          </w:p>
          <w:p w14:paraId="3D845CDF" w14:textId="77777777" w:rsidR="008B250C" w:rsidRDefault="008B250C" w:rsidP="008B250C">
            <w:pPr>
              <w:jc w:val="center"/>
              <w:rPr>
                <w:rFonts w:ascii="Times New Roman" w:hAnsi="Times New Roman" w:cs="Times New Roman"/>
              </w:rPr>
            </w:pPr>
          </w:p>
          <w:p w14:paraId="19EBBB91" w14:textId="77777777" w:rsidR="008B250C" w:rsidRDefault="008B250C" w:rsidP="008B250C">
            <w:pPr>
              <w:jc w:val="center"/>
              <w:rPr>
                <w:rFonts w:ascii="Times New Roman" w:hAnsi="Times New Roman" w:cs="Times New Roman"/>
              </w:rPr>
            </w:pPr>
          </w:p>
          <w:p w14:paraId="03877A61" w14:textId="77777777" w:rsidR="008B250C" w:rsidRDefault="008B250C" w:rsidP="008B250C">
            <w:pPr>
              <w:rPr>
                <w:rFonts w:ascii="Times New Roman" w:hAnsi="Times New Roman" w:cs="Times New Roman"/>
              </w:rPr>
            </w:pPr>
          </w:p>
          <w:p w14:paraId="7F6E8066" w14:textId="77777777" w:rsidR="008B250C" w:rsidRDefault="008B250C" w:rsidP="008B250C">
            <w:pPr>
              <w:rPr>
                <w:rFonts w:ascii="Times New Roman" w:hAnsi="Times New Roman" w:cs="Times New Roman"/>
              </w:rPr>
            </w:pPr>
          </w:p>
          <w:p w14:paraId="4D40CCDA" w14:textId="77777777" w:rsidR="008B250C" w:rsidRDefault="008B250C" w:rsidP="008B250C">
            <w:pPr>
              <w:rPr>
                <w:rFonts w:ascii="Times New Roman" w:hAnsi="Times New Roman" w:cs="Times New Roman"/>
              </w:rPr>
            </w:pPr>
          </w:p>
          <w:p w14:paraId="4B281191" w14:textId="77777777" w:rsidR="00A14157" w:rsidRDefault="00A14157" w:rsidP="008B250C">
            <w:pPr>
              <w:rPr>
                <w:rFonts w:ascii="Times New Roman" w:hAnsi="Times New Roman" w:cs="Times New Roman"/>
              </w:rPr>
            </w:pPr>
          </w:p>
          <w:p w14:paraId="49FFB484" w14:textId="77777777" w:rsidR="008B250C" w:rsidRDefault="008B250C" w:rsidP="008B250C">
            <w:pPr>
              <w:rPr>
                <w:rFonts w:ascii="Times New Roman" w:hAnsi="Times New Roman" w:cs="Times New Roman"/>
              </w:rPr>
            </w:pPr>
            <w:r>
              <w:rPr>
                <w:rFonts w:ascii="Times New Roman" w:hAnsi="Times New Roman" w:cs="Times New Roman"/>
              </w:rPr>
              <w:t xml:space="preserve">Programas de </w:t>
            </w:r>
            <w:r>
              <w:rPr>
                <w:rFonts w:ascii="Times New Roman" w:hAnsi="Times New Roman" w:cs="Times New Roman"/>
              </w:rPr>
              <w:lastRenderedPageBreak/>
              <w:t>Maestría y Fondo de Facultad</w:t>
            </w:r>
          </w:p>
          <w:p w14:paraId="71BD0650" w14:textId="77777777" w:rsidR="008B250C" w:rsidRDefault="008B250C" w:rsidP="008B250C">
            <w:pPr>
              <w:jc w:val="center"/>
              <w:rPr>
                <w:rFonts w:ascii="Times New Roman" w:hAnsi="Times New Roman" w:cs="Times New Roman"/>
              </w:rPr>
            </w:pPr>
          </w:p>
          <w:p w14:paraId="7BA82D82" w14:textId="77777777" w:rsidR="008B250C" w:rsidRDefault="008B250C" w:rsidP="008B250C">
            <w:pPr>
              <w:jc w:val="center"/>
              <w:rPr>
                <w:rFonts w:ascii="Times New Roman" w:hAnsi="Times New Roman" w:cs="Times New Roman"/>
              </w:rPr>
            </w:pPr>
          </w:p>
          <w:p w14:paraId="7DE6DD91" w14:textId="77777777" w:rsidR="008B250C" w:rsidRDefault="008B250C" w:rsidP="008B250C">
            <w:pPr>
              <w:jc w:val="center"/>
              <w:rPr>
                <w:rFonts w:ascii="Times New Roman" w:hAnsi="Times New Roman" w:cs="Times New Roman"/>
              </w:rPr>
            </w:pPr>
          </w:p>
          <w:p w14:paraId="1CCF01EF" w14:textId="77777777" w:rsidR="008B250C" w:rsidRDefault="008B250C" w:rsidP="008B250C">
            <w:pPr>
              <w:jc w:val="center"/>
              <w:rPr>
                <w:rFonts w:ascii="Times New Roman" w:hAnsi="Times New Roman" w:cs="Times New Roman"/>
              </w:rPr>
            </w:pPr>
          </w:p>
          <w:p w14:paraId="4C89E3D9" w14:textId="77777777" w:rsidR="008B250C" w:rsidRDefault="008B250C" w:rsidP="008B250C">
            <w:pPr>
              <w:rPr>
                <w:rFonts w:ascii="Times New Roman" w:hAnsi="Times New Roman" w:cs="Times New Roman"/>
              </w:rPr>
            </w:pPr>
            <w:r>
              <w:rPr>
                <w:rFonts w:ascii="Times New Roman" w:hAnsi="Times New Roman" w:cs="Times New Roman"/>
              </w:rPr>
              <w:t>Fondo de Facultad</w:t>
            </w:r>
          </w:p>
          <w:p w14:paraId="60F6D43F" w14:textId="77777777" w:rsidR="008B250C" w:rsidRDefault="008B250C" w:rsidP="008B250C">
            <w:pPr>
              <w:jc w:val="center"/>
              <w:rPr>
                <w:rFonts w:ascii="Times New Roman" w:hAnsi="Times New Roman" w:cs="Times New Roman"/>
              </w:rPr>
            </w:pPr>
          </w:p>
          <w:p w14:paraId="78395B9C" w14:textId="77777777" w:rsidR="008B250C" w:rsidRDefault="008B250C" w:rsidP="008B250C">
            <w:pPr>
              <w:jc w:val="center"/>
              <w:rPr>
                <w:rFonts w:ascii="Times New Roman" w:hAnsi="Times New Roman" w:cs="Times New Roman"/>
              </w:rPr>
            </w:pPr>
          </w:p>
          <w:p w14:paraId="4B7C70FF" w14:textId="77777777" w:rsidR="008B250C" w:rsidRDefault="008B250C" w:rsidP="008B250C">
            <w:pPr>
              <w:rPr>
                <w:rFonts w:ascii="Times New Roman" w:hAnsi="Times New Roman" w:cs="Times New Roman"/>
              </w:rPr>
            </w:pPr>
            <w:r w:rsidRPr="00005FF2">
              <w:rPr>
                <w:rFonts w:ascii="Times New Roman" w:hAnsi="Times New Roman" w:cs="Times New Roman"/>
              </w:rPr>
              <w:t>Maestría en Comunicación Educativa</w:t>
            </w:r>
          </w:p>
          <w:p w14:paraId="0007D443" w14:textId="77777777" w:rsidR="008B250C" w:rsidRDefault="008B250C" w:rsidP="008B250C">
            <w:pPr>
              <w:jc w:val="center"/>
              <w:rPr>
                <w:rFonts w:ascii="Times New Roman" w:hAnsi="Times New Roman" w:cs="Times New Roman"/>
              </w:rPr>
            </w:pPr>
          </w:p>
          <w:p w14:paraId="4766B7DA" w14:textId="77777777" w:rsidR="008B250C" w:rsidRDefault="008B250C" w:rsidP="008B250C">
            <w:pPr>
              <w:rPr>
                <w:rFonts w:ascii="Times New Roman" w:hAnsi="Times New Roman" w:cs="Times New Roman"/>
              </w:rPr>
            </w:pPr>
            <w:r w:rsidRPr="00005FF2">
              <w:rPr>
                <w:rFonts w:ascii="Times New Roman" w:hAnsi="Times New Roman" w:cs="Times New Roman"/>
              </w:rPr>
              <w:t>Maestría en Comunicación Educativa</w:t>
            </w:r>
          </w:p>
          <w:p w14:paraId="4AA7F1CD" w14:textId="77777777" w:rsidR="008B250C" w:rsidRDefault="008B250C" w:rsidP="008B250C">
            <w:pPr>
              <w:rPr>
                <w:rFonts w:ascii="Times New Roman" w:hAnsi="Times New Roman" w:cs="Times New Roman"/>
              </w:rPr>
            </w:pPr>
            <w:r>
              <w:rPr>
                <w:rFonts w:ascii="Times New Roman" w:hAnsi="Times New Roman" w:cs="Times New Roman"/>
              </w:rPr>
              <w:t>Fondo de facultad</w:t>
            </w:r>
          </w:p>
          <w:p w14:paraId="675AFFCE" w14:textId="77777777" w:rsidR="00366A78" w:rsidRDefault="00366A78" w:rsidP="008B250C">
            <w:pPr>
              <w:rPr>
                <w:rFonts w:ascii="Times New Roman" w:hAnsi="Times New Roman" w:cs="Times New Roman"/>
              </w:rPr>
            </w:pPr>
          </w:p>
          <w:p w14:paraId="5942CA2D" w14:textId="77777777" w:rsidR="008B250C" w:rsidRDefault="008B250C" w:rsidP="008B250C">
            <w:pPr>
              <w:rPr>
                <w:rFonts w:ascii="Times New Roman" w:hAnsi="Times New Roman" w:cs="Times New Roman"/>
              </w:rPr>
            </w:pPr>
            <w:r>
              <w:rPr>
                <w:rFonts w:ascii="Times New Roman" w:hAnsi="Times New Roman" w:cs="Times New Roman"/>
              </w:rPr>
              <w:t>Fondo de Facultad</w:t>
            </w:r>
          </w:p>
          <w:p w14:paraId="72530559" w14:textId="77777777" w:rsidR="008B250C" w:rsidRDefault="008B250C" w:rsidP="008B250C">
            <w:pPr>
              <w:rPr>
                <w:rFonts w:ascii="Times New Roman" w:hAnsi="Times New Roman" w:cs="Times New Roman"/>
              </w:rPr>
            </w:pPr>
            <w:r>
              <w:rPr>
                <w:rFonts w:ascii="Times New Roman" w:hAnsi="Times New Roman" w:cs="Times New Roman"/>
              </w:rPr>
              <w:t>Programas de Maestría</w:t>
            </w:r>
          </w:p>
          <w:p w14:paraId="760121D6" w14:textId="77777777" w:rsidR="008B250C" w:rsidRDefault="008B250C" w:rsidP="008B250C">
            <w:pPr>
              <w:rPr>
                <w:rFonts w:ascii="Times New Roman" w:hAnsi="Times New Roman" w:cs="Times New Roman"/>
              </w:rPr>
            </w:pPr>
          </w:p>
          <w:p w14:paraId="247C0E59" w14:textId="77777777" w:rsidR="008B250C" w:rsidRDefault="008B250C" w:rsidP="008B250C">
            <w:pPr>
              <w:rPr>
                <w:rFonts w:ascii="Times New Roman" w:hAnsi="Times New Roman" w:cs="Times New Roman"/>
              </w:rPr>
            </w:pPr>
          </w:p>
          <w:p w14:paraId="463F2CB2" w14:textId="77777777" w:rsidR="008B250C" w:rsidRDefault="008B250C" w:rsidP="008B250C">
            <w:pPr>
              <w:rPr>
                <w:rFonts w:ascii="Times New Roman" w:hAnsi="Times New Roman" w:cs="Times New Roman"/>
              </w:rPr>
            </w:pPr>
          </w:p>
          <w:p w14:paraId="3B11D37E" w14:textId="77777777" w:rsidR="008B250C" w:rsidRDefault="008B250C" w:rsidP="008B250C">
            <w:pPr>
              <w:rPr>
                <w:rFonts w:ascii="Times New Roman" w:hAnsi="Times New Roman" w:cs="Times New Roman"/>
              </w:rPr>
            </w:pPr>
            <w:r>
              <w:rPr>
                <w:rFonts w:ascii="Times New Roman" w:hAnsi="Times New Roman" w:cs="Times New Roman"/>
              </w:rPr>
              <w:t>Fondo de Facultad</w:t>
            </w:r>
          </w:p>
          <w:p w14:paraId="35EB5247" w14:textId="77777777" w:rsidR="008B250C" w:rsidRDefault="008B250C" w:rsidP="008B250C">
            <w:pPr>
              <w:rPr>
                <w:rFonts w:ascii="Times New Roman" w:hAnsi="Times New Roman" w:cs="Times New Roman"/>
              </w:rPr>
            </w:pPr>
          </w:p>
          <w:p w14:paraId="1FC04EE7" w14:textId="77777777" w:rsidR="008B250C" w:rsidRPr="002045D0" w:rsidRDefault="008B250C" w:rsidP="008B250C">
            <w:pPr>
              <w:rPr>
                <w:rFonts w:ascii="Times New Roman" w:hAnsi="Times New Roman" w:cs="Times New Roman"/>
              </w:rPr>
            </w:pPr>
          </w:p>
        </w:tc>
        <w:tc>
          <w:tcPr>
            <w:tcW w:w="873" w:type="pct"/>
          </w:tcPr>
          <w:p w14:paraId="2F9FB6FB" w14:textId="77777777" w:rsidR="008B250C" w:rsidRDefault="008B250C" w:rsidP="008B250C">
            <w:pPr>
              <w:rPr>
                <w:rFonts w:ascii="Times New Roman" w:hAnsi="Times New Roman" w:cs="Times New Roman"/>
              </w:rPr>
            </w:pPr>
          </w:p>
          <w:p w14:paraId="1D3B8477" w14:textId="77777777" w:rsidR="008B250C" w:rsidRPr="00005FF2" w:rsidRDefault="008B250C" w:rsidP="008B250C">
            <w:pPr>
              <w:rPr>
                <w:rFonts w:ascii="Times New Roman" w:hAnsi="Times New Roman" w:cs="Times New Roman"/>
              </w:rPr>
            </w:pPr>
            <w:r w:rsidRPr="00005FF2">
              <w:rPr>
                <w:rFonts w:ascii="Times New Roman" w:hAnsi="Times New Roman" w:cs="Times New Roman"/>
              </w:rPr>
              <w:t>Dinamizar  la participación de estudiantes y profesores en redes nacionales e internacionales y en los convenios establecidos</w:t>
            </w:r>
          </w:p>
          <w:p w14:paraId="0F559570" w14:textId="77777777" w:rsidR="008B250C" w:rsidRDefault="008B250C" w:rsidP="008B250C">
            <w:pPr>
              <w:rPr>
                <w:rFonts w:ascii="Times New Roman" w:hAnsi="Times New Roman" w:cs="Times New Roman"/>
              </w:rPr>
            </w:pPr>
          </w:p>
          <w:p w14:paraId="615292BF" w14:textId="77777777" w:rsidR="008B250C" w:rsidRPr="002045D0" w:rsidRDefault="008B250C" w:rsidP="008B250C">
            <w:pPr>
              <w:rPr>
                <w:rFonts w:ascii="Times New Roman" w:hAnsi="Times New Roman" w:cs="Times New Roman"/>
              </w:rPr>
            </w:pPr>
            <w:r w:rsidRPr="00005FF2">
              <w:rPr>
                <w:rFonts w:ascii="Times New Roman" w:hAnsi="Times New Roman" w:cs="Times New Roman"/>
              </w:rPr>
              <w:t>Fortalecer los procesos de comunicación de estudiantes y docentes con la ORI</w:t>
            </w:r>
          </w:p>
          <w:p w14:paraId="37D497E8" w14:textId="77777777" w:rsidR="008B250C" w:rsidRPr="002045D0" w:rsidRDefault="008B250C" w:rsidP="008B250C">
            <w:pPr>
              <w:rPr>
                <w:rFonts w:ascii="Times New Roman" w:hAnsi="Times New Roman" w:cs="Times New Roman"/>
              </w:rPr>
            </w:pPr>
          </w:p>
          <w:p w14:paraId="71D4760C" w14:textId="77777777" w:rsidR="008B250C" w:rsidRDefault="008B250C" w:rsidP="008B250C">
            <w:pPr>
              <w:rPr>
                <w:rFonts w:ascii="Times New Roman" w:hAnsi="Times New Roman" w:cs="Times New Roman"/>
              </w:rPr>
            </w:pPr>
          </w:p>
          <w:p w14:paraId="7EC1913B" w14:textId="77777777" w:rsidR="008B250C" w:rsidRDefault="008B250C" w:rsidP="008B250C">
            <w:pPr>
              <w:rPr>
                <w:rFonts w:ascii="Times New Roman" w:hAnsi="Times New Roman" w:cs="Times New Roman"/>
              </w:rPr>
            </w:pPr>
          </w:p>
          <w:p w14:paraId="62ED93C5" w14:textId="77777777" w:rsidR="008B250C" w:rsidRDefault="008B250C" w:rsidP="008B250C">
            <w:pPr>
              <w:rPr>
                <w:rFonts w:ascii="Times New Roman" w:hAnsi="Times New Roman" w:cs="Times New Roman"/>
              </w:rPr>
            </w:pPr>
          </w:p>
          <w:p w14:paraId="4F4AD8D6" w14:textId="77777777" w:rsidR="008B250C" w:rsidRDefault="008B250C" w:rsidP="008B250C">
            <w:pPr>
              <w:rPr>
                <w:rFonts w:ascii="Times New Roman" w:hAnsi="Times New Roman" w:cs="Times New Roman"/>
              </w:rPr>
            </w:pPr>
          </w:p>
          <w:p w14:paraId="056D75A5" w14:textId="77777777" w:rsidR="008B250C" w:rsidRDefault="008B250C" w:rsidP="008B250C">
            <w:pPr>
              <w:rPr>
                <w:rFonts w:ascii="Times New Roman" w:hAnsi="Times New Roman" w:cs="Times New Roman"/>
              </w:rPr>
            </w:pPr>
          </w:p>
          <w:p w14:paraId="5346DDA2" w14:textId="77777777" w:rsidR="008B250C" w:rsidRDefault="008B250C" w:rsidP="008B250C">
            <w:pPr>
              <w:rPr>
                <w:rFonts w:ascii="Times New Roman" w:hAnsi="Times New Roman" w:cs="Times New Roman"/>
              </w:rPr>
            </w:pPr>
          </w:p>
          <w:p w14:paraId="60B16D83" w14:textId="77777777" w:rsidR="008B250C" w:rsidRDefault="008B250C" w:rsidP="008B250C">
            <w:pPr>
              <w:rPr>
                <w:rFonts w:ascii="Times New Roman" w:hAnsi="Times New Roman" w:cs="Times New Roman"/>
              </w:rPr>
            </w:pPr>
          </w:p>
          <w:p w14:paraId="11C31661" w14:textId="77777777" w:rsidR="008B250C" w:rsidRDefault="008B250C" w:rsidP="008B250C">
            <w:pPr>
              <w:rPr>
                <w:rFonts w:ascii="Times New Roman" w:hAnsi="Times New Roman" w:cs="Times New Roman"/>
              </w:rPr>
            </w:pPr>
          </w:p>
          <w:p w14:paraId="043E4E46" w14:textId="77777777" w:rsidR="008B250C" w:rsidRDefault="008B250C" w:rsidP="008B250C">
            <w:pPr>
              <w:rPr>
                <w:rFonts w:ascii="Times New Roman" w:hAnsi="Times New Roman" w:cs="Times New Roman"/>
              </w:rPr>
            </w:pPr>
          </w:p>
          <w:p w14:paraId="654D8E65" w14:textId="77777777" w:rsidR="008B250C" w:rsidRDefault="008B250C" w:rsidP="008B250C">
            <w:pPr>
              <w:rPr>
                <w:rFonts w:ascii="Times New Roman" w:hAnsi="Times New Roman" w:cs="Times New Roman"/>
              </w:rPr>
            </w:pPr>
          </w:p>
          <w:p w14:paraId="6B5CB705" w14:textId="77777777" w:rsidR="008B250C" w:rsidRDefault="008B250C" w:rsidP="008B250C">
            <w:pPr>
              <w:rPr>
                <w:rFonts w:ascii="Times New Roman" w:hAnsi="Times New Roman" w:cs="Times New Roman"/>
              </w:rPr>
            </w:pPr>
          </w:p>
          <w:p w14:paraId="44753919" w14:textId="77777777" w:rsidR="002E2465" w:rsidRDefault="002E2465" w:rsidP="008B250C">
            <w:pPr>
              <w:rPr>
                <w:rFonts w:ascii="Times New Roman" w:hAnsi="Times New Roman" w:cs="Times New Roman"/>
              </w:rPr>
            </w:pPr>
          </w:p>
          <w:p w14:paraId="601C3CD6" w14:textId="77777777" w:rsidR="002E2465" w:rsidRDefault="002E2465" w:rsidP="008B250C">
            <w:pPr>
              <w:rPr>
                <w:rFonts w:ascii="Times New Roman" w:hAnsi="Times New Roman" w:cs="Times New Roman"/>
              </w:rPr>
            </w:pPr>
          </w:p>
          <w:p w14:paraId="5EE61E18" w14:textId="77777777" w:rsidR="008B250C" w:rsidRDefault="008B250C" w:rsidP="008B250C">
            <w:pPr>
              <w:rPr>
                <w:rFonts w:ascii="Times New Roman" w:hAnsi="Times New Roman" w:cs="Times New Roman"/>
              </w:rPr>
            </w:pPr>
            <w:r>
              <w:rPr>
                <w:rFonts w:ascii="Times New Roman" w:hAnsi="Times New Roman" w:cs="Times New Roman"/>
              </w:rPr>
              <w:t xml:space="preserve">Los grupos de investigación deben incluir, para su fortalecimiento, estudiantes de los diferentes niveles de pregrado y postgrado </w:t>
            </w:r>
          </w:p>
          <w:p w14:paraId="3D1D727C" w14:textId="77777777" w:rsidR="008B250C" w:rsidRDefault="008B250C" w:rsidP="008B250C">
            <w:pPr>
              <w:rPr>
                <w:rFonts w:ascii="Times New Roman" w:hAnsi="Times New Roman" w:cs="Times New Roman"/>
              </w:rPr>
            </w:pPr>
          </w:p>
          <w:p w14:paraId="2DBDCAE0" w14:textId="77777777" w:rsidR="008B250C" w:rsidRDefault="008B250C" w:rsidP="008B250C">
            <w:pPr>
              <w:rPr>
                <w:rFonts w:ascii="Times New Roman" w:hAnsi="Times New Roman" w:cs="Times New Roman"/>
              </w:rPr>
            </w:pPr>
          </w:p>
          <w:p w14:paraId="651CC652" w14:textId="77777777" w:rsidR="008B250C" w:rsidRDefault="008B250C" w:rsidP="008B250C">
            <w:pPr>
              <w:rPr>
                <w:rFonts w:ascii="Times New Roman" w:hAnsi="Times New Roman" w:cs="Times New Roman"/>
              </w:rPr>
            </w:pPr>
          </w:p>
          <w:p w14:paraId="1BF1148E" w14:textId="77777777" w:rsidR="008B250C" w:rsidRDefault="008B250C" w:rsidP="008B250C">
            <w:pPr>
              <w:rPr>
                <w:rFonts w:ascii="Times New Roman" w:hAnsi="Times New Roman" w:cs="Times New Roman"/>
              </w:rPr>
            </w:pPr>
          </w:p>
          <w:p w14:paraId="0AAE3A1F" w14:textId="77777777" w:rsidR="008B250C" w:rsidRDefault="008B250C" w:rsidP="008B250C">
            <w:pPr>
              <w:rPr>
                <w:rFonts w:ascii="Times New Roman" w:hAnsi="Times New Roman" w:cs="Times New Roman"/>
              </w:rPr>
            </w:pPr>
          </w:p>
          <w:p w14:paraId="58F86305" w14:textId="77777777" w:rsidR="008B250C" w:rsidRDefault="008B250C" w:rsidP="008B250C">
            <w:pPr>
              <w:rPr>
                <w:rFonts w:ascii="Times New Roman" w:hAnsi="Times New Roman" w:cs="Times New Roman"/>
              </w:rPr>
            </w:pPr>
          </w:p>
          <w:p w14:paraId="4BFB93A7" w14:textId="77777777" w:rsidR="008B250C" w:rsidRDefault="008B250C" w:rsidP="008B250C">
            <w:pPr>
              <w:rPr>
                <w:rFonts w:ascii="Times New Roman" w:hAnsi="Times New Roman" w:cs="Times New Roman"/>
              </w:rPr>
            </w:pPr>
          </w:p>
          <w:p w14:paraId="0D5C4989" w14:textId="77777777" w:rsidR="008B250C" w:rsidRDefault="008B250C" w:rsidP="008B250C">
            <w:pPr>
              <w:rPr>
                <w:rFonts w:ascii="Times New Roman" w:hAnsi="Times New Roman" w:cs="Times New Roman"/>
              </w:rPr>
            </w:pPr>
          </w:p>
          <w:p w14:paraId="287DB469" w14:textId="77777777" w:rsidR="008B250C" w:rsidRDefault="008B250C" w:rsidP="008B250C">
            <w:pPr>
              <w:rPr>
                <w:rFonts w:ascii="Times New Roman" w:hAnsi="Times New Roman" w:cs="Times New Roman"/>
              </w:rPr>
            </w:pPr>
          </w:p>
          <w:p w14:paraId="797ED6FD" w14:textId="77777777" w:rsidR="008B250C" w:rsidRDefault="008B250C" w:rsidP="008B250C">
            <w:pPr>
              <w:rPr>
                <w:rFonts w:ascii="Times New Roman" w:hAnsi="Times New Roman" w:cs="Times New Roman"/>
              </w:rPr>
            </w:pPr>
          </w:p>
          <w:p w14:paraId="120AA69E" w14:textId="77777777" w:rsidR="008B250C" w:rsidRDefault="008B250C" w:rsidP="008B250C">
            <w:pPr>
              <w:rPr>
                <w:rFonts w:ascii="Times New Roman" w:hAnsi="Times New Roman" w:cs="Times New Roman"/>
              </w:rPr>
            </w:pPr>
          </w:p>
          <w:p w14:paraId="3DA6B4DE" w14:textId="77777777" w:rsidR="008B250C" w:rsidRDefault="008B250C" w:rsidP="008B250C">
            <w:pPr>
              <w:rPr>
                <w:rFonts w:ascii="Times New Roman" w:hAnsi="Times New Roman" w:cs="Times New Roman"/>
              </w:rPr>
            </w:pPr>
          </w:p>
          <w:p w14:paraId="3F758EB3" w14:textId="77777777" w:rsidR="008B250C" w:rsidRDefault="008B250C" w:rsidP="008B250C">
            <w:pPr>
              <w:rPr>
                <w:rFonts w:ascii="Times New Roman" w:hAnsi="Times New Roman" w:cs="Times New Roman"/>
              </w:rPr>
            </w:pPr>
          </w:p>
          <w:p w14:paraId="1BF05201" w14:textId="77777777" w:rsidR="008B250C" w:rsidRDefault="008B250C" w:rsidP="008B250C">
            <w:pPr>
              <w:rPr>
                <w:rFonts w:ascii="Times New Roman" w:hAnsi="Times New Roman" w:cs="Times New Roman"/>
              </w:rPr>
            </w:pPr>
          </w:p>
          <w:p w14:paraId="6D86B632" w14:textId="77777777" w:rsidR="008B250C" w:rsidRDefault="008B250C" w:rsidP="008B250C">
            <w:pPr>
              <w:rPr>
                <w:rFonts w:ascii="Times New Roman" w:hAnsi="Times New Roman" w:cs="Times New Roman"/>
              </w:rPr>
            </w:pPr>
          </w:p>
          <w:p w14:paraId="64088117" w14:textId="77777777" w:rsidR="008B250C" w:rsidRDefault="008B250C" w:rsidP="008B250C">
            <w:pPr>
              <w:rPr>
                <w:rFonts w:ascii="Times New Roman" w:hAnsi="Times New Roman" w:cs="Times New Roman"/>
              </w:rPr>
            </w:pPr>
          </w:p>
          <w:p w14:paraId="354D42F9" w14:textId="77777777" w:rsidR="008B250C" w:rsidRDefault="008B250C" w:rsidP="008B250C">
            <w:pPr>
              <w:rPr>
                <w:rFonts w:ascii="Times New Roman" w:hAnsi="Times New Roman" w:cs="Times New Roman"/>
              </w:rPr>
            </w:pPr>
          </w:p>
          <w:p w14:paraId="700F0858" w14:textId="77777777" w:rsidR="008B250C" w:rsidRDefault="008B250C" w:rsidP="008B250C">
            <w:pPr>
              <w:rPr>
                <w:rFonts w:ascii="Times New Roman" w:hAnsi="Times New Roman" w:cs="Times New Roman"/>
              </w:rPr>
            </w:pPr>
          </w:p>
          <w:p w14:paraId="0BC01986" w14:textId="77777777" w:rsidR="008B250C" w:rsidRDefault="008B250C" w:rsidP="008B250C">
            <w:pPr>
              <w:rPr>
                <w:rFonts w:ascii="Times New Roman" w:hAnsi="Times New Roman" w:cs="Times New Roman"/>
              </w:rPr>
            </w:pPr>
          </w:p>
          <w:p w14:paraId="639FDF67" w14:textId="77777777" w:rsidR="008B250C" w:rsidRDefault="008B250C" w:rsidP="008B250C">
            <w:pPr>
              <w:rPr>
                <w:rFonts w:ascii="Times New Roman" w:hAnsi="Times New Roman" w:cs="Times New Roman"/>
              </w:rPr>
            </w:pPr>
          </w:p>
          <w:p w14:paraId="074A5554" w14:textId="77777777" w:rsidR="008B250C" w:rsidRDefault="008B250C" w:rsidP="008B250C">
            <w:pPr>
              <w:rPr>
                <w:rFonts w:ascii="Times New Roman" w:hAnsi="Times New Roman" w:cs="Times New Roman"/>
              </w:rPr>
            </w:pPr>
          </w:p>
          <w:p w14:paraId="49B82200" w14:textId="77777777" w:rsidR="008B250C" w:rsidRDefault="008B250C" w:rsidP="008B250C">
            <w:pPr>
              <w:rPr>
                <w:rFonts w:ascii="Times New Roman" w:hAnsi="Times New Roman" w:cs="Times New Roman"/>
              </w:rPr>
            </w:pPr>
          </w:p>
          <w:p w14:paraId="37FD3377" w14:textId="77777777" w:rsidR="008B250C" w:rsidRDefault="008B250C" w:rsidP="008B250C">
            <w:pPr>
              <w:rPr>
                <w:rFonts w:ascii="Times New Roman" w:hAnsi="Times New Roman" w:cs="Times New Roman"/>
              </w:rPr>
            </w:pPr>
          </w:p>
          <w:p w14:paraId="07AC316D" w14:textId="77777777" w:rsidR="008B250C" w:rsidRDefault="008B250C" w:rsidP="008B250C">
            <w:pPr>
              <w:rPr>
                <w:rFonts w:ascii="Times New Roman" w:hAnsi="Times New Roman" w:cs="Times New Roman"/>
              </w:rPr>
            </w:pPr>
          </w:p>
          <w:p w14:paraId="73F0EA3A" w14:textId="77777777" w:rsidR="008B250C" w:rsidRDefault="008B250C" w:rsidP="008B250C">
            <w:pPr>
              <w:rPr>
                <w:rFonts w:ascii="Times New Roman" w:hAnsi="Times New Roman" w:cs="Times New Roman"/>
              </w:rPr>
            </w:pPr>
          </w:p>
          <w:p w14:paraId="2322ED75" w14:textId="77777777" w:rsidR="008B250C" w:rsidRDefault="008B250C" w:rsidP="008B250C">
            <w:pPr>
              <w:rPr>
                <w:rFonts w:ascii="Times New Roman" w:hAnsi="Times New Roman" w:cs="Times New Roman"/>
              </w:rPr>
            </w:pPr>
          </w:p>
          <w:p w14:paraId="0DFC6877" w14:textId="77777777" w:rsidR="008B250C" w:rsidRDefault="008B250C" w:rsidP="008B250C">
            <w:pPr>
              <w:rPr>
                <w:rFonts w:ascii="Times New Roman" w:hAnsi="Times New Roman" w:cs="Times New Roman"/>
              </w:rPr>
            </w:pPr>
            <w:r w:rsidRPr="00100248">
              <w:rPr>
                <w:rFonts w:ascii="Times New Roman" w:hAnsi="Times New Roman" w:cs="Times New Roman"/>
              </w:rPr>
              <w:t>Integrar todas las acciones en la semana de la facultad, la semana debe ser exclusivamente de actividades académicas para docentes y estudiantes de todos los programas</w:t>
            </w:r>
          </w:p>
          <w:p w14:paraId="2740513C" w14:textId="77777777" w:rsidR="008B250C" w:rsidRDefault="008B250C" w:rsidP="008B250C">
            <w:pPr>
              <w:rPr>
                <w:rFonts w:ascii="Times New Roman" w:hAnsi="Times New Roman" w:cs="Times New Roman"/>
              </w:rPr>
            </w:pPr>
          </w:p>
          <w:p w14:paraId="69792085" w14:textId="77777777" w:rsidR="008B250C" w:rsidRPr="008A02F8" w:rsidRDefault="008B250C" w:rsidP="008B250C">
            <w:pPr>
              <w:jc w:val="both"/>
              <w:rPr>
                <w:rFonts w:ascii="Times New Roman" w:hAnsi="Times New Roman" w:cs="Times New Roman"/>
              </w:rPr>
            </w:pPr>
            <w:r>
              <w:rPr>
                <w:rFonts w:ascii="Times New Roman" w:hAnsi="Times New Roman" w:cs="Times New Roman"/>
              </w:rPr>
              <w:t>Se sugiere la realización de</w:t>
            </w:r>
            <w:r w:rsidRPr="008A02F8">
              <w:rPr>
                <w:rFonts w:ascii="Times New Roman" w:hAnsi="Times New Roman" w:cs="Times New Roman"/>
              </w:rPr>
              <w:t xml:space="preserve"> eventos académicos alrededor de temáticas como: paz y memoria, Pos acuerdo</w:t>
            </w:r>
            <w:r>
              <w:rPr>
                <w:rFonts w:ascii="Times New Roman" w:hAnsi="Times New Roman" w:cs="Times New Roman"/>
              </w:rPr>
              <w:t>, cultura</w:t>
            </w:r>
            <w:r w:rsidRPr="008A02F8">
              <w:rPr>
                <w:rFonts w:ascii="Times New Roman" w:hAnsi="Times New Roman" w:cs="Times New Roman"/>
              </w:rPr>
              <w:t xml:space="preserve"> y Literatura</w:t>
            </w:r>
          </w:p>
          <w:p w14:paraId="66E17138" w14:textId="77777777" w:rsidR="008B250C" w:rsidRDefault="008B250C" w:rsidP="008B250C">
            <w:pPr>
              <w:rPr>
                <w:rFonts w:ascii="Times New Roman" w:hAnsi="Times New Roman" w:cs="Times New Roman"/>
              </w:rPr>
            </w:pPr>
          </w:p>
          <w:p w14:paraId="71C1688D" w14:textId="77777777" w:rsidR="008B250C" w:rsidRPr="003045D9" w:rsidRDefault="008B250C" w:rsidP="008B250C">
            <w:pPr>
              <w:rPr>
                <w:rFonts w:ascii="Times New Roman" w:hAnsi="Times New Roman" w:cs="Times New Roman"/>
              </w:rPr>
            </w:pPr>
            <w:r>
              <w:rPr>
                <w:rFonts w:ascii="Times New Roman" w:hAnsi="Times New Roman" w:cs="Times New Roman"/>
              </w:rPr>
              <w:t xml:space="preserve">Convocatoria y socialización </w:t>
            </w:r>
            <w:r w:rsidRPr="003045D9">
              <w:rPr>
                <w:rFonts w:ascii="Times New Roman" w:hAnsi="Times New Roman" w:cs="Times New Roman"/>
              </w:rPr>
              <w:t xml:space="preserve">Semana </w:t>
            </w:r>
          </w:p>
          <w:p w14:paraId="23D4E90D" w14:textId="77777777" w:rsidR="008B250C" w:rsidRPr="005B1D48" w:rsidRDefault="008B250C" w:rsidP="008B250C">
            <w:pPr>
              <w:rPr>
                <w:rFonts w:ascii="Times New Roman" w:hAnsi="Times New Roman" w:cs="Times New Roman"/>
                <w:b/>
                <w:color w:val="000000" w:themeColor="text1"/>
              </w:rPr>
            </w:pPr>
          </w:p>
          <w:p w14:paraId="39FD6D11" w14:textId="77777777" w:rsidR="008B250C" w:rsidRPr="003045D9" w:rsidRDefault="008B250C" w:rsidP="008B250C">
            <w:pPr>
              <w:rPr>
                <w:rFonts w:ascii="Times New Roman" w:hAnsi="Times New Roman" w:cs="Times New Roman"/>
              </w:rPr>
            </w:pPr>
          </w:p>
          <w:p w14:paraId="4A4DFABE" w14:textId="77777777" w:rsidR="008B250C" w:rsidRDefault="008B250C" w:rsidP="008B250C">
            <w:pPr>
              <w:rPr>
                <w:rFonts w:ascii="Times New Roman" w:hAnsi="Times New Roman" w:cs="Times New Roman"/>
              </w:rPr>
            </w:pPr>
          </w:p>
          <w:p w14:paraId="2C993580" w14:textId="77777777" w:rsidR="008B250C" w:rsidRDefault="008B250C" w:rsidP="008B250C">
            <w:pPr>
              <w:rPr>
                <w:rFonts w:ascii="Times New Roman" w:hAnsi="Times New Roman" w:cs="Times New Roman"/>
              </w:rPr>
            </w:pPr>
          </w:p>
          <w:p w14:paraId="0CA62740" w14:textId="77777777" w:rsidR="008B250C" w:rsidRDefault="008B250C" w:rsidP="008B250C">
            <w:pPr>
              <w:rPr>
                <w:rFonts w:ascii="Times New Roman" w:hAnsi="Times New Roman" w:cs="Times New Roman"/>
              </w:rPr>
            </w:pPr>
          </w:p>
          <w:p w14:paraId="5D3C7B1E" w14:textId="77777777" w:rsidR="008B250C" w:rsidRDefault="008B250C" w:rsidP="008B250C">
            <w:pPr>
              <w:rPr>
                <w:rFonts w:ascii="Times New Roman" w:hAnsi="Times New Roman" w:cs="Times New Roman"/>
              </w:rPr>
            </w:pPr>
          </w:p>
          <w:p w14:paraId="744C28EE" w14:textId="77777777" w:rsidR="008B250C" w:rsidRDefault="008B250C" w:rsidP="008B250C">
            <w:pPr>
              <w:rPr>
                <w:rFonts w:ascii="Times New Roman" w:hAnsi="Times New Roman" w:cs="Times New Roman"/>
              </w:rPr>
            </w:pPr>
          </w:p>
          <w:p w14:paraId="28CB160B" w14:textId="77777777" w:rsidR="008B250C" w:rsidRDefault="008B250C" w:rsidP="008B250C">
            <w:pPr>
              <w:rPr>
                <w:rFonts w:ascii="Times New Roman" w:hAnsi="Times New Roman" w:cs="Times New Roman"/>
              </w:rPr>
            </w:pPr>
          </w:p>
          <w:p w14:paraId="121966E9" w14:textId="77777777" w:rsidR="008B250C" w:rsidRDefault="008B250C" w:rsidP="008B250C">
            <w:pPr>
              <w:jc w:val="both"/>
              <w:rPr>
                <w:rFonts w:ascii="Times New Roman" w:hAnsi="Times New Roman" w:cs="Times New Roman"/>
              </w:rPr>
            </w:pPr>
          </w:p>
          <w:p w14:paraId="738DB3FC" w14:textId="77777777" w:rsidR="008B250C" w:rsidRPr="002045D0" w:rsidRDefault="008B250C" w:rsidP="008B250C">
            <w:pPr>
              <w:jc w:val="both"/>
              <w:rPr>
                <w:rFonts w:ascii="Times New Roman" w:hAnsi="Times New Roman" w:cs="Times New Roman"/>
              </w:rPr>
            </w:pPr>
            <w:r w:rsidRPr="008A02F8">
              <w:rPr>
                <w:rFonts w:ascii="Times New Roman" w:hAnsi="Times New Roman" w:cs="Times New Roman"/>
              </w:rPr>
              <w:t xml:space="preserve"> </w:t>
            </w:r>
          </w:p>
        </w:tc>
      </w:tr>
      <w:tr w:rsidR="008B250C" w:rsidRPr="002045D0" w14:paraId="4F10FD82" w14:textId="77777777" w:rsidTr="008B250C">
        <w:tc>
          <w:tcPr>
            <w:tcW w:w="722" w:type="pct"/>
          </w:tcPr>
          <w:p w14:paraId="425022B1" w14:textId="77777777" w:rsidR="00746104" w:rsidRDefault="00746104" w:rsidP="008B250C">
            <w:pPr>
              <w:rPr>
                <w:b/>
                <w:color w:val="000000" w:themeColor="text1"/>
              </w:rPr>
            </w:pPr>
          </w:p>
          <w:p w14:paraId="692602CE" w14:textId="1912F748" w:rsidR="008B250C" w:rsidRPr="007A60CC" w:rsidRDefault="00746104" w:rsidP="008B250C">
            <w:pPr>
              <w:rPr>
                <w:b/>
                <w:color w:val="000000" w:themeColor="text1"/>
              </w:rPr>
            </w:pPr>
            <w:r w:rsidRPr="007A60CC">
              <w:rPr>
                <w:b/>
                <w:color w:val="000000" w:themeColor="text1"/>
              </w:rPr>
              <w:t>6. INVESTIGACIÓN E INNOVACIÓN</w:t>
            </w:r>
          </w:p>
          <w:p w14:paraId="7246955D" w14:textId="77777777" w:rsidR="008B250C" w:rsidRPr="00521446" w:rsidRDefault="008B250C" w:rsidP="008B250C">
            <w:pPr>
              <w:rPr>
                <w:color w:val="000000" w:themeColor="text1"/>
                <w:highlight w:val="yellow"/>
              </w:rPr>
            </w:pPr>
          </w:p>
          <w:p w14:paraId="18DD0CA5" w14:textId="77777777" w:rsidR="008B250C" w:rsidRPr="00521446" w:rsidRDefault="008B250C" w:rsidP="008B250C">
            <w:pPr>
              <w:rPr>
                <w:color w:val="000000" w:themeColor="text1"/>
                <w:highlight w:val="yellow"/>
              </w:rPr>
            </w:pPr>
          </w:p>
          <w:p w14:paraId="733AD328" w14:textId="77777777" w:rsidR="008B250C" w:rsidRPr="00521446" w:rsidRDefault="008B250C" w:rsidP="008B250C">
            <w:pPr>
              <w:rPr>
                <w:color w:val="000000" w:themeColor="text1"/>
                <w:highlight w:val="yellow"/>
              </w:rPr>
            </w:pPr>
          </w:p>
          <w:p w14:paraId="32C38EBB" w14:textId="77777777" w:rsidR="008B250C" w:rsidRPr="00521446" w:rsidRDefault="008B250C" w:rsidP="008B250C">
            <w:pPr>
              <w:rPr>
                <w:color w:val="000000" w:themeColor="text1"/>
                <w:highlight w:val="yellow"/>
              </w:rPr>
            </w:pPr>
          </w:p>
        </w:tc>
        <w:tc>
          <w:tcPr>
            <w:tcW w:w="524" w:type="pct"/>
          </w:tcPr>
          <w:p w14:paraId="134776AD" w14:textId="77777777" w:rsidR="008B250C" w:rsidRPr="00521446" w:rsidRDefault="008B250C" w:rsidP="008B250C">
            <w:pPr>
              <w:rPr>
                <w:rFonts w:ascii="Times New Roman" w:hAnsi="Times New Roman" w:cs="Times New Roman"/>
                <w:color w:val="000000" w:themeColor="text1"/>
                <w:highlight w:val="yellow"/>
              </w:rPr>
            </w:pPr>
          </w:p>
          <w:p w14:paraId="37A07D0D" w14:textId="77777777" w:rsidR="008B250C" w:rsidRPr="007A60CC" w:rsidRDefault="008B250C" w:rsidP="008B250C">
            <w:pPr>
              <w:rPr>
                <w:rFonts w:ascii="Times New Roman" w:hAnsi="Times New Roman" w:cs="Times New Roman"/>
                <w:color w:val="000000" w:themeColor="text1"/>
              </w:rPr>
            </w:pPr>
            <w:r w:rsidRPr="007A60CC">
              <w:rPr>
                <w:rFonts w:ascii="Times New Roman" w:hAnsi="Times New Roman" w:cs="Times New Roman"/>
                <w:color w:val="000000" w:themeColor="text1"/>
              </w:rPr>
              <w:t>- Grupos de investigación</w:t>
            </w:r>
          </w:p>
          <w:p w14:paraId="22EA2A06" w14:textId="77777777" w:rsidR="008B250C" w:rsidRPr="00521446" w:rsidRDefault="008B250C" w:rsidP="008B250C">
            <w:pPr>
              <w:rPr>
                <w:rFonts w:ascii="Times New Roman" w:hAnsi="Times New Roman" w:cs="Times New Roman"/>
                <w:color w:val="000000" w:themeColor="text1"/>
                <w:highlight w:val="yellow"/>
              </w:rPr>
            </w:pPr>
          </w:p>
          <w:p w14:paraId="0C5AFAE7" w14:textId="77777777" w:rsidR="008B250C" w:rsidRDefault="008B250C" w:rsidP="008B250C">
            <w:pPr>
              <w:rPr>
                <w:rFonts w:ascii="Times New Roman" w:hAnsi="Times New Roman" w:cs="Times New Roman"/>
                <w:color w:val="000000" w:themeColor="text1"/>
                <w:highlight w:val="yellow"/>
              </w:rPr>
            </w:pPr>
          </w:p>
          <w:p w14:paraId="195837C7" w14:textId="77777777" w:rsidR="008B250C" w:rsidRDefault="008B250C" w:rsidP="008B250C">
            <w:pPr>
              <w:rPr>
                <w:rFonts w:ascii="Times New Roman" w:hAnsi="Times New Roman" w:cs="Times New Roman"/>
                <w:color w:val="000000" w:themeColor="text1"/>
                <w:highlight w:val="yellow"/>
              </w:rPr>
            </w:pPr>
          </w:p>
          <w:p w14:paraId="6860882F" w14:textId="77777777" w:rsidR="008B250C" w:rsidRDefault="008B250C" w:rsidP="008B250C">
            <w:pPr>
              <w:rPr>
                <w:rFonts w:ascii="Times New Roman" w:hAnsi="Times New Roman" w:cs="Times New Roman"/>
                <w:color w:val="000000" w:themeColor="text1"/>
                <w:highlight w:val="yellow"/>
              </w:rPr>
            </w:pPr>
          </w:p>
          <w:p w14:paraId="5A556A6F" w14:textId="77777777" w:rsidR="008B250C" w:rsidRDefault="008B250C" w:rsidP="008B250C">
            <w:pPr>
              <w:rPr>
                <w:rFonts w:ascii="Times New Roman" w:hAnsi="Times New Roman" w:cs="Times New Roman"/>
                <w:color w:val="000000" w:themeColor="text1"/>
                <w:highlight w:val="yellow"/>
              </w:rPr>
            </w:pPr>
          </w:p>
          <w:p w14:paraId="19E10BBA" w14:textId="77777777" w:rsidR="008B250C" w:rsidRDefault="008B250C" w:rsidP="008B250C">
            <w:pPr>
              <w:rPr>
                <w:rFonts w:ascii="Times New Roman" w:hAnsi="Times New Roman" w:cs="Times New Roman"/>
                <w:color w:val="000000" w:themeColor="text1"/>
                <w:highlight w:val="yellow"/>
              </w:rPr>
            </w:pPr>
          </w:p>
          <w:p w14:paraId="698BAB85" w14:textId="77777777" w:rsidR="008B250C" w:rsidRDefault="008B250C" w:rsidP="008B250C">
            <w:pPr>
              <w:rPr>
                <w:rFonts w:ascii="Times New Roman" w:hAnsi="Times New Roman" w:cs="Times New Roman"/>
                <w:color w:val="000000" w:themeColor="text1"/>
                <w:highlight w:val="yellow"/>
              </w:rPr>
            </w:pPr>
          </w:p>
          <w:p w14:paraId="2E3FFC10" w14:textId="77777777" w:rsidR="008B250C" w:rsidRDefault="008B250C" w:rsidP="008B250C">
            <w:pPr>
              <w:rPr>
                <w:rFonts w:ascii="Times New Roman" w:hAnsi="Times New Roman" w:cs="Times New Roman"/>
                <w:color w:val="000000" w:themeColor="text1"/>
                <w:highlight w:val="yellow"/>
              </w:rPr>
            </w:pPr>
          </w:p>
          <w:p w14:paraId="67B5B71E" w14:textId="77777777" w:rsidR="008B250C" w:rsidRDefault="008B250C" w:rsidP="008B250C">
            <w:pPr>
              <w:rPr>
                <w:rFonts w:ascii="Times New Roman" w:hAnsi="Times New Roman" w:cs="Times New Roman"/>
                <w:color w:val="000000" w:themeColor="text1"/>
                <w:highlight w:val="yellow"/>
              </w:rPr>
            </w:pPr>
          </w:p>
          <w:p w14:paraId="413EFAC6" w14:textId="77777777" w:rsidR="008B250C" w:rsidRDefault="008B250C" w:rsidP="008B250C">
            <w:pPr>
              <w:rPr>
                <w:rFonts w:ascii="Times New Roman" w:hAnsi="Times New Roman" w:cs="Times New Roman"/>
                <w:color w:val="000000" w:themeColor="text1"/>
                <w:highlight w:val="yellow"/>
              </w:rPr>
            </w:pPr>
          </w:p>
          <w:p w14:paraId="282767F4" w14:textId="77777777" w:rsidR="008B250C" w:rsidRDefault="008B250C" w:rsidP="008B250C">
            <w:pPr>
              <w:rPr>
                <w:rFonts w:ascii="Times New Roman" w:hAnsi="Times New Roman" w:cs="Times New Roman"/>
                <w:color w:val="000000" w:themeColor="text1"/>
                <w:highlight w:val="yellow"/>
              </w:rPr>
            </w:pPr>
          </w:p>
          <w:p w14:paraId="0ACBD64F" w14:textId="77777777" w:rsidR="008B250C" w:rsidRDefault="008B250C" w:rsidP="008B250C">
            <w:pPr>
              <w:rPr>
                <w:rFonts w:ascii="Times New Roman" w:hAnsi="Times New Roman" w:cs="Times New Roman"/>
                <w:color w:val="000000" w:themeColor="text1"/>
                <w:highlight w:val="yellow"/>
              </w:rPr>
            </w:pPr>
          </w:p>
          <w:p w14:paraId="48E93FEF" w14:textId="77777777" w:rsidR="008B250C" w:rsidRDefault="008B250C" w:rsidP="008B250C">
            <w:pPr>
              <w:rPr>
                <w:rFonts w:ascii="Times New Roman" w:hAnsi="Times New Roman" w:cs="Times New Roman"/>
                <w:color w:val="000000" w:themeColor="text1"/>
                <w:highlight w:val="yellow"/>
              </w:rPr>
            </w:pPr>
          </w:p>
          <w:p w14:paraId="3746863F" w14:textId="77777777" w:rsidR="008B250C" w:rsidRDefault="008B250C" w:rsidP="008B250C">
            <w:pPr>
              <w:rPr>
                <w:rFonts w:ascii="Times New Roman" w:hAnsi="Times New Roman" w:cs="Times New Roman"/>
                <w:color w:val="000000" w:themeColor="text1"/>
                <w:highlight w:val="yellow"/>
              </w:rPr>
            </w:pPr>
          </w:p>
          <w:p w14:paraId="2798F13C" w14:textId="77777777" w:rsidR="008B250C" w:rsidRDefault="008B250C" w:rsidP="008B250C">
            <w:pPr>
              <w:rPr>
                <w:rFonts w:ascii="Times New Roman" w:hAnsi="Times New Roman" w:cs="Times New Roman"/>
                <w:color w:val="000000" w:themeColor="text1"/>
                <w:highlight w:val="yellow"/>
              </w:rPr>
            </w:pPr>
          </w:p>
          <w:p w14:paraId="316B562D" w14:textId="77777777" w:rsidR="008B250C" w:rsidRDefault="008B250C" w:rsidP="008B250C">
            <w:pPr>
              <w:rPr>
                <w:rFonts w:ascii="Times New Roman" w:hAnsi="Times New Roman" w:cs="Times New Roman"/>
                <w:color w:val="000000" w:themeColor="text1"/>
                <w:highlight w:val="yellow"/>
              </w:rPr>
            </w:pPr>
          </w:p>
          <w:p w14:paraId="7DD5CBD8" w14:textId="77777777" w:rsidR="008B250C" w:rsidRDefault="008B250C" w:rsidP="008B250C">
            <w:pPr>
              <w:rPr>
                <w:rFonts w:ascii="Times New Roman" w:hAnsi="Times New Roman" w:cs="Times New Roman"/>
                <w:color w:val="000000" w:themeColor="text1"/>
                <w:highlight w:val="yellow"/>
              </w:rPr>
            </w:pPr>
          </w:p>
          <w:p w14:paraId="0DFA12F6" w14:textId="77777777" w:rsidR="008B250C" w:rsidRDefault="008B250C" w:rsidP="008B250C">
            <w:pPr>
              <w:rPr>
                <w:rFonts w:ascii="Times New Roman" w:hAnsi="Times New Roman" w:cs="Times New Roman"/>
                <w:color w:val="000000" w:themeColor="text1"/>
                <w:highlight w:val="yellow"/>
              </w:rPr>
            </w:pPr>
          </w:p>
          <w:p w14:paraId="4DB613A6" w14:textId="77777777" w:rsidR="008B250C" w:rsidRDefault="008B250C" w:rsidP="008B250C">
            <w:pPr>
              <w:rPr>
                <w:rFonts w:ascii="Times New Roman" w:hAnsi="Times New Roman" w:cs="Times New Roman"/>
                <w:color w:val="000000" w:themeColor="text1"/>
                <w:highlight w:val="yellow"/>
              </w:rPr>
            </w:pPr>
          </w:p>
          <w:p w14:paraId="5D1CAE8E" w14:textId="77777777" w:rsidR="008B250C" w:rsidRDefault="008B250C" w:rsidP="008B250C">
            <w:pPr>
              <w:rPr>
                <w:rFonts w:ascii="Times New Roman" w:hAnsi="Times New Roman" w:cs="Times New Roman"/>
                <w:color w:val="000000" w:themeColor="text1"/>
                <w:highlight w:val="yellow"/>
              </w:rPr>
            </w:pPr>
          </w:p>
          <w:p w14:paraId="306162F7" w14:textId="77777777" w:rsidR="008B250C" w:rsidRDefault="008B250C" w:rsidP="008B250C">
            <w:pPr>
              <w:rPr>
                <w:rFonts w:ascii="Times New Roman" w:hAnsi="Times New Roman" w:cs="Times New Roman"/>
                <w:color w:val="000000" w:themeColor="text1"/>
                <w:highlight w:val="yellow"/>
              </w:rPr>
            </w:pPr>
          </w:p>
          <w:p w14:paraId="231E6E5B" w14:textId="77777777" w:rsidR="008B250C" w:rsidRDefault="008B250C" w:rsidP="008B250C">
            <w:pPr>
              <w:rPr>
                <w:rFonts w:ascii="Times New Roman" w:hAnsi="Times New Roman" w:cs="Times New Roman"/>
                <w:color w:val="000000" w:themeColor="text1"/>
                <w:highlight w:val="yellow"/>
              </w:rPr>
            </w:pPr>
          </w:p>
          <w:p w14:paraId="617C5D9E" w14:textId="77777777" w:rsidR="008B250C" w:rsidRDefault="008B250C" w:rsidP="008B250C">
            <w:pPr>
              <w:rPr>
                <w:rFonts w:ascii="Times New Roman" w:hAnsi="Times New Roman" w:cs="Times New Roman"/>
                <w:color w:val="000000" w:themeColor="text1"/>
                <w:highlight w:val="yellow"/>
              </w:rPr>
            </w:pPr>
          </w:p>
          <w:p w14:paraId="7B2057F4" w14:textId="77777777" w:rsidR="008B250C" w:rsidRPr="00E2258B" w:rsidRDefault="008B250C" w:rsidP="008B250C">
            <w:pPr>
              <w:rPr>
                <w:rFonts w:ascii="Times New Roman" w:hAnsi="Times New Roman" w:cs="Times New Roman"/>
                <w:color w:val="000000" w:themeColor="text1"/>
              </w:rPr>
            </w:pPr>
          </w:p>
          <w:p w14:paraId="22DB1883" w14:textId="77777777" w:rsidR="008B250C" w:rsidRDefault="008B250C" w:rsidP="008B250C">
            <w:pPr>
              <w:rPr>
                <w:rFonts w:ascii="Times New Roman" w:hAnsi="Times New Roman" w:cs="Times New Roman"/>
                <w:color w:val="000000" w:themeColor="text1"/>
              </w:rPr>
            </w:pPr>
          </w:p>
          <w:p w14:paraId="14550C3B" w14:textId="77777777" w:rsidR="0045301B" w:rsidRDefault="0045301B" w:rsidP="008B250C">
            <w:pPr>
              <w:rPr>
                <w:rFonts w:ascii="Times New Roman" w:hAnsi="Times New Roman" w:cs="Times New Roman"/>
                <w:color w:val="000000" w:themeColor="text1"/>
              </w:rPr>
            </w:pPr>
          </w:p>
          <w:p w14:paraId="1DC2E33E" w14:textId="77777777" w:rsidR="0045301B" w:rsidRDefault="0045301B" w:rsidP="008B250C">
            <w:pPr>
              <w:rPr>
                <w:rFonts w:ascii="Times New Roman" w:hAnsi="Times New Roman" w:cs="Times New Roman"/>
                <w:color w:val="000000" w:themeColor="text1"/>
              </w:rPr>
            </w:pPr>
          </w:p>
          <w:p w14:paraId="589470A7" w14:textId="77777777" w:rsidR="0045301B" w:rsidRDefault="0045301B" w:rsidP="008B250C">
            <w:pPr>
              <w:rPr>
                <w:rFonts w:ascii="Times New Roman" w:hAnsi="Times New Roman" w:cs="Times New Roman"/>
                <w:color w:val="000000" w:themeColor="text1"/>
              </w:rPr>
            </w:pPr>
          </w:p>
          <w:p w14:paraId="4A483095" w14:textId="77777777" w:rsidR="008B250C" w:rsidRPr="00E2258B" w:rsidRDefault="008B250C" w:rsidP="008B250C">
            <w:pPr>
              <w:rPr>
                <w:rFonts w:ascii="Times New Roman" w:hAnsi="Times New Roman" w:cs="Times New Roman"/>
                <w:color w:val="000000" w:themeColor="text1"/>
              </w:rPr>
            </w:pPr>
          </w:p>
          <w:p w14:paraId="4E7C998C" w14:textId="77777777" w:rsidR="008B250C" w:rsidRPr="00E2258B" w:rsidRDefault="008B250C" w:rsidP="008B250C">
            <w:pPr>
              <w:rPr>
                <w:rFonts w:ascii="Times New Roman" w:hAnsi="Times New Roman" w:cs="Times New Roman"/>
                <w:color w:val="000000" w:themeColor="text1"/>
              </w:rPr>
            </w:pPr>
          </w:p>
          <w:p w14:paraId="1D1B6C66" w14:textId="77777777" w:rsidR="008B250C" w:rsidRPr="00E2258B" w:rsidRDefault="008B250C" w:rsidP="008B250C">
            <w:pPr>
              <w:pStyle w:val="Prrafodelista"/>
              <w:numPr>
                <w:ilvl w:val="0"/>
                <w:numId w:val="5"/>
              </w:numPr>
              <w:rPr>
                <w:rFonts w:ascii="Times New Roman" w:hAnsi="Times New Roman" w:cs="Times New Roman"/>
                <w:color w:val="000000" w:themeColor="text1"/>
              </w:rPr>
            </w:pPr>
            <w:r w:rsidRPr="00E2258B">
              <w:rPr>
                <w:rFonts w:ascii="Times New Roman" w:hAnsi="Times New Roman" w:cs="Times New Roman"/>
                <w:color w:val="000000" w:themeColor="text1"/>
              </w:rPr>
              <w:t>Extensión</w:t>
            </w:r>
          </w:p>
          <w:p w14:paraId="401A450B" w14:textId="77777777" w:rsidR="008B250C" w:rsidRPr="00521446" w:rsidRDefault="008B250C" w:rsidP="008B250C">
            <w:pPr>
              <w:rPr>
                <w:rFonts w:ascii="Times New Roman" w:hAnsi="Times New Roman" w:cs="Times New Roman"/>
                <w:color w:val="000000" w:themeColor="text1"/>
                <w:highlight w:val="yellow"/>
              </w:rPr>
            </w:pPr>
          </w:p>
        </w:tc>
        <w:tc>
          <w:tcPr>
            <w:tcW w:w="725" w:type="pct"/>
            <w:shd w:val="clear" w:color="auto" w:fill="EAF1DD" w:themeFill="accent3" w:themeFillTint="33"/>
          </w:tcPr>
          <w:p w14:paraId="4AD7957B" w14:textId="77777777" w:rsidR="008B250C" w:rsidRDefault="008B250C" w:rsidP="008B250C">
            <w:pPr>
              <w:jc w:val="both"/>
              <w:rPr>
                <w:rFonts w:ascii="Times New Roman" w:hAnsi="Times New Roman" w:cs="Times New Roman"/>
                <w:b/>
                <w:color w:val="000000" w:themeColor="text1"/>
              </w:rPr>
            </w:pPr>
            <w:r w:rsidRPr="009E26A3">
              <w:rPr>
                <w:rFonts w:ascii="Times New Roman" w:hAnsi="Times New Roman" w:cs="Times New Roman"/>
                <w:b/>
                <w:color w:val="000000" w:themeColor="text1"/>
              </w:rPr>
              <w:lastRenderedPageBreak/>
              <w:t>Investigaciones, innovación y extensión:</w:t>
            </w:r>
          </w:p>
          <w:p w14:paraId="4B8E6B65" w14:textId="77777777" w:rsidR="008B250C" w:rsidRDefault="008B250C" w:rsidP="008B250C">
            <w:pPr>
              <w:jc w:val="both"/>
              <w:rPr>
                <w:rFonts w:ascii="Times New Roman" w:hAnsi="Times New Roman" w:cs="Times New Roman"/>
                <w:b/>
                <w:color w:val="000000" w:themeColor="text1"/>
              </w:rPr>
            </w:pPr>
          </w:p>
          <w:p w14:paraId="31BAE81F" w14:textId="77777777" w:rsidR="008B250C" w:rsidRPr="009507BD" w:rsidRDefault="008B250C" w:rsidP="008B250C">
            <w:pPr>
              <w:pStyle w:val="Prrafodelista"/>
              <w:numPr>
                <w:ilvl w:val="0"/>
                <w:numId w:val="5"/>
              </w:numPr>
              <w:jc w:val="both"/>
              <w:rPr>
                <w:rFonts w:ascii="Times New Roman" w:hAnsi="Times New Roman" w:cs="Times New Roman"/>
                <w:b/>
                <w:color w:val="000000" w:themeColor="text1"/>
              </w:rPr>
            </w:pPr>
            <w:r w:rsidRPr="009507BD">
              <w:rPr>
                <w:rFonts w:ascii="Times New Roman" w:hAnsi="Times New Roman" w:cs="Times New Roman"/>
                <w:b/>
                <w:color w:val="000000" w:themeColor="text1"/>
              </w:rPr>
              <w:t>Creación y transformación del conocimiento</w:t>
            </w:r>
          </w:p>
          <w:p w14:paraId="6A67AC59" w14:textId="77777777" w:rsidR="008B250C" w:rsidRPr="009507BD" w:rsidRDefault="008B250C" w:rsidP="008B250C">
            <w:pPr>
              <w:pStyle w:val="Prrafodelista"/>
              <w:numPr>
                <w:ilvl w:val="0"/>
                <w:numId w:val="5"/>
              </w:numPr>
              <w:jc w:val="both"/>
              <w:rPr>
                <w:rFonts w:ascii="Times New Roman" w:hAnsi="Times New Roman" w:cs="Times New Roman"/>
                <w:b/>
                <w:color w:val="000000" w:themeColor="text1"/>
              </w:rPr>
            </w:pPr>
            <w:r w:rsidRPr="009507BD">
              <w:rPr>
                <w:rFonts w:ascii="Times New Roman" w:hAnsi="Times New Roman" w:cs="Times New Roman"/>
                <w:b/>
                <w:color w:val="000000" w:themeColor="text1"/>
              </w:rPr>
              <w:t>Gestión, Transferencia o aplicación del conocimiento</w:t>
            </w:r>
          </w:p>
          <w:p w14:paraId="264BD04A" w14:textId="77777777" w:rsidR="008B250C" w:rsidRDefault="008B250C" w:rsidP="008B250C">
            <w:pPr>
              <w:pStyle w:val="Prrafodelista"/>
              <w:numPr>
                <w:ilvl w:val="0"/>
                <w:numId w:val="5"/>
              </w:numPr>
              <w:jc w:val="both"/>
              <w:rPr>
                <w:rFonts w:ascii="Times New Roman" w:hAnsi="Times New Roman" w:cs="Times New Roman"/>
                <w:b/>
                <w:color w:val="000000" w:themeColor="text1"/>
              </w:rPr>
            </w:pPr>
            <w:r w:rsidRPr="009507BD">
              <w:rPr>
                <w:rFonts w:ascii="Times New Roman" w:hAnsi="Times New Roman" w:cs="Times New Roman"/>
                <w:b/>
                <w:color w:val="000000" w:themeColor="text1"/>
              </w:rPr>
              <w:t>Generación de Desarrollo social y cultural a través de la extensión</w:t>
            </w:r>
          </w:p>
          <w:p w14:paraId="45826752" w14:textId="77777777" w:rsidR="008B250C" w:rsidRPr="009507BD" w:rsidRDefault="008B250C" w:rsidP="008B250C">
            <w:pPr>
              <w:pStyle w:val="Prrafodelista"/>
              <w:numPr>
                <w:ilvl w:val="0"/>
                <w:numId w:val="5"/>
              </w:numPr>
              <w:jc w:val="both"/>
              <w:rPr>
                <w:rFonts w:ascii="Times New Roman" w:hAnsi="Times New Roman" w:cs="Times New Roman"/>
                <w:b/>
                <w:color w:val="000000" w:themeColor="text1"/>
              </w:rPr>
            </w:pPr>
            <w:r w:rsidRPr="009507BD">
              <w:rPr>
                <w:rFonts w:ascii="Times New Roman" w:hAnsi="Times New Roman" w:cs="Times New Roman"/>
                <w:b/>
                <w:color w:val="000000" w:themeColor="text1"/>
              </w:rPr>
              <w:t>Desarrollo institucional</w:t>
            </w:r>
          </w:p>
        </w:tc>
        <w:tc>
          <w:tcPr>
            <w:tcW w:w="699" w:type="pct"/>
          </w:tcPr>
          <w:p w14:paraId="36C296B9" w14:textId="77777777" w:rsidR="008B250C" w:rsidRPr="007A60CC" w:rsidRDefault="008B250C" w:rsidP="008B250C">
            <w:pPr>
              <w:jc w:val="both"/>
              <w:rPr>
                <w:rFonts w:ascii="Times New Roman" w:hAnsi="Times New Roman" w:cs="Times New Roman"/>
                <w:b/>
                <w:color w:val="000000" w:themeColor="text1"/>
                <w:highlight w:val="yellow"/>
              </w:rPr>
            </w:pPr>
          </w:p>
          <w:p w14:paraId="621CFA31" w14:textId="77777777" w:rsidR="008B250C" w:rsidRDefault="008B250C" w:rsidP="008B250C">
            <w:pPr>
              <w:jc w:val="both"/>
              <w:rPr>
                <w:rFonts w:ascii="Times New Roman" w:hAnsi="Times New Roman" w:cs="Times New Roman"/>
                <w:color w:val="000000" w:themeColor="text1"/>
              </w:rPr>
            </w:pPr>
            <w:r w:rsidRPr="0080626C">
              <w:rPr>
                <w:rFonts w:ascii="Times New Roman" w:hAnsi="Times New Roman" w:cs="Times New Roman"/>
                <w:color w:val="000000" w:themeColor="text1"/>
              </w:rPr>
              <w:t>Invitar a los docentes de cualquier vinculación  para que presenten sus productos de investigación.</w:t>
            </w:r>
          </w:p>
          <w:p w14:paraId="0CB7127B" w14:textId="77777777" w:rsidR="008B250C" w:rsidRDefault="008B250C" w:rsidP="008B250C">
            <w:pPr>
              <w:rPr>
                <w:color w:val="000000" w:themeColor="text1"/>
              </w:rPr>
            </w:pPr>
          </w:p>
          <w:p w14:paraId="664CA2A4" w14:textId="77777777" w:rsidR="008B250C" w:rsidRDefault="008B250C" w:rsidP="008B250C">
            <w:pPr>
              <w:rPr>
                <w:color w:val="000000" w:themeColor="text1"/>
              </w:rPr>
            </w:pPr>
          </w:p>
          <w:p w14:paraId="250862FE" w14:textId="77777777" w:rsidR="008B250C" w:rsidRDefault="008B250C" w:rsidP="008B250C">
            <w:pPr>
              <w:rPr>
                <w:color w:val="000000" w:themeColor="text1"/>
              </w:rPr>
            </w:pPr>
          </w:p>
          <w:p w14:paraId="4DCA75F3" w14:textId="77777777" w:rsidR="008B250C" w:rsidRPr="005B1D48" w:rsidRDefault="008B250C" w:rsidP="008B250C">
            <w:pPr>
              <w:rPr>
                <w:color w:val="000000" w:themeColor="text1"/>
              </w:rPr>
            </w:pPr>
          </w:p>
          <w:p w14:paraId="6B1BD6A6" w14:textId="77777777" w:rsidR="008B250C" w:rsidRPr="00067A40" w:rsidRDefault="008B250C" w:rsidP="008B250C">
            <w:pPr>
              <w:rPr>
                <w:rFonts w:ascii="Times New Roman" w:hAnsi="Times New Roman" w:cs="Times New Roman"/>
                <w:color w:val="000000" w:themeColor="text1"/>
              </w:rPr>
            </w:pPr>
            <w:r w:rsidRPr="00067A40">
              <w:rPr>
                <w:rFonts w:ascii="Times New Roman" w:hAnsi="Times New Roman" w:cs="Times New Roman"/>
                <w:color w:val="000000" w:themeColor="text1"/>
              </w:rPr>
              <w:t>Buscar más apoyo económico y administrativo para los procesos de investigación</w:t>
            </w:r>
          </w:p>
          <w:p w14:paraId="0332D4A3" w14:textId="77777777" w:rsidR="008B250C" w:rsidRDefault="008B250C" w:rsidP="008B250C">
            <w:pPr>
              <w:rPr>
                <w:rFonts w:ascii="Times New Roman" w:hAnsi="Times New Roman" w:cs="Times New Roman"/>
                <w:b/>
                <w:color w:val="000000" w:themeColor="text1"/>
              </w:rPr>
            </w:pPr>
          </w:p>
          <w:p w14:paraId="50142A89" w14:textId="77777777" w:rsidR="008B250C" w:rsidRPr="00B65C69" w:rsidRDefault="008B250C" w:rsidP="008B250C">
            <w:pPr>
              <w:rPr>
                <w:rFonts w:ascii="Times New Roman" w:hAnsi="Times New Roman" w:cs="Times New Roman"/>
                <w:color w:val="000000" w:themeColor="text1"/>
              </w:rPr>
            </w:pPr>
            <w:r w:rsidRPr="00B65C69">
              <w:rPr>
                <w:rFonts w:ascii="Times New Roman" w:hAnsi="Times New Roman" w:cs="Times New Roman"/>
                <w:color w:val="000000" w:themeColor="text1"/>
              </w:rPr>
              <w:t>Diagnóstico de los grupos de investigación actuales</w:t>
            </w:r>
          </w:p>
          <w:p w14:paraId="30B0A1E4" w14:textId="77777777" w:rsidR="008B250C" w:rsidRPr="005B1D48" w:rsidRDefault="008B250C" w:rsidP="008B250C">
            <w:pPr>
              <w:rPr>
                <w:rFonts w:ascii="Times New Roman" w:hAnsi="Times New Roman" w:cs="Times New Roman"/>
                <w:b/>
                <w:color w:val="000000" w:themeColor="text1"/>
              </w:rPr>
            </w:pPr>
          </w:p>
          <w:p w14:paraId="033F6353" w14:textId="77777777" w:rsidR="008B250C" w:rsidRDefault="008B250C" w:rsidP="008B250C">
            <w:pPr>
              <w:rPr>
                <w:rFonts w:ascii="Times New Roman" w:hAnsi="Times New Roman" w:cs="Times New Roman"/>
                <w:b/>
                <w:color w:val="000000" w:themeColor="text1"/>
              </w:rPr>
            </w:pPr>
          </w:p>
          <w:p w14:paraId="2FEE90D3" w14:textId="77777777" w:rsidR="008B250C" w:rsidRDefault="008B250C" w:rsidP="008B250C">
            <w:pPr>
              <w:rPr>
                <w:rFonts w:ascii="Times New Roman" w:hAnsi="Times New Roman" w:cs="Times New Roman"/>
                <w:b/>
                <w:color w:val="000000" w:themeColor="text1"/>
              </w:rPr>
            </w:pPr>
          </w:p>
          <w:p w14:paraId="056F27C3" w14:textId="77777777" w:rsidR="0045301B" w:rsidRPr="005B1D48" w:rsidRDefault="0045301B" w:rsidP="008B250C">
            <w:pPr>
              <w:rPr>
                <w:rFonts w:ascii="Times New Roman" w:hAnsi="Times New Roman" w:cs="Times New Roman"/>
                <w:b/>
                <w:color w:val="000000" w:themeColor="text1"/>
              </w:rPr>
            </w:pPr>
          </w:p>
          <w:p w14:paraId="6E36B828" w14:textId="77777777" w:rsidR="008B250C" w:rsidRPr="00B65C69" w:rsidRDefault="008B250C" w:rsidP="008B250C">
            <w:pPr>
              <w:jc w:val="both"/>
              <w:rPr>
                <w:rFonts w:ascii="Times New Roman" w:hAnsi="Times New Roman" w:cs="Times New Roman"/>
                <w:color w:val="000000" w:themeColor="text1"/>
              </w:rPr>
            </w:pPr>
            <w:r w:rsidRPr="00B65C69">
              <w:rPr>
                <w:rFonts w:ascii="Times New Roman" w:hAnsi="Times New Roman" w:cs="Times New Roman"/>
                <w:color w:val="000000" w:themeColor="text1"/>
              </w:rPr>
              <w:t xml:space="preserve">Fortalecimiento académico y administrativo a los grupos de investigación, con </w:t>
            </w:r>
            <w:r>
              <w:rPr>
                <w:rFonts w:ascii="Times New Roman" w:hAnsi="Times New Roman" w:cs="Times New Roman"/>
                <w:color w:val="000000" w:themeColor="text1"/>
              </w:rPr>
              <w:t>docentes de todo</w:t>
            </w:r>
            <w:r w:rsidRPr="00B65C69">
              <w:rPr>
                <w:rFonts w:ascii="Times New Roman" w:hAnsi="Times New Roman" w:cs="Times New Roman"/>
                <w:color w:val="000000" w:themeColor="text1"/>
              </w:rPr>
              <w:t xml:space="preserve"> tipo de vinculación (planta, catedráticos, transitorios)</w:t>
            </w:r>
          </w:p>
          <w:p w14:paraId="1F814947" w14:textId="77777777" w:rsidR="008B250C" w:rsidRPr="005B1D48" w:rsidRDefault="008B250C" w:rsidP="008B250C">
            <w:pPr>
              <w:rPr>
                <w:rFonts w:ascii="Times New Roman" w:hAnsi="Times New Roman" w:cs="Times New Roman"/>
                <w:b/>
                <w:color w:val="000000" w:themeColor="text1"/>
              </w:rPr>
            </w:pPr>
          </w:p>
          <w:p w14:paraId="3DE4DFCA" w14:textId="77777777" w:rsidR="008B250C" w:rsidRPr="00067A40" w:rsidRDefault="008B250C" w:rsidP="008B250C">
            <w:pPr>
              <w:rPr>
                <w:rFonts w:ascii="Times New Roman" w:hAnsi="Times New Roman" w:cs="Times New Roman"/>
                <w:color w:val="000000" w:themeColor="text1"/>
              </w:rPr>
            </w:pPr>
            <w:r w:rsidRPr="00E2258B">
              <w:rPr>
                <w:rFonts w:ascii="Times New Roman" w:hAnsi="Times New Roman" w:cs="Times New Roman"/>
                <w:color w:val="000000" w:themeColor="text1"/>
              </w:rPr>
              <w:t>Fortalecer la proyección social de los programas</w:t>
            </w:r>
            <w:r>
              <w:rPr>
                <w:rFonts w:ascii="Times New Roman" w:hAnsi="Times New Roman" w:cs="Times New Roman"/>
                <w:color w:val="000000" w:themeColor="text1"/>
              </w:rPr>
              <w:t xml:space="preserve"> de la facultad</w:t>
            </w:r>
          </w:p>
          <w:p w14:paraId="106A2EAA" w14:textId="77777777" w:rsidR="008B250C" w:rsidRPr="005B1D48" w:rsidRDefault="008B250C" w:rsidP="008B250C">
            <w:pPr>
              <w:rPr>
                <w:rFonts w:ascii="Times New Roman" w:hAnsi="Times New Roman" w:cs="Times New Roman"/>
                <w:b/>
                <w:color w:val="000000" w:themeColor="text1"/>
              </w:rPr>
            </w:pPr>
          </w:p>
        </w:tc>
        <w:tc>
          <w:tcPr>
            <w:tcW w:w="521" w:type="pct"/>
          </w:tcPr>
          <w:p w14:paraId="548CE0E9" w14:textId="77777777" w:rsidR="008B250C" w:rsidRDefault="008B250C" w:rsidP="008B250C">
            <w:pPr>
              <w:rPr>
                <w:rFonts w:ascii="Times New Roman" w:hAnsi="Times New Roman" w:cs="Times New Roman"/>
                <w:color w:val="000000" w:themeColor="text1"/>
              </w:rPr>
            </w:pPr>
          </w:p>
          <w:p w14:paraId="3B9D2A7A" w14:textId="77777777" w:rsidR="008B250C"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 xml:space="preserve">Invitación profesores </w:t>
            </w:r>
          </w:p>
          <w:p w14:paraId="17737060" w14:textId="77777777" w:rsidR="008B250C"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Informe escrito de vinculación</w:t>
            </w:r>
          </w:p>
          <w:p w14:paraId="42AAD57D" w14:textId="77777777" w:rsidR="008B250C" w:rsidRDefault="008B250C" w:rsidP="008B250C">
            <w:pPr>
              <w:rPr>
                <w:rFonts w:ascii="Times New Roman" w:hAnsi="Times New Roman" w:cs="Times New Roman"/>
                <w:color w:val="000000" w:themeColor="text1"/>
              </w:rPr>
            </w:pPr>
          </w:p>
          <w:p w14:paraId="2ECCE23F" w14:textId="77777777" w:rsidR="008B250C" w:rsidRDefault="008B250C" w:rsidP="008B250C">
            <w:pPr>
              <w:rPr>
                <w:rFonts w:ascii="Times New Roman" w:hAnsi="Times New Roman" w:cs="Times New Roman"/>
                <w:color w:val="000000" w:themeColor="text1"/>
              </w:rPr>
            </w:pPr>
          </w:p>
          <w:p w14:paraId="05104975" w14:textId="77777777" w:rsidR="008B250C" w:rsidRDefault="008B250C" w:rsidP="008B250C">
            <w:pPr>
              <w:rPr>
                <w:rFonts w:ascii="Times New Roman" w:hAnsi="Times New Roman" w:cs="Times New Roman"/>
                <w:color w:val="000000" w:themeColor="text1"/>
              </w:rPr>
            </w:pPr>
          </w:p>
          <w:p w14:paraId="29EC8371" w14:textId="77777777" w:rsidR="0045301B" w:rsidRDefault="0045301B" w:rsidP="008B250C">
            <w:pPr>
              <w:rPr>
                <w:rFonts w:ascii="Times New Roman" w:hAnsi="Times New Roman" w:cs="Times New Roman"/>
                <w:color w:val="000000" w:themeColor="text1"/>
              </w:rPr>
            </w:pPr>
          </w:p>
          <w:p w14:paraId="717B4849" w14:textId="77777777" w:rsidR="0045301B" w:rsidRDefault="0045301B" w:rsidP="008B250C">
            <w:pPr>
              <w:rPr>
                <w:rFonts w:ascii="Times New Roman" w:hAnsi="Times New Roman" w:cs="Times New Roman"/>
                <w:color w:val="000000" w:themeColor="text1"/>
              </w:rPr>
            </w:pPr>
          </w:p>
          <w:p w14:paraId="5CDEB451" w14:textId="77777777" w:rsidR="008B250C"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Solicitud ante VIE</w:t>
            </w:r>
          </w:p>
          <w:p w14:paraId="66B864B6" w14:textId="77777777" w:rsidR="008B250C"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(Compromiso VIE)</w:t>
            </w:r>
          </w:p>
          <w:p w14:paraId="4AFC796D" w14:textId="77777777" w:rsidR="008B250C" w:rsidRDefault="008B250C" w:rsidP="008B250C">
            <w:pPr>
              <w:rPr>
                <w:rFonts w:ascii="Times New Roman" w:hAnsi="Times New Roman" w:cs="Times New Roman"/>
                <w:color w:val="000000" w:themeColor="text1"/>
              </w:rPr>
            </w:pPr>
          </w:p>
          <w:p w14:paraId="0764C631" w14:textId="77777777" w:rsidR="008B250C" w:rsidRDefault="008B250C" w:rsidP="008B250C">
            <w:pPr>
              <w:rPr>
                <w:rFonts w:ascii="Times New Roman" w:hAnsi="Times New Roman" w:cs="Times New Roman"/>
                <w:color w:val="000000" w:themeColor="text1"/>
              </w:rPr>
            </w:pPr>
          </w:p>
          <w:p w14:paraId="4013F6A8" w14:textId="77777777" w:rsidR="008B250C"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Documento diagnóstico</w:t>
            </w:r>
          </w:p>
          <w:p w14:paraId="58EA4EFD" w14:textId="77777777" w:rsidR="008B250C" w:rsidRDefault="008B250C" w:rsidP="008B250C">
            <w:pPr>
              <w:rPr>
                <w:rFonts w:ascii="Times New Roman" w:hAnsi="Times New Roman" w:cs="Times New Roman"/>
                <w:color w:val="000000" w:themeColor="text1"/>
              </w:rPr>
            </w:pPr>
          </w:p>
          <w:p w14:paraId="2FE53673" w14:textId="77777777" w:rsidR="008B250C" w:rsidRDefault="008B250C" w:rsidP="008B250C">
            <w:pPr>
              <w:rPr>
                <w:rFonts w:ascii="Times New Roman" w:hAnsi="Times New Roman" w:cs="Times New Roman"/>
                <w:color w:val="000000" w:themeColor="text1"/>
              </w:rPr>
            </w:pPr>
          </w:p>
          <w:p w14:paraId="07669AE5" w14:textId="77777777" w:rsidR="008B250C" w:rsidRDefault="008B250C" w:rsidP="008B250C">
            <w:pPr>
              <w:rPr>
                <w:rFonts w:ascii="Times New Roman" w:hAnsi="Times New Roman" w:cs="Times New Roman"/>
                <w:color w:val="000000" w:themeColor="text1"/>
              </w:rPr>
            </w:pPr>
          </w:p>
          <w:p w14:paraId="0650F0C0" w14:textId="77777777" w:rsidR="008B250C" w:rsidRDefault="008B250C" w:rsidP="008B250C">
            <w:pPr>
              <w:rPr>
                <w:rFonts w:ascii="Times New Roman" w:hAnsi="Times New Roman" w:cs="Times New Roman"/>
                <w:color w:val="000000" w:themeColor="text1"/>
              </w:rPr>
            </w:pPr>
          </w:p>
          <w:p w14:paraId="6A30BA02" w14:textId="77777777" w:rsidR="008B250C" w:rsidRDefault="008B250C" w:rsidP="008B250C">
            <w:pPr>
              <w:rPr>
                <w:rFonts w:ascii="Times New Roman" w:hAnsi="Times New Roman" w:cs="Times New Roman"/>
                <w:color w:val="000000" w:themeColor="text1"/>
              </w:rPr>
            </w:pPr>
          </w:p>
          <w:p w14:paraId="57DEB706" w14:textId="77777777" w:rsidR="00366A78" w:rsidRDefault="00366A78" w:rsidP="008B250C">
            <w:pPr>
              <w:rPr>
                <w:rFonts w:ascii="Times New Roman" w:hAnsi="Times New Roman" w:cs="Times New Roman"/>
                <w:color w:val="000000" w:themeColor="text1"/>
              </w:rPr>
            </w:pPr>
          </w:p>
          <w:p w14:paraId="6A5CCAC5" w14:textId="77777777" w:rsidR="008B250C"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Solicitud ante VIE</w:t>
            </w:r>
          </w:p>
          <w:p w14:paraId="04DBE4ED" w14:textId="77777777" w:rsidR="008B250C" w:rsidRDefault="008B250C" w:rsidP="008B250C">
            <w:pPr>
              <w:rPr>
                <w:rFonts w:ascii="Times New Roman" w:hAnsi="Times New Roman" w:cs="Times New Roman"/>
                <w:color w:val="000000" w:themeColor="text1"/>
              </w:rPr>
            </w:pPr>
          </w:p>
          <w:p w14:paraId="02EA0728" w14:textId="77777777" w:rsidR="008B250C" w:rsidRDefault="008B250C" w:rsidP="008B250C">
            <w:pPr>
              <w:rPr>
                <w:rFonts w:ascii="Times New Roman" w:hAnsi="Times New Roman" w:cs="Times New Roman"/>
                <w:color w:val="000000" w:themeColor="text1"/>
              </w:rPr>
            </w:pPr>
          </w:p>
          <w:p w14:paraId="67213FB4" w14:textId="77777777" w:rsidR="008B250C" w:rsidRDefault="008B250C" w:rsidP="008B250C">
            <w:pPr>
              <w:rPr>
                <w:rFonts w:ascii="Times New Roman" w:hAnsi="Times New Roman" w:cs="Times New Roman"/>
                <w:color w:val="000000" w:themeColor="text1"/>
              </w:rPr>
            </w:pPr>
          </w:p>
          <w:p w14:paraId="0195C2C0" w14:textId="77777777" w:rsidR="008B250C" w:rsidRDefault="008B250C" w:rsidP="008B250C">
            <w:pPr>
              <w:rPr>
                <w:rFonts w:ascii="Times New Roman" w:hAnsi="Times New Roman" w:cs="Times New Roman"/>
                <w:color w:val="000000" w:themeColor="text1"/>
              </w:rPr>
            </w:pPr>
          </w:p>
          <w:p w14:paraId="695CE882" w14:textId="77777777" w:rsidR="008B250C" w:rsidRDefault="008B250C" w:rsidP="008B250C">
            <w:pPr>
              <w:rPr>
                <w:rFonts w:ascii="Times New Roman" w:hAnsi="Times New Roman" w:cs="Times New Roman"/>
                <w:color w:val="000000" w:themeColor="text1"/>
              </w:rPr>
            </w:pPr>
          </w:p>
          <w:p w14:paraId="2C50BC3D" w14:textId="77777777" w:rsidR="008B250C" w:rsidRDefault="008B250C" w:rsidP="008B250C">
            <w:pPr>
              <w:rPr>
                <w:rFonts w:ascii="Times New Roman" w:hAnsi="Times New Roman" w:cs="Times New Roman"/>
                <w:color w:val="000000" w:themeColor="text1"/>
              </w:rPr>
            </w:pPr>
          </w:p>
          <w:p w14:paraId="5DE84AF3" w14:textId="77777777" w:rsidR="008B250C" w:rsidRDefault="008B250C" w:rsidP="008B250C">
            <w:pPr>
              <w:rPr>
                <w:rFonts w:ascii="Times New Roman" w:hAnsi="Times New Roman" w:cs="Times New Roman"/>
                <w:color w:val="000000" w:themeColor="text1"/>
              </w:rPr>
            </w:pPr>
          </w:p>
          <w:p w14:paraId="3390328E" w14:textId="77777777" w:rsidR="008B250C" w:rsidRPr="005B1D48"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Propuestas de cada programa</w:t>
            </w:r>
          </w:p>
        </w:tc>
        <w:tc>
          <w:tcPr>
            <w:tcW w:w="450" w:type="pct"/>
          </w:tcPr>
          <w:p w14:paraId="3DF0491A" w14:textId="77777777" w:rsidR="008B250C" w:rsidRDefault="008B250C" w:rsidP="008B250C">
            <w:pPr>
              <w:rPr>
                <w:rFonts w:ascii="Times New Roman" w:hAnsi="Times New Roman" w:cs="Times New Roman"/>
                <w:color w:val="000000" w:themeColor="text1"/>
              </w:rPr>
            </w:pPr>
          </w:p>
          <w:p w14:paraId="46314A47" w14:textId="77777777" w:rsidR="008B250C" w:rsidRPr="005B1D48"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Consejo de F</w:t>
            </w:r>
            <w:r w:rsidRPr="005B1D48">
              <w:rPr>
                <w:rFonts w:ascii="Times New Roman" w:hAnsi="Times New Roman" w:cs="Times New Roman"/>
                <w:color w:val="000000" w:themeColor="text1"/>
              </w:rPr>
              <w:t xml:space="preserve">acultad  </w:t>
            </w:r>
          </w:p>
          <w:p w14:paraId="6BFB6BD8" w14:textId="77777777" w:rsidR="008B250C" w:rsidRDefault="008B250C" w:rsidP="008B250C">
            <w:pPr>
              <w:rPr>
                <w:rFonts w:ascii="Times New Roman" w:hAnsi="Times New Roman" w:cs="Times New Roman"/>
                <w:color w:val="000000" w:themeColor="text1"/>
              </w:rPr>
            </w:pPr>
            <w:r w:rsidRPr="005B1D48">
              <w:rPr>
                <w:rFonts w:ascii="Times New Roman" w:hAnsi="Times New Roman" w:cs="Times New Roman"/>
                <w:color w:val="000000" w:themeColor="text1"/>
              </w:rPr>
              <w:t>Directores de programa</w:t>
            </w:r>
          </w:p>
          <w:p w14:paraId="27652672" w14:textId="77777777" w:rsidR="008B250C" w:rsidRPr="005B1D48"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Grupos de Investigación</w:t>
            </w:r>
          </w:p>
          <w:p w14:paraId="6E80A952" w14:textId="77777777" w:rsidR="008B250C" w:rsidRDefault="008B250C" w:rsidP="008B250C">
            <w:pPr>
              <w:rPr>
                <w:rFonts w:ascii="Times New Roman" w:hAnsi="Times New Roman" w:cs="Times New Roman"/>
                <w:color w:val="000000" w:themeColor="text1"/>
              </w:rPr>
            </w:pPr>
          </w:p>
          <w:p w14:paraId="2191083D" w14:textId="77777777" w:rsidR="0045301B" w:rsidRDefault="0045301B" w:rsidP="008B250C">
            <w:pPr>
              <w:rPr>
                <w:rFonts w:ascii="Times New Roman" w:hAnsi="Times New Roman" w:cs="Times New Roman"/>
                <w:color w:val="000000" w:themeColor="text1"/>
              </w:rPr>
            </w:pPr>
          </w:p>
          <w:p w14:paraId="53F5DF68" w14:textId="77777777" w:rsidR="0045301B" w:rsidRDefault="0045301B" w:rsidP="008B250C">
            <w:pPr>
              <w:rPr>
                <w:rFonts w:ascii="Times New Roman" w:hAnsi="Times New Roman" w:cs="Times New Roman"/>
                <w:color w:val="000000" w:themeColor="text1"/>
              </w:rPr>
            </w:pPr>
          </w:p>
          <w:p w14:paraId="58EC9AAF" w14:textId="77777777" w:rsidR="008B250C"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Consejo de Facultad</w:t>
            </w:r>
          </w:p>
          <w:p w14:paraId="07F71AFF" w14:textId="77777777" w:rsidR="008B250C"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Decanatura</w:t>
            </w:r>
          </w:p>
          <w:p w14:paraId="2DD35FEF" w14:textId="77777777" w:rsidR="008B250C" w:rsidRDefault="008B250C" w:rsidP="008B250C">
            <w:pPr>
              <w:rPr>
                <w:rFonts w:ascii="Times New Roman" w:hAnsi="Times New Roman" w:cs="Times New Roman"/>
                <w:color w:val="000000" w:themeColor="text1"/>
              </w:rPr>
            </w:pPr>
          </w:p>
          <w:p w14:paraId="21142F9D" w14:textId="77777777" w:rsidR="008B250C" w:rsidRDefault="008B250C" w:rsidP="008B250C">
            <w:pPr>
              <w:rPr>
                <w:rFonts w:ascii="Times New Roman" w:hAnsi="Times New Roman" w:cs="Times New Roman"/>
                <w:color w:val="000000" w:themeColor="text1"/>
              </w:rPr>
            </w:pPr>
          </w:p>
          <w:p w14:paraId="1E736112" w14:textId="77777777" w:rsidR="008B250C" w:rsidRDefault="008B250C" w:rsidP="008B250C">
            <w:pPr>
              <w:rPr>
                <w:rFonts w:ascii="Times New Roman" w:hAnsi="Times New Roman" w:cs="Times New Roman"/>
                <w:color w:val="000000" w:themeColor="text1"/>
              </w:rPr>
            </w:pPr>
          </w:p>
          <w:p w14:paraId="4B5FAA82" w14:textId="77777777" w:rsidR="008B250C" w:rsidRPr="005B1D48" w:rsidRDefault="008B250C" w:rsidP="008B250C">
            <w:pPr>
              <w:rPr>
                <w:rFonts w:ascii="Times New Roman" w:hAnsi="Times New Roman" w:cs="Times New Roman"/>
                <w:color w:val="000000" w:themeColor="text1"/>
              </w:rPr>
            </w:pPr>
            <w:r w:rsidRPr="005B1D48">
              <w:rPr>
                <w:rFonts w:ascii="Times New Roman" w:hAnsi="Times New Roman" w:cs="Times New Roman"/>
                <w:color w:val="000000" w:themeColor="text1"/>
              </w:rPr>
              <w:t>Dir</w:t>
            </w:r>
            <w:r>
              <w:rPr>
                <w:rFonts w:ascii="Times New Roman" w:hAnsi="Times New Roman" w:cs="Times New Roman"/>
                <w:color w:val="000000" w:themeColor="text1"/>
              </w:rPr>
              <w:t xml:space="preserve">ectores grupos de investigación </w:t>
            </w:r>
            <w:r>
              <w:rPr>
                <w:rFonts w:ascii="Times New Roman" w:hAnsi="Times New Roman" w:cs="Times New Roman"/>
                <w:color w:val="000000" w:themeColor="text1"/>
              </w:rPr>
              <w:lastRenderedPageBreak/>
              <w:t>Directores de programa Decanatura</w:t>
            </w:r>
          </w:p>
          <w:p w14:paraId="301D1532" w14:textId="77777777" w:rsidR="008B250C" w:rsidRDefault="008B250C" w:rsidP="008B250C">
            <w:pPr>
              <w:rPr>
                <w:rFonts w:ascii="Times New Roman" w:hAnsi="Times New Roman" w:cs="Times New Roman"/>
                <w:color w:val="000000" w:themeColor="text1"/>
              </w:rPr>
            </w:pPr>
          </w:p>
          <w:p w14:paraId="1620468F" w14:textId="77777777" w:rsidR="00366A78" w:rsidRDefault="00366A78" w:rsidP="008B250C">
            <w:pPr>
              <w:rPr>
                <w:rFonts w:ascii="Times New Roman" w:hAnsi="Times New Roman" w:cs="Times New Roman"/>
                <w:color w:val="000000" w:themeColor="text1"/>
              </w:rPr>
            </w:pPr>
          </w:p>
          <w:p w14:paraId="66C2DC14" w14:textId="77777777" w:rsidR="008B250C"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Consejo de Facultad</w:t>
            </w:r>
          </w:p>
          <w:p w14:paraId="5C81DEF4" w14:textId="77777777" w:rsidR="008B250C"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Decanatura</w:t>
            </w:r>
          </w:p>
          <w:p w14:paraId="7D5321DC" w14:textId="77777777" w:rsidR="008B250C" w:rsidRDefault="008B250C" w:rsidP="008B250C">
            <w:pPr>
              <w:rPr>
                <w:rFonts w:ascii="Times New Roman" w:hAnsi="Times New Roman" w:cs="Times New Roman"/>
                <w:color w:val="000000" w:themeColor="text1"/>
              </w:rPr>
            </w:pPr>
          </w:p>
          <w:p w14:paraId="7946F259" w14:textId="77777777" w:rsidR="008B250C" w:rsidRDefault="008B250C" w:rsidP="008B250C">
            <w:pPr>
              <w:rPr>
                <w:rFonts w:ascii="Times New Roman" w:hAnsi="Times New Roman" w:cs="Times New Roman"/>
                <w:color w:val="000000" w:themeColor="text1"/>
              </w:rPr>
            </w:pPr>
          </w:p>
          <w:p w14:paraId="31CC433C" w14:textId="77777777" w:rsidR="008B250C" w:rsidRDefault="008B250C" w:rsidP="008B250C">
            <w:pPr>
              <w:rPr>
                <w:rFonts w:ascii="Times New Roman" w:hAnsi="Times New Roman" w:cs="Times New Roman"/>
                <w:color w:val="000000" w:themeColor="text1"/>
              </w:rPr>
            </w:pPr>
          </w:p>
          <w:p w14:paraId="043C14DD" w14:textId="77777777" w:rsidR="008B250C" w:rsidRDefault="008B250C" w:rsidP="008B250C">
            <w:pPr>
              <w:rPr>
                <w:rFonts w:ascii="Times New Roman" w:hAnsi="Times New Roman" w:cs="Times New Roman"/>
                <w:color w:val="000000" w:themeColor="text1"/>
              </w:rPr>
            </w:pPr>
          </w:p>
          <w:p w14:paraId="0FF92161" w14:textId="77777777" w:rsidR="008B250C" w:rsidRDefault="008B250C" w:rsidP="008B250C">
            <w:pPr>
              <w:rPr>
                <w:rFonts w:ascii="Times New Roman" w:hAnsi="Times New Roman" w:cs="Times New Roman"/>
                <w:color w:val="000000" w:themeColor="text1"/>
              </w:rPr>
            </w:pPr>
          </w:p>
          <w:p w14:paraId="63823777" w14:textId="77777777" w:rsidR="008B250C" w:rsidRDefault="008B250C" w:rsidP="008B250C">
            <w:pPr>
              <w:rPr>
                <w:rFonts w:ascii="Times New Roman" w:hAnsi="Times New Roman" w:cs="Times New Roman"/>
                <w:color w:val="000000" w:themeColor="text1"/>
              </w:rPr>
            </w:pPr>
          </w:p>
          <w:p w14:paraId="1596B709" w14:textId="77777777" w:rsidR="008B250C" w:rsidRDefault="008B250C" w:rsidP="008B250C">
            <w:pPr>
              <w:rPr>
                <w:rFonts w:ascii="Times New Roman" w:hAnsi="Times New Roman" w:cs="Times New Roman"/>
                <w:color w:val="000000" w:themeColor="text1"/>
              </w:rPr>
            </w:pPr>
            <w:r w:rsidRPr="005B1D48">
              <w:rPr>
                <w:rFonts w:ascii="Times New Roman" w:hAnsi="Times New Roman" w:cs="Times New Roman"/>
                <w:color w:val="000000" w:themeColor="text1"/>
              </w:rPr>
              <w:t>Directores de programa</w:t>
            </w:r>
          </w:p>
          <w:p w14:paraId="51F88FD6" w14:textId="77777777" w:rsidR="008B250C" w:rsidRPr="005B1D48" w:rsidRDefault="008B250C" w:rsidP="008B250C">
            <w:pPr>
              <w:rPr>
                <w:rFonts w:ascii="Times New Roman" w:hAnsi="Times New Roman" w:cs="Times New Roman"/>
                <w:color w:val="000000" w:themeColor="text1"/>
              </w:rPr>
            </w:pPr>
            <w:r>
              <w:rPr>
                <w:rFonts w:ascii="Times New Roman" w:hAnsi="Times New Roman" w:cs="Times New Roman"/>
                <w:color w:val="000000" w:themeColor="text1"/>
              </w:rPr>
              <w:t>Comités Curriculares</w:t>
            </w:r>
          </w:p>
          <w:p w14:paraId="47B2EE17" w14:textId="77777777" w:rsidR="008B250C" w:rsidRDefault="008B250C" w:rsidP="008B250C">
            <w:pPr>
              <w:rPr>
                <w:rFonts w:ascii="Times New Roman" w:hAnsi="Times New Roman" w:cs="Times New Roman"/>
                <w:color w:val="000000" w:themeColor="text1"/>
              </w:rPr>
            </w:pPr>
            <w:r w:rsidRPr="005B1D48">
              <w:rPr>
                <w:rFonts w:ascii="Times New Roman" w:hAnsi="Times New Roman" w:cs="Times New Roman"/>
                <w:color w:val="000000" w:themeColor="text1"/>
              </w:rPr>
              <w:t>Consejo de Facultad</w:t>
            </w:r>
          </w:p>
          <w:p w14:paraId="3664D108" w14:textId="77777777" w:rsidR="008B250C" w:rsidRPr="005B1D48" w:rsidRDefault="008B250C" w:rsidP="008B250C">
            <w:pPr>
              <w:rPr>
                <w:rFonts w:ascii="Times New Roman" w:hAnsi="Times New Roman" w:cs="Times New Roman"/>
                <w:color w:val="000000" w:themeColor="text1"/>
              </w:rPr>
            </w:pPr>
          </w:p>
        </w:tc>
        <w:tc>
          <w:tcPr>
            <w:tcW w:w="486" w:type="pct"/>
          </w:tcPr>
          <w:p w14:paraId="54B3F03A" w14:textId="77777777" w:rsidR="008B250C" w:rsidRDefault="008B250C" w:rsidP="008B250C">
            <w:pPr>
              <w:rPr>
                <w:rFonts w:ascii="Times New Roman" w:hAnsi="Times New Roman" w:cs="Times New Roman"/>
              </w:rPr>
            </w:pPr>
          </w:p>
          <w:p w14:paraId="1613D67C" w14:textId="77777777" w:rsidR="008B250C" w:rsidRDefault="008B250C" w:rsidP="008B250C">
            <w:pPr>
              <w:jc w:val="center"/>
              <w:rPr>
                <w:rFonts w:ascii="Times New Roman" w:hAnsi="Times New Roman" w:cs="Times New Roman"/>
              </w:rPr>
            </w:pPr>
            <w:r>
              <w:rPr>
                <w:rFonts w:ascii="Times New Roman" w:hAnsi="Times New Roman" w:cs="Times New Roman"/>
              </w:rPr>
              <w:t>VIE</w:t>
            </w:r>
          </w:p>
          <w:p w14:paraId="12181EBA" w14:textId="77777777" w:rsidR="008B250C" w:rsidRDefault="008B250C" w:rsidP="008B250C">
            <w:pPr>
              <w:jc w:val="center"/>
              <w:rPr>
                <w:rFonts w:ascii="Times New Roman" w:hAnsi="Times New Roman" w:cs="Times New Roman"/>
              </w:rPr>
            </w:pPr>
          </w:p>
          <w:p w14:paraId="425F8A94" w14:textId="77777777" w:rsidR="008B250C" w:rsidRDefault="008B250C" w:rsidP="008B250C">
            <w:pPr>
              <w:jc w:val="center"/>
              <w:rPr>
                <w:rFonts w:ascii="Times New Roman" w:hAnsi="Times New Roman" w:cs="Times New Roman"/>
              </w:rPr>
            </w:pPr>
          </w:p>
          <w:p w14:paraId="665434C4" w14:textId="77777777" w:rsidR="008B250C" w:rsidRDefault="008B250C" w:rsidP="008B250C">
            <w:pPr>
              <w:jc w:val="center"/>
              <w:rPr>
                <w:rFonts w:ascii="Times New Roman" w:hAnsi="Times New Roman" w:cs="Times New Roman"/>
              </w:rPr>
            </w:pPr>
          </w:p>
          <w:p w14:paraId="47793DB6" w14:textId="77777777" w:rsidR="008B250C" w:rsidRDefault="008B250C" w:rsidP="008B250C">
            <w:pPr>
              <w:jc w:val="center"/>
              <w:rPr>
                <w:rFonts w:ascii="Times New Roman" w:hAnsi="Times New Roman" w:cs="Times New Roman"/>
              </w:rPr>
            </w:pPr>
          </w:p>
          <w:p w14:paraId="11414849" w14:textId="77777777" w:rsidR="008B250C" w:rsidRDefault="008B250C" w:rsidP="008B250C">
            <w:pPr>
              <w:jc w:val="center"/>
              <w:rPr>
                <w:rFonts w:ascii="Times New Roman" w:hAnsi="Times New Roman" w:cs="Times New Roman"/>
              </w:rPr>
            </w:pPr>
          </w:p>
          <w:p w14:paraId="107ED1D8" w14:textId="77777777" w:rsidR="008B250C" w:rsidRDefault="008B250C" w:rsidP="008B250C">
            <w:pPr>
              <w:jc w:val="center"/>
              <w:rPr>
                <w:rFonts w:ascii="Times New Roman" w:hAnsi="Times New Roman" w:cs="Times New Roman"/>
              </w:rPr>
            </w:pPr>
          </w:p>
          <w:p w14:paraId="1A886B0E" w14:textId="77777777" w:rsidR="0045301B" w:rsidRDefault="0045301B" w:rsidP="008B250C">
            <w:pPr>
              <w:jc w:val="center"/>
              <w:rPr>
                <w:rFonts w:ascii="Times New Roman" w:hAnsi="Times New Roman" w:cs="Times New Roman"/>
              </w:rPr>
            </w:pPr>
          </w:p>
          <w:p w14:paraId="7E7FBC7E" w14:textId="77777777" w:rsidR="0045301B" w:rsidRDefault="0045301B" w:rsidP="008B250C">
            <w:pPr>
              <w:jc w:val="center"/>
              <w:rPr>
                <w:rFonts w:ascii="Times New Roman" w:hAnsi="Times New Roman" w:cs="Times New Roman"/>
              </w:rPr>
            </w:pPr>
          </w:p>
          <w:p w14:paraId="6C44FD38" w14:textId="77777777" w:rsidR="008B250C" w:rsidRDefault="008B250C" w:rsidP="008B250C">
            <w:pPr>
              <w:jc w:val="center"/>
              <w:rPr>
                <w:rFonts w:ascii="Times New Roman" w:hAnsi="Times New Roman" w:cs="Times New Roman"/>
              </w:rPr>
            </w:pPr>
            <w:r>
              <w:rPr>
                <w:rFonts w:ascii="Times New Roman" w:hAnsi="Times New Roman" w:cs="Times New Roman"/>
              </w:rPr>
              <w:t>VIE</w:t>
            </w:r>
          </w:p>
          <w:p w14:paraId="2DB33E90" w14:textId="77777777" w:rsidR="008B250C" w:rsidRDefault="008B250C" w:rsidP="008B250C">
            <w:pPr>
              <w:jc w:val="center"/>
              <w:rPr>
                <w:rFonts w:ascii="Times New Roman" w:hAnsi="Times New Roman" w:cs="Times New Roman"/>
              </w:rPr>
            </w:pPr>
          </w:p>
          <w:p w14:paraId="5073DF78" w14:textId="77777777" w:rsidR="008B250C" w:rsidRDefault="008B250C" w:rsidP="008B250C">
            <w:pPr>
              <w:jc w:val="center"/>
              <w:rPr>
                <w:rFonts w:ascii="Times New Roman" w:hAnsi="Times New Roman" w:cs="Times New Roman"/>
              </w:rPr>
            </w:pPr>
          </w:p>
          <w:p w14:paraId="0850F18A" w14:textId="77777777" w:rsidR="008B250C" w:rsidRDefault="008B250C" w:rsidP="008B250C">
            <w:pPr>
              <w:jc w:val="center"/>
              <w:rPr>
                <w:rFonts w:ascii="Times New Roman" w:hAnsi="Times New Roman" w:cs="Times New Roman"/>
              </w:rPr>
            </w:pPr>
          </w:p>
          <w:p w14:paraId="244EE0AD" w14:textId="77777777" w:rsidR="008B250C" w:rsidRDefault="008B250C" w:rsidP="008B250C">
            <w:pPr>
              <w:jc w:val="center"/>
              <w:rPr>
                <w:rFonts w:ascii="Times New Roman" w:hAnsi="Times New Roman" w:cs="Times New Roman"/>
              </w:rPr>
            </w:pPr>
          </w:p>
          <w:p w14:paraId="010E0067" w14:textId="77777777" w:rsidR="008B250C" w:rsidRDefault="008B250C" w:rsidP="008B250C">
            <w:pPr>
              <w:jc w:val="center"/>
              <w:rPr>
                <w:rFonts w:ascii="Times New Roman" w:hAnsi="Times New Roman" w:cs="Times New Roman"/>
              </w:rPr>
            </w:pPr>
          </w:p>
          <w:p w14:paraId="113221B3" w14:textId="77777777" w:rsidR="008B250C" w:rsidRDefault="008B250C" w:rsidP="008B250C">
            <w:pPr>
              <w:jc w:val="center"/>
              <w:rPr>
                <w:rFonts w:ascii="Times New Roman" w:hAnsi="Times New Roman" w:cs="Times New Roman"/>
              </w:rPr>
            </w:pPr>
            <w:r>
              <w:rPr>
                <w:rFonts w:ascii="Times New Roman" w:hAnsi="Times New Roman" w:cs="Times New Roman"/>
              </w:rPr>
              <w:t>Bienestar Universitario (monitores)</w:t>
            </w:r>
          </w:p>
          <w:p w14:paraId="4B437EEF" w14:textId="77777777" w:rsidR="008B250C" w:rsidRDefault="008B250C" w:rsidP="008B250C">
            <w:pPr>
              <w:jc w:val="center"/>
              <w:rPr>
                <w:rFonts w:ascii="Times New Roman" w:hAnsi="Times New Roman" w:cs="Times New Roman"/>
              </w:rPr>
            </w:pPr>
          </w:p>
          <w:p w14:paraId="776970EC" w14:textId="77777777" w:rsidR="008B250C" w:rsidRDefault="008B250C" w:rsidP="008B250C">
            <w:pPr>
              <w:jc w:val="center"/>
              <w:rPr>
                <w:rFonts w:ascii="Times New Roman" w:hAnsi="Times New Roman" w:cs="Times New Roman"/>
              </w:rPr>
            </w:pPr>
          </w:p>
          <w:p w14:paraId="231E0B04" w14:textId="77777777" w:rsidR="008B250C" w:rsidRDefault="008B250C" w:rsidP="008B250C">
            <w:pPr>
              <w:jc w:val="center"/>
              <w:rPr>
                <w:rFonts w:ascii="Times New Roman" w:hAnsi="Times New Roman" w:cs="Times New Roman"/>
              </w:rPr>
            </w:pPr>
          </w:p>
          <w:p w14:paraId="529966E7" w14:textId="77777777" w:rsidR="008B250C" w:rsidRDefault="008B250C" w:rsidP="008B250C">
            <w:pPr>
              <w:jc w:val="center"/>
              <w:rPr>
                <w:rFonts w:ascii="Times New Roman" w:hAnsi="Times New Roman" w:cs="Times New Roman"/>
              </w:rPr>
            </w:pPr>
          </w:p>
          <w:p w14:paraId="6F3FAC92" w14:textId="77777777" w:rsidR="00366A78" w:rsidRDefault="00366A78" w:rsidP="008B250C">
            <w:pPr>
              <w:jc w:val="center"/>
              <w:rPr>
                <w:rFonts w:ascii="Times New Roman" w:hAnsi="Times New Roman" w:cs="Times New Roman"/>
              </w:rPr>
            </w:pPr>
          </w:p>
          <w:p w14:paraId="620D8C93" w14:textId="77777777" w:rsidR="008B250C" w:rsidRDefault="008B250C" w:rsidP="00366A78">
            <w:pPr>
              <w:jc w:val="center"/>
              <w:rPr>
                <w:rFonts w:ascii="Times New Roman" w:hAnsi="Times New Roman" w:cs="Times New Roman"/>
              </w:rPr>
            </w:pPr>
            <w:r>
              <w:rPr>
                <w:rFonts w:ascii="Times New Roman" w:hAnsi="Times New Roman" w:cs="Times New Roman"/>
              </w:rPr>
              <w:t>VIE</w:t>
            </w:r>
          </w:p>
          <w:p w14:paraId="3CD6C961" w14:textId="77777777" w:rsidR="008B250C" w:rsidRDefault="008B250C" w:rsidP="008B250C">
            <w:pPr>
              <w:jc w:val="center"/>
              <w:rPr>
                <w:rFonts w:ascii="Times New Roman" w:hAnsi="Times New Roman" w:cs="Times New Roman"/>
              </w:rPr>
            </w:pPr>
          </w:p>
          <w:p w14:paraId="16F8703F" w14:textId="77777777" w:rsidR="008B250C" w:rsidRDefault="008B250C" w:rsidP="008B250C">
            <w:pPr>
              <w:jc w:val="center"/>
              <w:rPr>
                <w:rFonts w:ascii="Times New Roman" w:hAnsi="Times New Roman" w:cs="Times New Roman"/>
              </w:rPr>
            </w:pPr>
          </w:p>
          <w:p w14:paraId="53F6EAD7" w14:textId="77777777" w:rsidR="008B250C" w:rsidRDefault="008B250C" w:rsidP="008B250C">
            <w:pPr>
              <w:jc w:val="center"/>
              <w:rPr>
                <w:rFonts w:ascii="Times New Roman" w:hAnsi="Times New Roman" w:cs="Times New Roman"/>
              </w:rPr>
            </w:pPr>
          </w:p>
          <w:p w14:paraId="429C1EA9" w14:textId="77777777" w:rsidR="008B250C" w:rsidRDefault="008B250C" w:rsidP="008B250C">
            <w:pPr>
              <w:jc w:val="center"/>
              <w:rPr>
                <w:rFonts w:ascii="Times New Roman" w:hAnsi="Times New Roman" w:cs="Times New Roman"/>
              </w:rPr>
            </w:pPr>
          </w:p>
          <w:p w14:paraId="7A510A17" w14:textId="77777777" w:rsidR="008B250C" w:rsidRDefault="008B250C" w:rsidP="008B250C">
            <w:pPr>
              <w:jc w:val="center"/>
              <w:rPr>
                <w:rFonts w:ascii="Times New Roman" w:hAnsi="Times New Roman" w:cs="Times New Roman"/>
              </w:rPr>
            </w:pPr>
          </w:p>
          <w:p w14:paraId="11FD0640" w14:textId="77777777" w:rsidR="008B250C" w:rsidRDefault="008B250C" w:rsidP="008B250C">
            <w:pPr>
              <w:jc w:val="center"/>
              <w:rPr>
                <w:rFonts w:ascii="Times New Roman" w:hAnsi="Times New Roman" w:cs="Times New Roman"/>
              </w:rPr>
            </w:pPr>
          </w:p>
          <w:p w14:paraId="32E57C53" w14:textId="77777777" w:rsidR="008B250C" w:rsidRDefault="008B250C" w:rsidP="008B250C">
            <w:pPr>
              <w:jc w:val="center"/>
              <w:rPr>
                <w:rFonts w:ascii="Times New Roman" w:hAnsi="Times New Roman" w:cs="Times New Roman"/>
              </w:rPr>
            </w:pPr>
          </w:p>
          <w:p w14:paraId="57AEEC49" w14:textId="77777777" w:rsidR="0045301B" w:rsidRDefault="0045301B" w:rsidP="0045301B">
            <w:pPr>
              <w:rPr>
                <w:rFonts w:ascii="Times New Roman" w:hAnsi="Times New Roman" w:cs="Times New Roman"/>
              </w:rPr>
            </w:pPr>
          </w:p>
          <w:p w14:paraId="181B83AB" w14:textId="77777777" w:rsidR="008B250C" w:rsidRPr="003045D9" w:rsidRDefault="008B250C" w:rsidP="00721B12">
            <w:pPr>
              <w:rPr>
                <w:rFonts w:ascii="Times New Roman" w:hAnsi="Times New Roman" w:cs="Times New Roman"/>
              </w:rPr>
            </w:pPr>
            <w:r>
              <w:rPr>
                <w:rFonts w:ascii="Times New Roman" w:hAnsi="Times New Roman" w:cs="Times New Roman"/>
              </w:rPr>
              <w:t>UTP – Fondo Facultad</w:t>
            </w:r>
          </w:p>
        </w:tc>
        <w:tc>
          <w:tcPr>
            <w:tcW w:w="873" w:type="pct"/>
          </w:tcPr>
          <w:p w14:paraId="7296F0F7" w14:textId="77777777" w:rsidR="008B250C" w:rsidRPr="003045D9" w:rsidRDefault="008B250C" w:rsidP="008B250C">
            <w:pPr>
              <w:rPr>
                <w:rFonts w:ascii="Times New Roman" w:hAnsi="Times New Roman" w:cs="Times New Roman"/>
              </w:rPr>
            </w:pPr>
          </w:p>
          <w:p w14:paraId="23A71643" w14:textId="77777777" w:rsidR="008B250C" w:rsidRPr="003045D9" w:rsidRDefault="008B250C" w:rsidP="008B250C">
            <w:pPr>
              <w:rPr>
                <w:rFonts w:ascii="Times New Roman" w:hAnsi="Times New Roman" w:cs="Times New Roman"/>
              </w:rPr>
            </w:pPr>
            <w:r w:rsidRPr="003045D9">
              <w:rPr>
                <w:rFonts w:ascii="Times New Roman" w:hAnsi="Times New Roman" w:cs="Times New Roman"/>
              </w:rPr>
              <w:t xml:space="preserve">Identificar Fortalezas y debilidades para  acompañar a los grupos </w:t>
            </w:r>
          </w:p>
          <w:p w14:paraId="5C0DDCC8" w14:textId="77777777" w:rsidR="008B250C" w:rsidRPr="003045D9" w:rsidRDefault="008B250C" w:rsidP="008B250C">
            <w:pPr>
              <w:rPr>
                <w:rFonts w:ascii="Times New Roman" w:hAnsi="Times New Roman" w:cs="Times New Roman"/>
              </w:rPr>
            </w:pPr>
            <w:r w:rsidRPr="003045D9">
              <w:rPr>
                <w:rFonts w:ascii="Times New Roman" w:hAnsi="Times New Roman" w:cs="Times New Roman"/>
              </w:rPr>
              <w:t>Revisar CVLAC</w:t>
            </w:r>
          </w:p>
          <w:p w14:paraId="1ADBD9B2" w14:textId="77777777" w:rsidR="008B250C" w:rsidRDefault="008B250C" w:rsidP="008B250C">
            <w:pPr>
              <w:rPr>
                <w:rFonts w:ascii="Times New Roman" w:hAnsi="Times New Roman" w:cs="Times New Roman"/>
              </w:rPr>
            </w:pPr>
            <w:r w:rsidRPr="003045D9">
              <w:rPr>
                <w:rFonts w:ascii="Times New Roman" w:hAnsi="Times New Roman" w:cs="Times New Roman"/>
              </w:rPr>
              <w:t xml:space="preserve">GRUPLAC </w:t>
            </w:r>
          </w:p>
          <w:p w14:paraId="7F3B50DC" w14:textId="77777777" w:rsidR="008B250C" w:rsidRDefault="008B250C" w:rsidP="008B250C">
            <w:pPr>
              <w:rPr>
                <w:rFonts w:ascii="Times New Roman" w:hAnsi="Times New Roman" w:cs="Times New Roman"/>
              </w:rPr>
            </w:pPr>
          </w:p>
          <w:p w14:paraId="219A07E7" w14:textId="77777777" w:rsidR="008B250C" w:rsidRDefault="008B250C" w:rsidP="008B250C">
            <w:pPr>
              <w:rPr>
                <w:rFonts w:ascii="Times New Roman" w:hAnsi="Times New Roman" w:cs="Times New Roman"/>
              </w:rPr>
            </w:pPr>
          </w:p>
          <w:p w14:paraId="2D2DE5B0" w14:textId="77777777" w:rsidR="008B250C" w:rsidRDefault="008B250C" w:rsidP="008B250C">
            <w:pPr>
              <w:rPr>
                <w:rFonts w:ascii="Times New Roman" w:hAnsi="Times New Roman" w:cs="Times New Roman"/>
              </w:rPr>
            </w:pPr>
          </w:p>
          <w:p w14:paraId="54D15053" w14:textId="77777777" w:rsidR="008B250C" w:rsidRDefault="008B250C" w:rsidP="008B250C">
            <w:pPr>
              <w:rPr>
                <w:rFonts w:ascii="Times New Roman" w:hAnsi="Times New Roman" w:cs="Times New Roman"/>
              </w:rPr>
            </w:pPr>
          </w:p>
          <w:p w14:paraId="7D03739D" w14:textId="77777777" w:rsidR="008B250C" w:rsidRDefault="008B250C" w:rsidP="008B250C">
            <w:pPr>
              <w:rPr>
                <w:rFonts w:ascii="Times New Roman" w:hAnsi="Times New Roman" w:cs="Times New Roman"/>
              </w:rPr>
            </w:pPr>
          </w:p>
          <w:p w14:paraId="08774AB8" w14:textId="77777777" w:rsidR="008B250C" w:rsidRDefault="008B250C" w:rsidP="008B250C">
            <w:pPr>
              <w:rPr>
                <w:rFonts w:ascii="Times New Roman" w:hAnsi="Times New Roman" w:cs="Times New Roman"/>
              </w:rPr>
            </w:pPr>
          </w:p>
          <w:p w14:paraId="637A31E9" w14:textId="77777777" w:rsidR="008B250C" w:rsidRDefault="008B250C" w:rsidP="008B250C">
            <w:pPr>
              <w:rPr>
                <w:rFonts w:ascii="Times New Roman" w:hAnsi="Times New Roman" w:cs="Times New Roman"/>
              </w:rPr>
            </w:pPr>
          </w:p>
          <w:p w14:paraId="61D992E8" w14:textId="77777777" w:rsidR="008B250C" w:rsidRDefault="008B250C" w:rsidP="008B250C">
            <w:pPr>
              <w:rPr>
                <w:rFonts w:ascii="Times New Roman" w:hAnsi="Times New Roman" w:cs="Times New Roman"/>
              </w:rPr>
            </w:pPr>
          </w:p>
          <w:p w14:paraId="72E5B142" w14:textId="77777777" w:rsidR="008B250C" w:rsidRDefault="008B250C" w:rsidP="008B250C">
            <w:pPr>
              <w:rPr>
                <w:rFonts w:ascii="Times New Roman" w:hAnsi="Times New Roman" w:cs="Times New Roman"/>
              </w:rPr>
            </w:pPr>
          </w:p>
          <w:p w14:paraId="70CE2F27" w14:textId="77777777" w:rsidR="008B250C" w:rsidRDefault="008B250C" w:rsidP="008B250C">
            <w:pPr>
              <w:rPr>
                <w:rFonts w:ascii="Times New Roman" w:hAnsi="Times New Roman" w:cs="Times New Roman"/>
              </w:rPr>
            </w:pPr>
          </w:p>
          <w:p w14:paraId="30F3E6E0" w14:textId="77777777" w:rsidR="008B250C" w:rsidRDefault="008B250C" w:rsidP="008B250C">
            <w:pPr>
              <w:rPr>
                <w:rFonts w:ascii="Times New Roman" w:hAnsi="Times New Roman" w:cs="Times New Roman"/>
              </w:rPr>
            </w:pPr>
          </w:p>
          <w:p w14:paraId="17ECF505" w14:textId="77777777" w:rsidR="008B250C" w:rsidRDefault="008B250C" w:rsidP="008B250C">
            <w:pPr>
              <w:rPr>
                <w:rFonts w:ascii="Times New Roman" w:hAnsi="Times New Roman" w:cs="Times New Roman"/>
              </w:rPr>
            </w:pPr>
          </w:p>
          <w:p w14:paraId="78808BE4" w14:textId="77777777" w:rsidR="008B250C" w:rsidRDefault="008B250C" w:rsidP="008B250C">
            <w:pPr>
              <w:rPr>
                <w:rFonts w:ascii="Times New Roman" w:hAnsi="Times New Roman" w:cs="Times New Roman"/>
              </w:rPr>
            </w:pPr>
          </w:p>
          <w:p w14:paraId="7683AA2D" w14:textId="77777777" w:rsidR="008B250C" w:rsidRDefault="008B250C" w:rsidP="008B250C">
            <w:pPr>
              <w:rPr>
                <w:rFonts w:ascii="Times New Roman" w:hAnsi="Times New Roman" w:cs="Times New Roman"/>
              </w:rPr>
            </w:pPr>
          </w:p>
          <w:p w14:paraId="34248665" w14:textId="77777777" w:rsidR="008B250C" w:rsidRDefault="008B250C" w:rsidP="008B250C">
            <w:pPr>
              <w:rPr>
                <w:rFonts w:ascii="Times New Roman" w:hAnsi="Times New Roman" w:cs="Times New Roman"/>
              </w:rPr>
            </w:pPr>
          </w:p>
          <w:p w14:paraId="7844A8E1" w14:textId="77777777" w:rsidR="008B250C" w:rsidRDefault="008B250C" w:rsidP="008B250C">
            <w:pPr>
              <w:rPr>
                <w:rFonts w:ascii="Times New Roman" w:hAnsi="Times New Roman" w:cs="Times New Roman"/>
              </w:rPr>
            </w:pPr>
          </w:p>
          <w:p w14:paraId="7D0FB7EB" w14:textId="77777777" w:rsidR="008B250C" w:rsidRDefault="008B250C" w:rsidP="008B250C">
            <w:pPr>
              <w:rPr>
                <w:rFonts w:ascii="Times New Roman" w:hAnsi="Times New Roman" w:cs="Times New Roman"/>
              </w:rPr>
            </w:pPr>
          </w:p>
          <w:p w14:paraId="5F0FC00F" w14:textId="77777777" w:rsidR="008B250C" w:rsidRDefault="008B250C" w:rsidP="008B250C">
            <w:pPr>
              <w:rPr>
                <w:rFonts w:ascii="Times New Roman" w:hAnsi="Times New Roman" w:cs="Times New Roman"/>
              </w:rPr>
            </w:pPr>
          </w:p>
          <w:p w14:paraId="7A47EBDE" w14:textId="77777777" w:rsidR="008B250C" w:rsidRDefault="008B250C" w:rsidP="008B250C">
            <w:pPr>
              <w:rPr>
                <w:rFonts w:ascii="Times New Roman" w:hAnsi="Times New Roman" w:cs="Times New Roman"/>
              </w:rPr>
            </w:pPr>
          </w:p>
          <w:p w14:paraId="34309D7C" w14:textId="77777777" w:rsidR="008B250C" w:rsidRDefault="008B250C" w:rsidP="008B250C">
            <w:pPr>
              <w:rPr>
                <w:rFonts w:ascii="Times New Roman" w:hAnsi="Times New Roman" w:cs="Times New Roman"/>
              </w:rPr>
            </w:pPr>
          </w:p>
          <w:p w14:paraId="48165F02" w14:textId="77777777" w:rsidR="008B250C" w:rsidRDefault="008B250C" w:rsidP="008B250C">
            <w:pPr>
              <w:rPr>
                <w:rFonts w:ascii="Times New Roman" w:hAnsi="Times New Roman" w:cs="Times New Roman"/>
              </w:rPr>
            </w:pPr>
          </w:p>
          <w:p w14:paraId="1D47BC13" w14:textId="77777777" w:rsidR="008B250C" w:rsidRDefault="008B250C" w:rsidP="008B250C">
            <w:pPr>
              <w:rPr>
                <w:rFonts w:ascii="Times New Roman" w:hAnsi="Times New Roman" w:cs="Times New Roman"/>
              </w:rPr>
            </w:pPr>
          </w:p>
          <w:p w14:paraId="6406F167" w14:textId="77777777" w:rsidR="008B250C" w:rsidRDefault="008B250C" w:rsidP="008B250C">
            <w:pPr>
              <w:rPr>
                <w:rFonts w:ascii="Times New Roman" w:hAnsi="Times New Roman" w:cs="Times New Roman"/>
              </w:rPr>
            </w:pPr>
          </w:p>
          <w:p w14:paraId="7967E7B6" w14:textId="77777777" w:rsidR="008B250C" w:rsidRDefault="008B250C" w:rsidP="008B250C">
            <w:pPr>
              <w:rPr>
                <w:rFonts w:ascii="Times New Roman" w:hAnsi="Times New Roman" w:cs="Times New Roman"/>
              </w:rPr>
            </w:pPr>
          </w:p>
          <w:p w14:paraId="22313585" w14:textId="77777777" w:rsidR="008B250C" w:rsidRDefault="008B250C" w:rsidP="008B250C">
            <w:pPr>
              <w:rPr>
                <w:rFonts w:ascii="Times New Roman" w:hAnsi="Times New Roman" w:cs="Times New Roman"/>
              </w:rPr>
            </w:pPr>
          </w:p>
          <w:p w14:paraId="0E144927" w14:textId="77777777" w:rsidR="0045301B" w:rsidRDefault="0045301B" w:rsidP="008B250C">
            <w:pPr>
              <w:rPr>
                <w:rFonts w:ascii="Times New Roman" w:hAnsi="Times New Roman" w:cs="Times New Roman"/>
              </w:rPr>
            </w:pPr>
          </w:p>
          <w:p w14:paraId="3B47222D" w14:textId="77777777" w:rsidR="0045301B" w:rsidRDefault="0045301B" w:rsidP="008B250C">
            <w:pPr>
              <w:rPr>
                <w:rFonts w:ascii="Times New Roman" w:hAnsi="Times New Roman" w:cs="Times New Roman"/>
              </w:rPr>
            </w:pPr>
          </w:p>
          <w:p w14:paraId="54DEE14B" w14:textId="77777777" w:rsidR="008B250C" w:rsidRDefault="008B250C" w:rsidP="008B250C">
            <w:pPr>
              <w:rPr>
                <w:rFonts w:ascii="Times New Roman" w:hAnsi="Times New Roman" w:cs="Times New Roman"/>
              </w:rPr>
            </w:pPr>
            <w:r>
              <w:rPr>
                <w:rFonts w:ascii="Times New Roman" w:hAnsi="Times New Roman" w:cs="Times New Roman"/>
              </w:rPr>
              <w:t>Consolidar el proceso de articulación con los colegios en concesión (Hugo Ángel Jaramillo y Jaime Salazar Robledo)</w:t>
            </w:r>
          </w:p>
          <w:p w14:paraId="15393773" w14:textId="2A636E64" w:rsidR="008B250C" w:rsidRPr="003045D9" w:rsidRDefault="008B250C" w:rsidP="008B250C">
            <w:pPr>
              <w:rPr>
                <w:rFonts w:ascii="Times New Roman" w:hAnsi="Times New Roman" w:cs="Times New Roman"/>
              </w:rPr>
            </w:pPr>
            <w:r>
              <w:rPr>
                <w:rFonts w:ascii="Times New Roman" w:hAnsi="Times New Roman" w:cs="Times New Roman"/>
              </w:rPr>
              <w:t>Fortalecer las estrategias en Lectura y Escritura, y Competencias Ciudadanas</w:t>
            </w:r>
          </w:p>
        </w:tc>
      </w:tr>
      <w:tr w:rsidR="008B250C" w:rsidRPr="002045D0" w14:paraId="5CCF4AAB" w14:textId="77777777" w:rsidTr="008B250C">
        <w:tc>
          <w:tcPr>
            <w:tcW w:w="722" w:type="pct"/>
          </w:tcPr>
          <w:p w14:paraId="0D86C150" w14:textId="77777777" w:rsidR="00A12DFD" w:rsidRDefault="00A12DFD" w:rsidP="008B250C">
            <w:pPr>
              <w:rPr>
                <w:rFonts w:ascii="Times New Roman" w:eastAsia="Times New Roman" w:hAnsi="Times New Roman" w:cs="Times New Roman"/>
                <w:b/>
                <w:bCs/>
                <w:sz w:val="24"/>
                <w:szCs w:val="24"/>
                <w:lang w:eastAsia="es-CO"/>
              </w:rPr>
            </w:pPr>
          </w:p>
          <w:p w14:paraId="59DA500C" w14:textId="7FA050EB" w:rsidR="008B250C" w:rsidRPr="00D43DF1" w:rsidRDefault="00746104" w:rsidP="008B250C">
            <w:pPr>
              <w:rPr>
                <w:rFonts w:ascii="Times New Roman" w:eastAsia="Times New Roman" w:hAnsi="Times New Roman" w:cs="Times New Roman"/>
                <w:sz w:val="24"/>
                <w:szCs w:val="24"/>
                <w:lang w:eastAsia="es-CO"/>
              </w:rPr>
            </w:pPr>
            <w:r w:rsidRPr="00D43DF1">
              <w:rPr>
                <w:rFonts w:ascii="Times New Roman" w:eastAsia="Times New Roman" w:hAnsi="Times New Roman" w:cs="Times New Roman"/>
                <w:b/>
                <w:bCs/>
                <w:sz w:val="24"/>
                <w:szCs w:val="24"/>
                <w:lang w:eastAsia="es-CO"/>
              </w:rPr>
              <w:t xml:space="preserve">7. </w:t>
            </w:r>
            <w:r w:rsidRPr="00746104">
              <w:rPr>
                <w:rFonts w:ascii="Times New Roman" w:eastAsia="Times New Roman" w:hAnsi="Times New Roman" w:cs="Times New Roman"/>
                <w:b/>
                <w:bCs/>
                <w:lang w:eastAsia="es-CO"/>
              </w:rPr>
              <w:t>BIENESTAR</w:t>
            </w:r>
          </w:p>
        </w:tc>
        <w:tc>
          <w:tcPr>
            <w:tcW w:w="524" w:type="pct"/>
          </w:tcPr>
          <w:p w14:paraId="273DC4D0" w14:textId="77777777" w:rsidR="008B250C" w:rsidRDefault="008B250C" w:rsidP="008B250C">
            <w:pPr>
              <w:rPr>
                <w:rFonts w:ascii="Times New Roman" w:eastAsia="Times New Roman" w:hAnsi="Times New Roman" w:cs="Times New Roman"/>
                <w:color w:val="000000" w:themeColor="text1"/>
                <w:sz w:val="24"/>
                <w:szCs w:val="24"/>
                <w:lang w:eastAsia="es-CO"/>
              </w:rPr>
            </w:pPr>
          </w:p>
          <w:p w14:paraId="07B41AFC" w14:textId="77777777" w:rsidR="008B250C" w:rsidRPr="00567A8C" w:rsidRDefault="008B250C" w:rsidP="008B250C">
            <w:pPr>
              <w:rPr>
                <w:rFonts w:ascii="Times New Roman" w:eastAsia="Times New Roman" w:hAnsi="Times New Roman" w:cs="Times New Roman"/>
                <w:color w:val="000000" w:themeColor="text1"/>
                <w:sz w:val="24"/>
                <w:szCs w:val="24"/>
                <w:lang w:eastAsia="es-CO"/>
              </w:rPr>
            </w:pPr>
            <w:r w:rsidRPr="00567A8C">
              <w:rPr>
                <w:rFonts w:ascii="Times New Roman" w:eastAsia="Times New Roman" w:hAnsi="Times New Roman" w:cs="Times New Roman"/>
                <w:color w:val="000000" w:themeColor="text1"/>
                <w:sz w:val="24"/>
                <w:szCs w:val="24"/>
                <w:lang w:eastAsia="es-CO"/>
              </w:rPr>
              <w:t xml:space="preserve">- Ampliación en los servicios de </w:t>
            </w:r>
            <w:r>
              <w:rPr>
                <w:rFonts w:ascii="Times New Roman" w:eastAsia="Times New Roman" w:hAnsi="Times New Roman" w:cs="Times New Roman"/>
                <w:color w:val="000000" w:themeColor="text1"/>
                <w:sz w:val="24"/>
                <w:szCs w:val="24"/>
                <w:lang w:eastAsia="es-CO"/>
              </w:rPr>
              <w:t>Bienestar U</w:t>
            </w:r>
            <w:r w:rsidRPr="00567A8C">
              <w:rPr>
                <w:rFonts w:ascii="Times New Roman" w:eastAsia="Times New Roman" w:hAnsi="Times New Roman" w:cs="Times New Roman"/>
                <w:color w:val="000000" w:themeColor="text1"/>
                <w:sz w:val="24"/>
                <w:szCs w:val="24"/>
                <w:lang w:eastAsia="es-CO"/>
              </w:rPr>
              <w:t>niversitario</w:t>
            </w:r>
          </w:p>
        </w:tc>
        <w:tc>
          <w:tcPr>
            <w:tcW w:w="725" w:type="pct"/>
            <w:shd w:val="clear" w:color="auto" w:fill="EAF1DD" w:themeFill="accent3" w:themeFillTint="33"/>
          </w:tcPr>
          <w:p w14:paraId="237BEA99" w14:textId="77777777" w:rsidR="008B250C" w:rsidRPr="009507BD" w:rsidRDefault="008B250C" w:rsidP="008B250C">
            <w:pPr>
              <w:jc w:val="both"/>
              <w:rPr>
                <w:rFonts w:ascii="Times New Roman" w:eastAsia="Times New Roman" w:hAnsi="Times New Roman" w:cs="Times New Roman"/>
                <w:b/>
                <w:bCs/>
                <w:color w:val="000000" w:themeColor="text1"/>
                <w:sz w:val="24"/>
                <w:szCs w:val="24"/>
                <w:lang w:eastAsia="es-CO"/>
              </w:rPr>
            </w:pPr>
            <w:r w:rsidRPr="009507BD">
              <w:rPr>
                <w:rFonts w:ascii="Times New Roman" w:eastAsia="Times New Roman" w:hAnsi="Times New Roman" w:cs="Times New Roman"/>
                <w:b/>
                <w:bCs/>
                <w:color w:val="000000" w:themeColor="text1"/>
                <w:sz w:val="24"/>
                <w:szCs w:val="24"/>
                <w:lang w:eastAsia="es-CO"/>
              </w:rPr>
              <w:t>Bienestar institucional:</w:t>
            </w:r>
          </w:p>
          <w:p w14:paraId="63E3BA22" w14:textId="77777777" w:rsidR="008B250C" w:rsidRPr="009507BD" w:rsidRDefault="008B250C" w:rsidP="008B250C">
            <w:pPr>
              <w:pStyle w:val="Prrafodelista"/>
              <w:numPr>
                <w:ilvl w:val="0"/>
                <w:numId w:val="5"/>
              </w:numPr>
              <w:jc w:val="both"/>
              <w:rPr>
                <w:rFonts w:ascii="Times New Roman" w:eastAsia="Times New Roman" w:hAnsi="Times New Roman" w:cs="Times New Roman"/>
                <w:b/>
                <w:bCs/>
                <w:color w:val="000000" w:themeColor="text1"/>
                <w:sz w:val="24"/>
                <w:szCs w:val="24"/>
                <w:lang w:eastAsia="es-CO"/>
              </w:rPr>
            </w:pPr>
            <w:r w:rsidRPr="009507BD">
              <w:rPr>
                <w:rFonts w:ascii="Times New Roman" w:eastAsia="Times New Roman" w:hAnsi="Times New Roman" w:cs="Times New Roman"/>
                <w:b/>
                <w:bCs/>
                <w:color w:val="000000" w:themeColor="text1"/>
                <w:sz w:val="24"/>
                <w:szCs w:val="24"/>
                <w:lang w:eastAsia="es-CO"/>
              </w:rPr>
              <w:t>Formación para la vida</w:t>
            </w:r>
          </w:p>
          <w:p w14:paraId="3268A04A" w14:textId="77777777" w:rsidR="008B250C" w:rsidRPr="009507BD" w:rsidRDefault="008B250C" w:rsidP="008B250C">
            <w:pPr>
              <w:pStyle w:val="Prrafodelista"/>
              <w:numPr>
                <w:ilvl w:val="0"/>
                <w:numId w:val="5"/>
              </w:numPr>
              <w:jc w:val="both"/>
              <w:rPr>
                <w:rFonts w:ascii="Times New Roman" w:eastAsia="Times New Roman" w:hAnsi="Times New Roman" w:cs="Times New Roman"/>
                <w:b/>
                <w:bCs/>
                <w:color w:val="000000" w:themeColor="text1"/>
                <w:sz w:val="24"/>
                <w:szCs w:val="24"/>
                <w:lang w:eastAsia="es-CO"/>
              </w:rPr>
            </w:pPr>
            <w:r w:rsidRPr="009507BD">
              <w:rPr>
                <w:rFonts w:ascii="Times New Roman" w:eastAsia="Times New Roman" w:hAnsi="Times New Roman" w:cs="Times New Roman"/>
                <w:b/>
                <w:bCs/>
                <w:color w:val="000000" w:themeColor="text1"/>
                <w:sz w:val="24"/>
                <w:szCs w:val="24"/>
                <w:lang w:eastAsia="es-CO"/>
              </w:rPr>
              <w:t>Promoción de la salud integral</w:t>
            </w:r>
          </w:p>
          <w:p w14:paraId="72DA0CF9" w14:textId="77777777" w:rsidR="008B250C" w:rsidRPr="009507BD" w:rsidRDefault="008B250C" w:rsidP="008B250C">
            <w:pPr>
              <w:pStyle w:val="Prrafodelista"/>
              <w:numPr>
                <w:ilvl w:val="0"/>
                <w:numId w:val="5"/>
              </w:numPr>
              <w:jc w:val="both"/>
              <w:rPr>
                <w:rFonts w:ascii="Times New Roman" w:eastAsia="Times New Roman" w:hAnsi="Times New Roman" w:cs="Times New Roman"/>
                <w:b/>
                <w:bCs/>
                <w:color w:val="000000" w:themeColor="text1"/>
                <w:sz w:val="24"/>
                <w:szCs w:val="24"/>
                <w:lang w:eastAsia="es-CO"/>
              </w:rPr>
            </w:pPr>
            <w:r w:rsidRPr="009507BD">
              <w:rPr>
                <w:rFonts w:ascii="Times New Roman" w:eastAsia="Times New Roman" w:hAnsi="Times New Roman" w:cs="Times New Roman"/>
                <w:b/>
                <w:bCs/>
                <w:color w:val="000000" w:themeColor="text1"/>
                <w:sz w:val="24"/>
                <w:szCs w:val="24"/>
                <w:lang w:eastAsia="es-CO"/>
              </w:rPr>
              <w:t>Gestión Social</w:t>
            </w:r>
          </w:p>
          <w:p w14:paraId="3230A159" w14:textId="77777777" w:rsidR="008B250C" w:rsidRPr="009507BD" w:rsidRDefault="008B250C" w:rsidP="008B250C">
            <w:pPr>
              <w:pStyle w:val="Prrafodelista"/>
              <w:numPr>
                <w:ilvl w:val="0"/>
                <w:numId w:val="5"/>
              </w:numPr>
              <w:jc w:val="both"/>
              <w:rPr>
                <w:rFonts w:ascii="Times New Roman" w:eastAsia="Times New Roman" w:hAnsi="Times New Roman" w:cs="Times New Roman"/>
                <w:bCs/>
                <w:color w:val="000000" w:themeColor="text1"/>
                <w:sz w:val="24"/>
                <w:szCs w:val="24"/>
                <w:lang w:eastAsia="es-CO"/>
              </w:rPr>
            </w:pPr>
            <w:r w:rsidRPr="009507BD">
              <w:rPr>
                <w:rFonts w:ascii="Times New Roman" w:eastAsia="Times New Roman" w:hAnsi="Times New Roman" w:cs="Times New Roman"/>
                <w:b/>
                <w:bCs/>
                <w:color w:val="000000" w:themeColor="text1"/>
                <w:sz w:val="24"/>
                <w:szCs w:val="24"/>
                <w:lang w:eastAsia="es-CO"/>
              </w:rPr>
              <w:t>Programa de Atención Integral PAI</w:t>
            </w:r>
          </w:p>
        </w:tc>
        <w:tc>
          <w:tcPr>
            <w:tcW w:w="699" w:type="pct"/>
          </w:tcPr>
          <w:p w14:paraId="0EAA9499" w14:textId="77777777" w:rsidR="008B250C" w:rsidRDefault="008B250C" w:rsidP="008B250C">
            <w:pPr>
              <w:jc w:val="both"/>
              <w:rPr>
                <w:rFonts w:ascii="Times New Roman" w:eastAsia="Times New Roman" w:hAnsi="Times New Roman" w:cs="Times New Roman"/>
                <w:bCs/>
                <w:color w:val="000000" w:themeColor="text1"/>
                <w:sz w:val="24"/>
                <w:szCs w:val="24"/>
                <w:lang w:eastAsia="es-CO"/>
              </w:rPr>
            </w:pPr>
          </w:p>
          <w:p w14:paraId="0A9C4CDB" w14:textId="77777777" w:rsidR="00721B12" w:rsidRDefault="008B250C" w:rsidP="008B250C">
            <w:pPr>
              <w:jc w:val="both"/>
              <w:rPr>
                <w:rFonts w:ascii="Times New Roman" w:eastAsia="Times New Roman" w:hAnsi="Times New Roman" w:cs="Times New Roman"/>
                <w:bCs/>
                <w:color w:val="000000" w:themeColor="text1"/>
                <w:sz w:val="24"/>
                <w:szCs w:val="24"/>
                <w:lang w:eastAsia="es-CO"/>
              </w:rPr>
            </w:pPr>
            <w:r w:rsidRPr="00484E97">
              <w:rPr>
                <w:rFonts w:ascii="Times New Roman" w:eastAsia="Times New Roman" w:hAnsi="Times New Roman" w:cs="Times New Roman"/>
                <w:bCs/>
                <w:color w:val="000000" w:themeColor="text1"/>
                <w:sz w:val="24"/>
                <w:szCs w:val="24"/>
                <w:lang w:eastAsia="es-CO"/>
              </w:rPr>
              <w:t>Demandar extensión de servicios en la jornada nocturna y los días sábados</w:t>
            </w:r>
          </w:p>
          <w:p w14:paraId="22C47297" w14:textId="293D230F" w:rsidR="008B250C" w:rsidRPr="00721B12" w:rsidRDefault="008B250C" w:rsidP="008B250C">
            <w:pPr>
              <w:jc w:val="both"/>
              <w:rPr>
                <w:rFonts w:ascii="Times New Roman" w:eastAsia="Times New Roman" w:hAnsi="Times New Roman" w:cs="Times New Roman"/>
                <w:bCs/>
                <w:color w:val="000000" w:themeColor="text1"/>
                <w:sz w:val="24"/>
                <w:szCs w:val="24"/>
                <w:lang w:eastAsia="es-CO"/>
              </w:rPr>
            </w:pPr>
            <w:r w:rsidRPr="00567A8C">
              <w:rPr>
                <w:rFonts w:ascii="Times New Roman" w:eastAsia="Times New Roman" w:hAnsi="Times New Roman" w:cs="Times New Roman"/>
                <w:color w:val="000000" w:themeColor="text1"/>
                <w:sz w:val="24"/>
                <w:szCs w:val="24"/>
                <w:lang w:eastAsia="es-CO"/>
              </w:rPr>
              <w:t>Solicitar la atención a la salud mental de estudiantes y docentes</w:t>
            </w:r>
          </w:p>
          <w:p w14:paraId="1C777EE2" w14:textId="77777777" w:rsidR="008B250C" w:rsidRDefault="008B250C" w:rsidP="008B250C">
            <w:pPr>
              <w:jc w:val="both"/>
              <w:rPr>
                <w:rFonts w:ascii="Times New Roman" w:eastAsia="Times New Roman" w:hAnsi="Times New Roman" w:cs="Times New Roman"/>
                <w:color w:val="000000" w:themeColor="text1"/>
                <w:sz w:val="24"/>
                <w:szCs w:val="24"/>
                <w:lang w:eastAsia="es-CO"/>
              </w:rPr>
            </w:pPr>
          </w:p>
          <w:p w14:paraId="2F4B673D" w14:textId="77777777" w:rsidR="008B250C" w:rsidRDefault="008B250C" w:rsidP="008B250C">
            <w:pPr>
              <w:jc w:val="both"/>
              <w:rPr>
                <w:rFonts w:ascii="Times New Roman" w:eastAsia="Times New Roman" w:hAnsi="Times New Roman" w:cs="Times New Roman"/>
                <w:color w:val="000000" w:themeColor="text1"/>
                <w:sz w:val="24"/>
                <w:szCs w:val="24"/>
                <w:lang w:eastAsia="es-CO"/>
              </w:rPr>
            </w:pPr>
            <w:r w:rsidRPr="00567A8C">
              <w:rPr>
                <w:rFonts w:ascii="Times New Roman" w:eastAsia="Times New Roman" w:hAnsi="Times New Roman" w:cs="Times New Roman"/>
                <w:color w:val="000000" w:themeColor="text1"/>
                <w:sz w:val="24"/>
                <w:szCs w:val="24"/>
                <w:lang w:eastAsia="es-CO"/>
              </w:rPr>
              <w:t xml:space="preserve">Solicitar la ampliación de los horarios de </w:t>
            </w:r>
            <w:r w:rsidRPr="00567A8C">
              <w:rPr>
                <w:rFonts w:ascii="Times New Roman" w:eastAsia="Times New Roman" w:hAnsi="Times New Roman" w:cs="Times New Roman"/>
                <w:color w:val="000000" w:themeColor="text1"/>
                <w:sz w:val="24"/>
                <w:szCs w:val="24"/>
                <w:lang w:eastAsia="es-CO"/>
              </w:rPr>
              <w:lastRenderedPageBreak/>
              <w:t>biblioteca y del tiempo en el CRIE para estudiantes</w:t>
            </w:r>
          </w:p>
          <w:p w14:paraId="7AC45F68" w14:textId="77777777" w:rsidR="008B250C" w:rsidRPr="00567A8C" w:rsidRDefault="008B250C" w:rsidP="008B250C">
            <w:pPr>
              <w:jc w:val="both"/>
              <w:rPr>
                <w:rFonts w:ascii="Times New Roman" w:eastAsia="Times New Roman" w:hAnsi="Times New Roman" w:cs="Times New Roman"/>
                <w:color w:val="000000" w:themeColor="text1"/>
                <w:sz w:val="24"/>
                <w:szCs w:val="24"/>
                <w:lang w:eastAsia="es-CO"/>
              </w:rPr>
            </w:pPr>
          </w:p>
          <w:p w14:paraId="5A8D0739" w14:textId="77777777" w:rsidR="008B250C" w:rsidRDefault="008B250C" w:rsidP="008B250C">
            <w:pPr>
              <w:jc w:val="both"/>
              <w:rPr>
                <w:rFonts w:ascii="Times New Roman" w:eastAsia="Times New Roman" w:hAnsi="Times New Roman" w:cs="Times New Roman"/>
                <w:color w:val="000000" w:themeColor="text1"/>
                <w:sz w:val="24"/>
                <w:szCs w:val="24"/>
                <w:lang w:eastAsia="es-CO"/>
              </w:rPr>
            </w:pPr>
            <w:r w:rsidRPr="00567A8C">
              <w:rPr>
                <w:rFonts w:ascii="Times New Roman" w:eastAsia="Times New Roman" w:hAnsi="Times New Roman" w:cs="Times New Roman"/>
                <w:color w:val="000000" w:themeColor="text1"/>
                <w:sz w:val="24"/>
                <w:szCs w:val="24"/>
                <w:lang w:eastAsia="es-CO"/>
              </w:rPr>
              <w:t>Solicitar la oferta de formación docente para la diversidad.</w:t>
            </w:r>
          </w:p>
          <w:p w14:paraId="6F5B0C04" w14:textId="77777777" w:rsidR="008B250C" w:rsidRPr="00567A8C" w:rsidRDefault="008B250C" w:rsidP="008B250C">
            <w:pPr>
              <w:jc w:val="both"/>
              <w:rPr>
                <w:rFonts w:ascii="Times New Roman" w:eastAsia="Times New Roman" w:hAnsi="Times New Roman" w:cs="Times New Roman"/>
                <w:color w:val="000000" w:themeColor="text1"/>
                <w:sz w:val="24"/>
                <w:szCs w:val="24"/>
                <w:lang w:eastAsia="es-CO"/>
              </w:rPr>
            </w:pPr>
          </w:p>
        </w:tc>
        <w:tc>
          <w:tcPr>
            <w:tcW w:w="521" w:type="pct"/>
          </w:tcPr>
          <w:p w14:paraId="12E8EE64" w14:textId="77777777" w:rsidR="008B250C" w:rsidRDefault="008B250C" w:rsidP="008B250C">
            <w:pPr>
              <w:rPr>
                <w:rFonts w:ascii="Times New Roman" w:eastAsia="Times New Roman" w:hAnsi="Times New Roman" w:cs="Times New Roman"/>
                <w:sz w:val="24"/>
                <w:szCs w:val="24"/>
                <w:lang w:eastAsia="es-CO"/>
              </w:rPr>
            </w:pPr>
          </w:p>
          <w:p w14:paraId="0D0E2C67" w14:textId="77777777" w:rsidR="008B250C" w:rsidRDefault="008B250C" w:rsidP="008B250C">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Solicitud a VRSYBU (Agenda de servicios) </w:t>
            </w:r>
          </w:p>
          <w:p w14:paraId="7B51C644" w14:textId="77777777" w:rsidR="0045301B" w:rsidRDefault="0045301B" w:rsidP="008B250C">
            <w:pPr>
              <w:rPr>
                <w:rFonts w:ascii="Times New Roman" w:eastAsia="Times New Roman" w:hAnsi="Times New Roman" w:cs="Times New Roman"/>
                <w:sz w:val="24"/>
                <w:szCs w:val="24"/>
                <w:lang w:eastAsia="es-CO"/>
              </w:rPr>
            </w:pPr>
          </w:p>
          <w:p w14:paraId="2ABFB7FF" w14:textId="77777777" w:rsidR="008B250C" w:rsidRDefault="008B250C" w:rsidP="008B250C">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Servicio ofrecido</w:t>
            </w:r>
          </w:p>
          <w:p w14:paraId="18027A8B" w14:textId="77777777" w:rsidR="008B250C" w:rsidRDefault="008B250C" w:rsidP="008B250C">
            <w:pPr>
              <w:rPr>
                <w:rFonts w:ascii="Times New Roman" w:eastAsia="Times New Roman" w:hAnsi="Times New Roman" w:cs="Times New Roman"/>
                <w:sz w:val="24"/>
                <w:szCs w:val="24"/>
                <w:lang w:eastAsia="es-CO"/>
              </w:rPr>
            </w:pPr>
          </w:p>
          <w:p w14:paraId="28A9A660" w14:textId="77777777" w:rsidR="008B250C" w:rsidRDefault="008B250C" w:rsidP="008B250C">
            <w:pPr>
              <w:rPr>
                <w:rFonts w:ascii="Times New Roman" w:eastAsia="Times New Roman" w:hAnsi="Times New Roman" w:cs="Times New Roman"/>
                <w:sz w:val="24"/>
                <w:szCs w:val="24"/>
                <w:lang w:eastAsia="es-CO"/>
              </w:rPr>
            </w:pPr>
          </w:p>
          <w:p w14:paraId="0F607729" w14:textId="77777777" w:rsidR="008B250C" w:rsidRDefault="008B250C" w:rsidP="008B250C">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Solicitud </w:t>
            </w:r>
            <w:r>
              <w:rPr>
                <w:rFonts w:ascii="Times New Roman" w:eastAsia="Times New Roman" w:hAnsi="Times New Roman" w:cs="Times New Roman"/>
                <w:sz w:val="24"/>
                <w:szCs w:val="24"/>
                <w:lang w:eastAsia="es-CO"/>
              </w:rPr>
              <w:lastRenderedPageBreak/>
              <w:t>(Agenda de servicios)</w:t>
            </w:r>
          </w:p>
          <w:p w14:paraId="02C821E9" w14:textId="77777777" w:rsidR="008B250C" w:rsidRDefault="008B250C" w:rsidP="008B250C">
            <w:pPr>
              <w:rPr>
                <w:rFonts w:ascii="Times New Roman" w:eastAsia="Times New Roman" w:hAnsi="Times New Roman" w:cs="Times New Roman"/>
                <w:sz w:val="24"/>
                <w:szCs w:val="24"/>
                <w:lang w:eastAsia="es-CO"/>
              </w:rPr>
            </w:pPr>
          </w:p>
          <w:p w14:paraId="52C99C18" w14:textId="77777777" w:rsidR="008B250C" w:rsidRDefault="008B250C" w:rsidP="008B250C">
            <w:pPr>
              <w:rPr>
                <w:rFonts w:ascii="Times New Roman" w:eastAsia="Times New Roman" w:hAnsi="Times New Roman" w:cs="Times New Roman"/>
                <w:sz w:val="24"/>
                <w:szCs w:val="24"/>
                <w:lang w:eastAsia="es-CO"/>
              </w:rPr>
            </w:pPr>
          </w:p>
          <w:p w14:paraId="1B762442" w14:textId="77777777" w:rsidR="008B250C" w:rsidRDefault="008B250C" w:rsidP="008B250C">
            <w:pPr>
              <w:rPr>
                <w:rFonts w:ascii="Times New Roman" w:eastAsia="Times New Roman" w:hAnsi="Times New Roman" w:cs="Times New Roman"/>
                <w:sz w:val="24"/>
                <w:szCs w:val="24"/>
                <w:lang w:eastAsia="es-CO"/>
              </w:rPr>
            </w:pPr>
          </w:p>
          <w:p w14:paraId="1E59B2CC" w14:textId="77777777" w:rsidR="008B250C" w:rsidRPr="00D43DF1" w:rsidRDefault="008B250C" w:rsidP="008B250C">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Solicitud a BU</w:t>
            </w:r>
          </w:p>
        </w:tc>
        <w:tc>
          <w:tcPr>
            <w:tcW w:w="450" w:type="pct"/>
          </w:tcPr>
          <w:p w14:paraId="722D0623" w14:textId="77777777" w:rsidR="008B250C" w:rsidRDefault="008B250C" w:rsidP="008B250C">
            <w:pPr>
              <w:rPr>
                <w:rFonts w:ascii="Times New Roman" w:eastAsia="Times New Roman" w:hAnsi="Times New Roman" w:cs="Times New Roman"/>
                <w:sz w:val="24"/>
                <w:szCs w:val="24"/>
                <w:lang w:eastAsia="es-CO"/>
              </w:rPr>
            </w:pPr>
          </w:p>
          <w:p w14:paraId="4451583D" w14:textId="77777777" w:rsidR="008B250C" w:rsidRPr="00D43DF1" w:rsidRDefault="008B250C" w:rsidP="008B250C">
            <w:pPr>
              <w:rPr>
                <w:rFonts w:ascii="Times New Roman" w:eastAsia="Times New Roman" w:hAnsi="Times New Roman" w:cs="Times New Roman"/>
                <w:sz w:val="24"/>
                <w:szCs w:val="24"/>
                <w:lang w:eastAsia="es-CO"/>
              </w:rPr>
            </w:pPr>
            <w:r w:rsidRPr="00D43DF1">
              <w:rPr>
                <w:rFonts w:ascii="Times New Roman" w:eastAsia="Times New Roman" w:hAnsi="Times New Roman" w:cs="Times New Roman"/>
                <w:sz w:val="24"/>
                <w:szCs w:val="24"/>
                <w:lang w:eastAsia="es-CO"/>
              </w:rPr>
              <w:t>Consejo de Facultad</w:t>
            </w:r>
          </w:p>
          <w:p w14:paraId="7FB2E8CF" w14:textId="77777777" w:rsidR="008B250C" w:rsidRDefault="008B250C" w:rsidP="008B250C">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Decanatura</w:t>
            </w:r>
          </w:p>
          <w:p w14:paraId="0D9A4670" w14:textId="77777777" w:rsidR="008B250C" w:rsidRDefault="008B250C" w:rsidP="008B250C">
            <w:pPr>
              <w:rPr>
                <w:rFonts w:ascii="Times New Roman" w:eastAsia="Times New Roman" w:hAnsi="Times New Roman" w:cs="Times New Roman"/>
                <w:sz w:val="24"/>
                <w:szCs w:val="24"/>
                <w:lang w:eastAsia="es-CO"/>
              </w:rPr>
            </w:pPr>
          </w:p>
          <w:p w14:paraId="0B3024C1" w14:textId="77777777" w:rsidR="0045301B" w:rsidRDefault="0045301B" w:rsidP="008B250C">
            <w:pPr>
              <w:rPr>
                <w:rFonts w:ascii="Times New Roman" w:eastAsia="Times New Roman" w:hAnsi="Times New Roman" w:cs="Times New Roman"/>
                <w:sz w:val="24"/>
                <w:szCs w:val="24"/>
                <w:lang w:eastAsia="es-CO"/>
              </w:rPr>
            </w:pPr>
          </w:p>
          <w:p w14:paraId="226AA5A8" w14:textId="77777777" w:rsidR="008B250C" w:rsidRDefault="008B250C" w:rsidP="008B250C">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Informe Profesional PAI</w:t>
            </w:r>
          </w:p>
          <w:p w14:paraId="7061E7AF" w14:textId="77777777" w:rsidR="008B250C" w:rsidRDefault="008B250C" w:rsidP="008B250C">
            <w:pPr>
              <w:rPr>
                <w:rFonts w:ascii="Times New Roman" w:eastAsia="Times New Roman" w:hAnsi="Times New Roman" w:cs="Times New Roman"/>
                <w:sz w:val="24"/>
                <w:szCs w:val="24"/>
                <w:lang w:eastAsia="es-CO"/>
              </w:rPr>
            </w:pPr>
          </w:p>
          <w:p w14:paraId="7702139D" w14:textId="77777777" w:rsidR="008B250C" w:rsidRDefault="008B250C" w:rsidP="008B250C">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Consejo de </w:t>
            </w:r>
            <w:r>
              <w:rPr>
                <w:rFonts w:ascii="Times New Roman" w:eastAsia="Times New Roman" w:hAnsi="Times New Roman" w:cs="Times New Roman"/>
                <w:sz w:val="24"/>
                <w:szCs w:val="24"/>
                <w:lang w:eastAsia="es-CO"/>
              </w:rPr>
              <w:lastRenderedPageBreak/>
              <w:t>Facultad</w:t>
            </w:r>
          </w:p>
          <w:p w14:paraId="25B775BB" w14:textId="77777777" w:rsidR="008B250C" w:rsidRDefault="008B250C" w:rsidP="008B250C">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Decanatura</w:t>
            </w:r>
          </w:p>
          <w:p w14:paraId="0A2C5EFA" w14:textId="77777777" w:rsidR="008B250C" w:rsidRDefault="008B250C" w:rsidP="008B250C">
            <w:pPr>
              <w:rPr>
                <w:rFonts w:ascii="Times New Roman" w:eastAsia="Times New Roman" w:hAnsi="Times New Roman" w:cs="Times New Roman"/>
                <w:sz w:val="24"/>
                <w:szCs w:val="24"/>
                <w:lang w:eastAsia="es-CO"/>
              </w:rPr>
            </w:pPr>
          </w:p>
          <w:p w14:paraId="634460B4" w14:textId="77777777" w:rsidR="008B250C" w:rsidRDefault="008B250C" w:rsidP="008B250C">
            <w:pPr>
              <w:rPr>
                <w:rFonts w:ascii="Times New Roman" w:eastAsia="Times New Roman" w:hAnsi="Times New Roman" w:cs="Times New Roman"/>
                <w:sz w:val="24"/>
                <w:szCs w:val="24"/>
                <w:lang w:eastAsia="es-CO"/>
              </w:rPr>
            </w:pPr>
          </w:p>
          <w:p w14:paraId="55FD3C5F" w14:textId="77777777" w:rsidR="0045301B" w:rsidRDefault="0045301B" w:rsidP="008B250C">
            <w:pPr>
              <w:rPr>
                <w:rFonts w:ascii="Times New Roman" w:eastAsia="Times New Roman" w:hAnsi="Times New Roman" w:cs="Times New Roman"/>
                <w:sz w:val="24"/>
                <w:szCs w:val="24"/>
                <w:lang w:eastAsia="es-CO"/>
              </w:rPr>
            </w:pPr>
          </w:p>
          <w:p w14:paraId="513EC8F5" w14:textId="77777777" w:rsidR="008B250C" w:rsidRDefault="008B250C" w:rsidP="008B250C">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Consejo de Facultad</w:t>
            </w:r>
          </w:p>
          <w:p w14:paraId="70B04A99" w14:textId="77777777" w:rsidR="008B250C" w:rsidRPr="00D43DF1" w:rsidRDefault="008B250C" w:rsidP="008B250C">
            <w:pP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Decanatura</w:t>
            </w:r>
          </w:p>
        </w:tc>
        <w:tc>
          <w:tcPr>
            <w:tcW w:w="486" w:type="pct"/>
          </w:tcPr>
          <w:p w14:paraId="362AC97E" w14:textId="77777777" w:rsidR="008B250C" w:rsidRDefault="008B250C" w:rsidP="008B250C">
            <w:pPr>
              <w:rPr>
                <w:rFonts w:ascii="Times New Roman" w:hAnsi="Times New Roman" w:cs="Times New Roman"/>
              </w:rPr>
            </w:pPr>
          </w:p>
          <w:p w14:paraId="32F6FD5A" w14:textId="77777777" w:rsidR="0045301B" w:rsidRDefault="0045301B" w:rsidP="008B250C">
            <w:pPr>
              <w:rPr>
                <w:rFonts w:ascii="Times New Roman" w:hAnsi="Times New Roman" w:cs="Times New Roman"/>
              </w:rPr>
            </w:pPr>
          </w:p>
          <w:p w14:paraId="2280AEA2" w14:textId="77777777" w:rsidR="008B250C" w:rsidRDefault="008B250C" w:rsidP="008B250C">
            <w:pPr>
              <w:rPr>
                <w:rFonts w:ascii="Times New Roman" w:hAnsi="Times New Roman" w:cs="Times New Roman"/>
              </w:rPr>
            </w:pPr>
            <w:r>
              <w:rPr>
                <w:rFonts w:ascii="Times New Roman" w:hAnsi="Times New Roman" w:cs="Times New Roman"/>
              </w:rPr>
              <w:t>VRSYBU</w:t>
            </w:r>
          </w:p>
          <w:p w14:paraId="3DB837BF" w14:textId="77777777" w:rsidR="008B250C" w:rsidRDefault="008B250C" w:rsidP="008B250C">
            <w:pPr>
              <w:rPr>
                <w:rFonts w:ascii="Times New Roman" w:hAnsi="Times New Roman" w:cs="Times New Roman"/>
              </w:rPr>
            </w:pPr>
          </w:p>
          <w:p w14:paraId="5F3F6B62" w14:textId="77777777" w:rsidR="008B250C" w:rsidRDefault="008B250C" w:rsidP="008B250C">
            <w:pPr>
              <w:rPr>
                <w:rFonts w:ascii="Times New Roman" w:hAnsi="Times New Roman" w:cs="Times New Roman"/>
              </w:rPr>
            </w:pPr>
          </w:p>
          <w:p w14:paraId="7C46D150" w14:textId="77777777" w:rsidR="008B250C" w:rsidRDefault="008B250C" w:rsidP="008B250C">
            <w:pPr>
              <w:rPr>
                <w:rFonts w:ascii="Times New Roman" w:hAnsi="Times New Roman" w:cs="Times New Roman"/>
              </w:rPr>
            </w:pPr>
          </w:p>
          <w:p w14:paraId="43D8D8CE" w14:textId="77777777" w:rsidR="008B250C" w:rsidRDefault="008B250C" w:rsidP="008B250C">
            <w:pPr>
              <w:rPr>
                <w:rFonts w:ascii="Times New Roman" w:hAnsi="Times New Roman" w:cs="Times New Roman"/>
              </w:rPr>
            </w:pPr>
          </w:p>
          <w:p w14:paraId="710242A8" w14:textId="77777777" w:rsidR="008B250C" w:rsidRDefault="008B250C" w:rsidP="00721B12">
            <w:pPr>
              <w:jc w:val="center"/>
              <w:rPr>
                <w:rFonts w:ascii="Times New Roman" w:hAnsi="Times New Roman" w:cs="Times New Roman"/>
              </w:rPr>
            </w:pPr>
            <w:r>
              <w:rPr>
                <w:rFonts w:ascii="Times New Roman" w:hAnsi="Times New Roman" w:cs="Times New Roman"/>
              </w:rPr>
              <w:t>VRSYBU</w:t>
            </w:r>
          </w:p>
          <w:p w14:paraId="7EC40F7A" w14:textId="77777777" w:rsidR="008B250C" w:rsidRDefault="008B250C" w:rsidP="008B250C">
            <w:pPr>
              <w:rPr>
                <w:rFonts w:ascii="Times New Roman" w:hAnsi="Times New Roman" w:cs="Times New Roman"/>
              </w:rPr>
            </w:pPr>
          </w:p>
          <w:p w14:paraId="4292C39D" w14:textId="77777777" w:rsidR="008B250C" w:rsidRDefault="008B250C" w:rsidP="008B250C">
            <w:pPr>
              <w:rPr>
                <w:rFonts w:ascii="Times New Roman" w:hAnsi="Times New Roman" w:cs="Times New Roman"/>
              </w:rPr>
            </w:pPr>
          </w:p>
          <w:p w14:paraId="13674776" w14:textId="77777777" w:rsidR="008B250C" w:rsidRDefault="008B250C" w:rsidP="008B250C">
            <w:pPr>
              <w:rPr>
                <w:rFonts w:ascii="Times New Roman" w:hAnsi="Times New Roman" w:cs="Times New Roman"/>
              </w:rPr>
            </w:pPr>
          </w:p>
          <w:p w14:paraId="4C5B4CFD" w14:textId="77777777" w:rsidR="00721B12" w:rsidRDefault="00721B12" w:rsidP="00721B12">
            <w:pPr>
              <w:rPr>
                <w:rFonts w:ascii="Times New Roman" w:hAnsi="Times New Roman" w:cs="Times New Roman"/>
              </w:rPr>
            </w:pPr>
          </w:p>
          <w:p w14:paraId="7C2D4325" w14:textId="77777777" w:rsidR="008B250C" w:rsidRDefault="008B250C" w:rsidP="00721B12">
            <w:pPr>
              <w:jc w:val="center"/>
              <w:rPr>
                <w:rFonts w:ascii="Times New Roman" w:hAnsi="Times New Roman" w:cs="Times New Roman"/>
              </w:rPr>
            </w:pPr>
            <w:r>
              <w:rPr>
                <w:rFonts w:ascii="Times New Roman" w:hAnsi="Times New Roman" w:cs="Times New Roman"/>
              </w:rPr>
              <w:lastRenderedPageBreak/>
              <w:t>UTP</w:t>
            </w:r>
          </w:p>
          <w:p w14:paraId="6F75D501" w14:textId="77777777" w:rsidR="008B250C" w:rsidRDefault="008B250C" w:rsidP="008B250C">
            <w:pPr>
              <w:rPr>
                <w:rFonts w:ascii="Times New Roman" w:hAnsi="Times New Roman" w:cs="Times New Roman"/>
              </w:rPr>
            </w:pPr>
          </w:p>
          <w:p w14:paraId="16797D3A" w14:textId="77777777" w:rsidR="008B250C" w:rsidRDefault="008B250C" w:rsidP="008B250C">
            <w:pPr>
              <w:rPr>
                <w:rFonts w:ascii="Times New Roman" w:hAnsi="Times New Roman" w:cs="Times New Roman"/>
              </w:rPr>
            </w:pPr>
          </w:p>
          <w:p w14:paraId="4DC5E945" w14:textId="77777777" w:rsidR="008B250C" w:rsidRDefault="008B250C" w:rsidP="008B250C">
            <w:pPr>
              <w:rPr>
                <w:rFonts w:ascii="Times New Roman" w:hAnsi="Times New Roman" w:cs="Times New Roman"/>
              </w:rPr>
            </w:pPr>
          </w:p>
          <w:p w14:paraId="3C92D5AE" w14:textId="77777777" w:rsidR="008B250C" w:rsidRDefault="008B250C" w:rsidP="008B250C">
            <w:pPr>
              <w:rPr>
                <w:rFonts w:ascii="Times New Roman" w:hAnsi="Times New Roman" w:cs="Times New Roman"/>
              </w:rPr>
            </w:pPr>
          </w:p>
          <w:p w14:paraId="681C5757" w14:textId="77777777" w:rsidR="008B250C" w:rsidRDefault="008B250C" w:rsidP="008B250C">
            <w:pPr>
              <w:rPr>
                <w:rFonts w:ascii="Times New Roman" w:hAnsi="Times New Roman" w:cs="Times New Roman"/>
              </w:rPr>
            </w:pPr>
          </w:p>
          <w:p w14:paraId="6F01EFD6" w14:textId="77777777" w:rsidR="0045301B" w:rsidRDefault="0045301B" w:rsidP="008B250C">
            <w:pPr>
              <w:rPr>
                <w:rFonts w:ascii="Times New Roman" w:hAnsi="Times New Roman" w:cs="Times New Roman"/>
              </w:rPr>
            </w:pPr>
          </w:p>
          <w:p w14:paraId="224F8A5C" w14:textId="77777777" w:rsidR="008B250C" w:rsidRDefault="008B250C" w:rsidP="00721B12">
            <w:pPr>
              <w:jc w:val="center"/>
              <w:rPr>
                <w:rFonts w:ascii="Times New Roman" w:hAnsi="Times New Roman" w:cs="Times New Roman"/>
              </w:rPr>
            </w:pPr>
            <w:r>
              <w:rPr>
                <w:rFonts w:ascii="Times New Roman" w:hAnsi="Times New Roman" w:cs="Times New Roman"/>
              </w:rPr>
              <w:t>VRSYBU</w:t>
            </w:r>
          </w:p>
          <w:p w14:paraId="607BB885" w14:textId="77777777" w:rsidR="008B250C" w:rsidRPr="002045D0" w:rsidRDefault="008B250C" w:rsidP="008B250C">
            <w:pPr>
              <w:rPr>
                <w:rFonts w:ascii="Times New Roman" w:hAnsi="Times New Roman" w:cs="Times New Roman"/>
              </w:rPr>
            </w:pPr>
          </w:p>
        </w:tc>
        <w:tc>
          <w:tcPr>
            <w:tcW w:w="873" w:type="pct"/>
          </w:tcPr>
          <w:p w14:paraId="0562C300" w14:textId="77777777" w:rsidR="008B250C" w:rsidRDefault="008B250C" w:rsidP="008B250C">
            <w:pPr>
              <w:rPr>
                <w:rFonts w:ascii="Times New Roman" w:hAnsi="Times New Roman" w:cs="Times New Roman"/>
              </w:rPr>
            </w:pPr>
          </w:p>
          <w:p w14:paraId="74402B70" w14:textId="438EC739" w:rsidR="008B250C" w:rsidRPr="00721B12" w:rsidRDefault="008B250C" w:rsidP="008B250C">
            <w:pPr>
              <w:rPr>
                <w:rFonts w:ascii="Times New Roman" w:eastAsia="Times New Roman" w:hAnsi="Times New Roman" w:cs="Times New Roman"/>
                <w:sz w:val="24"/>
                <w:szCs w:val="24"/>
                <w:lang w:eastAsia="es-CO"/>
              </w:rPr>
            </w:pPr>
            <w:r>
              <w:rPr>
                <w:rFonts w:ascii="Times New Roman" w:hAnsi="Times New Roman" w:cs="Times New Roman"/>
              </w:rPr>
              <w:t xml:space="preserve">Considerar la ampliación de los servicios de </w:t>
            </w:r>
            <w:r>
              <w:rPr>
                <w:rFonts w:ascii="Times New Roman" w:eastAsia="Times New Roman" w:hAnsi="Times New Roman" w:cs="Times New Roman"/>
                <w:sz w:val="24"/>
                <w:szCs w:val="24"/>
                <w:lang w:eastAsia="es-CO"/>
              </w:rPr>
              <w:t>Caja, Registro y Control Académico</w:t>
            </w:r>
          </w:p>
        </w:tc>
      </w:tr>
      <w:tr w:rsidR="008B250C" w:rsidRPr="002045D0" w14:paraId="4A479ED9" w14:textId="77777777" w:rsidTr="008B250C">
        <w:tc>
          <w:tcPr>
            <w:tcW w:w="722" w:type="pct"/>
          </w:tcPr>
          <w:p w14:paraId="17705A04" w14:textId="628C11E9" w:rsidR="008B250C" w:rsidRPr="00900581" w:rsidRDefault="00746104" w:rsidP="008B250C">
            <w:pPr>
              <w:rPr>
                <w:b/>
              </w:rPr>
            </w:pPr>
            <w:r w:rsidRPr="00C105B0">
              <w:rPr>
                <w:b/>
              </w:rPr>
              <w:t xml:space="preserve">8. </w:t>
            </w:r>
            <w:r w:rsidRPr="00746104">
              <w:rPr>
                <w:rFonts w:ascii="Times New Roman" w:hAnsi="Times New Roman" w:cs="Times New Roman"/>
                <w:b/>
              </w:rPr>
              <w:t>ORGANIZACIÓN, ADMINISTRACIÓN Y GESTIÓN</w:t>
            </w:r>
          </w:p>
          <w:p w14:paraId="4C3A0167" w14:textId="77777777" w:rsidR="008B250C" w:rsidRPr="00B311B4" w:rsidRDefault="008B250C" w:rsidP="008B250C"/>
          <w:p w14:paraId="68549DDD" w14:textId="77777777" w:rsidR="008B250C" w:rsidRPr="002045D0" w:rsidRDefault="008B250C" w:rsidP="008B250C">
            <w:pPr>
              <w:rPr>
                <w:color w:val="C0504D" w:themeColor="accent2"/>
              </w:rPr>
            </w:pPr>
          </w:p>
          <w:p w14:paraId="11391223" w14:textId="77777777" w:rsidR="008B250C" w:rsidRPr="002045D0" w:rsidRDefault="008B250C" w:rsidP="008B250C">
            <w:pPr>
              <w:rPr>
                <w:color w:val="00B050"/>
              </w:rPr>
            </w:pPr>
          </w:p>
          <w:p w14:paraId="55797CF0" w14:textId="77777777" w:rsidR="008B250C" w:rsidRPr="002045D0" w:rsidRDefault="008B250C" w:rsidP="008B250C">
            <w:pPr>
              <w:rPr>
                <w:color w:val="FF0000"/>
              </w:rPr>
            </w:pPr>
          </w:p>
          <w:p w14:paraId="30BAF42E" w14:textId="77777777" w:rsidR="008B250C" w:rsidRPr="002045D0" w:rsidRDefault="008B250C" w:rsidP="008B250C">
            <w:pPr>
              <w:rPr>
                <w:color w:val="FFC000"/>
              </w:rPr>
            </w:pPr>
          </w:p>
          <w:p w14:paraId="0F365F42" w14:textId="77777777" w:rsidR="008B250C" w:rsidRPr="002045D0" w:rsidRDefault="008B250C" w:rsidP="008B250C"/>
        </w:tc>
        <w:tc>
          <w:tcPr>
            <w:tcW w:w="524" w:type="pct"/>
          </w:tcPr>
          <w:p w14:paraId="33F11296" w14:textId="77777777" w:rsidR="008B250C" w:rsidRDefault="008B250C" w:rsidP="008B250C">
            <w:pPr>
              <w:rPr>
                <w:rFonts w:ascii="Times New Roman" w:hAnsi="Times New Roman" w:cs="Times New Roman"/>
              </w:rPr>
            </w:pPr>
          </w:p>
          <w:p w14:paraId="4262D364" w14:textId="77777777" w:rsidR="008B250C" w:rsidRPr="002045D0" w:rsidRDefault="008B250C" w:rsidP="008B250C">
            <w:pPr>
              <w:rPr>
                <w:rFonts w:ascii="Times New Roman" w:hAnsi="Times New Roman" w:cs="Times New Roman"/>
              </w:rPr>
            </w:pPr>
            <w:r>
              <w:rPr>
                <w:rFonts w:ascii="Times New Roman" w:hAnsi="Times New Roman" w:cs="Times New Roman"/>
              </w:rPr>
              <w:t>-Política de Posgrados</w:t>
            </w:r>
          </w:p>
          <w:p w14:paraId="6454876E" w14:textId="77777777" w:rsidR="008B250C" w:rsidRDefault="008B250C" w:rsidP="008B250C">
            <w:pPr>
              <w:rPr>
                <w:rFonts w:ascii="Times New Roman" w:hAnsi="Times New Roman" w:cs="Times New Roman"/>
              </w:rPr>
            </w:pPr>
          </w:p>
          <w:p w14:paraId="19DC7A94" w14:textId="77777777" w:rsidR="008B250C" w:rsidRDefault="008B250C" w:rsidP="008B250C">
            <w:pPr>
              <w:rPr>
                <w:rFonts w:ascii="Times New Roman" w:hAnsi="Times New Roman" w:cs="Times New Roman"/>
              </w:rPr>
            </w:pPr>
          </w:p>
          <w:p w14:paraId="3A573DA8" w14:textId="77777777" w:rsidR="008B250C" w:rsidRDefault="008B250C" w:rsidP="008B250C">
            <w:pPr>
              <w:rPr>
                <w:rFonts w:ascii="Times New Roman" w:hAnsi="Times New Roman" w:cs="Times New Roman"/>
              </w:rPr>
            </w:pPr>
          </w:p>
          <w:p w14:paraId="29A1066C" w14:textId="77777777" w:rsidR="008611DB" w:rsidRDefault="008611DB" w:rsidP="008B250C">
            <w:pPr>
              <w:rPr>
                <w:rFonts w:ascii="Times New Roman" w:hAnsi="Times New Roman" w:cs="Times New Roman"/>
              </w:rPr>
            </w:pPr>
          </w:p>
          <w:p w14:paraId="3FE53138" w14:textId="77777777" w:rsidR="008B250C" w:rsidRDefault="008B250C" w:rsidP="008B250C">
            <w:pPr>
              <w:rPr>
                <w:rFonts w:ascii="Times New Roman" w:hAnsi="Times New Roman" w:cs="Times New Roman"/>
              </w:rPr>
            </w:pPr>
          </w:p>
          <w:p w14:paraId="569E0D5B"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Cultura del mejoramiento continuo</w:t>
            </w:r>
          </w:p>
          <w:p w14:paraId="08733800" w14:textId="77777777" w:rsidR="008B250C" w:rsidRDefault="008B250C" w:rsidP="008B250C">
            <w:pPr>
              <w:rPr>
                <w:rFonts w:ascii="Times New Roman" w:hAnsi="Times New Roman" w:cs="Times New Roman"/>
              </w:rPr>
            </w:pPr>
          </w:p>
          <w:p w14:paraId="4738069B" w14:textId="77777777" w:rsidR="008B250C" w:rsidRDefault="008B250C" w:rsidP="008B250C">
            <w:pPr>
              <w:rPr>
                <w:rFonts w:ascii="Times New Roman" w:hAnsi="Times New Roman" w:cs="Times New Roman"/>
              </w:rPr>
            </w:pPr>
          </w:p>
          <w:p w14:paraId="4B624166" w14:textId="77777777" w:rsidR="008B250C" w:rsidRDefault="008B250C" w:rsidP="008B250C">
            <w:pPr>
              <w:rPr>
                <w:rFonts w:ascii="Times New Roman" w:hAnsi="Times New Roman" w:cs="Times New Roman"/>
              </w:rPr>
            </w:pPr>
          </w:p>
          <w:p w14:paraId="1373BEC6" w14:textId="77777777" w:rsidR="008B250C" w:rsidRDefault="008B250C" w:rsidP="008B250C">
            <w:pPr>
              <w:rPr>
                <w:rFonts w:ascii="Times New Roman" w:hAnsi="Times New Roman" w:cs="Times New Roman"/>
              </w:rPr>
            </w:pPr>
          </w:p>
          <w:p w14:paraId="5A6A67CD" w14:textId="77777777" w:rsidR="008B250C" w:rsidRDefault="008B250C" w:rsidP="008B250C">
            <w:pPr>
              <w:rPr>
                <w:rFonts w:ascii="Times New Roman" w:hAnsi="Times New Roman" w:cs="Times New Roman"/>
              </w:rPr>
            </w:pPr>
          </w:p>
          <w:p w14:paraId="3F1D1451" w14:textId="77777777" w:rsidR="008B250C" w:rsidRDefault="008B250C" w:rsidP="008B250C">
            <w:pPr>
              <w:rPr>
                <w:rFonts w:ascii="Times New Roman" w:hAnsi="Times New Roman" w:cs="Times New Roman"/>
              </w:rPr>
            </w:pPr>
          </w:p>
          <w:p w14:paraId="59A13008" w14:textId="77777777" w:rsidR="008B250C" w:rsidRDefault="008B250C" w:rsidP="008B250C">
            <w:pPr>
              <w:rPr>
                <w:rFonts w:ascii="Times New Roman" w:hAnsi="Times New Roman" w:cs="Times New Roman"/>
              </w:rPr>
            </w:pPr>
          </w:p>
          <w:p w14:paraId="17BC7D1F" w14:textId="77777777" w:rsidR="008B250C" w:rsidRPr="002045D0" w:rsidRDefault="008B250C" w:rsidP="008B250C">
            <w:pPr>
              <w:rPr>
                <w:rFonts w:ascii="Times New Roman" w:hAnsi="Times New Roman" w:cs="Times New Roman"/>
              </w:rPr>
            </w:pPr>
          </w:p>
          <w:p w14:paraId="3518DC6A" w14:textId="77777777" w:rsidR="008B250C" w:rsidRDefault="008B250C" w:rsidP="008B250C">
            <w:pPr>
              <w:pStyle w:val="Prrafodelista"/>
              <w:ind w:left="0"/>
              <w:rPr>
                <w:rFonts w:ascii="Times New Roman" w:hAnsi="Times New Roman" w:cs="Times New Roman"/>
              </w:rPr>
            </w:pPr>
          </w:p>
          <w:p w14:paraId="15CC934B" w14:textId="77777777" w:rsidR="008B250C" w:rsidRDefault="008B250C" w:rsidP="008B250C">
            <w:pPr>
              <w:pStyle w:val="Prrafodelista"/>
              <w:ind w:left="0"/>
              <w:rPr>
                <w:rFonts w:ascii="Times New Roman" w:hAnsi="Times New Roman" w:cs="Times New Roman"/>
              </w:rPr>
            </w:pPr>
          </w:p>
          <w:p w14:paraId="643B7458" w14:textId="77777777" w:rsidR="008B250C" w:rsidRDefault="008B250C" w:rsidP="008B250C">
            <w:pPr>
              <w:pStyle w:val="Prrafodelista"/>
              <w:ind w:left="0"/>
              <w:rPr>
                <w:rFonts w:ascii="Times New Roman" w:hAnsi="Times New Roman" w:cs="Times New Roman"/>
              </w:rPr>
            </w:pPr>
          </w:p>
          <w:p w14:paraId="57EB347A" w14:textId="77777777" w:rsidR="008B250C" w:rsidRDefault="008B250C" w:rsidP="008B250C">
            <w:pPr>
              <w:pStyle w:val="Prrafodelista"/>
              <w:ind w:left="0"/>
              <w:rPr>
                <w:rFonts w:ascii="Times New Roman" w:hAnsi="Times New Roman" w:cs="Times New Roman"/>
              </w:rPr>
            </w:pPr>
          </w:p>
          <w:p w14:paraId="7549045C" w14:textId="77777777" w:rsidR="008B250C" w:rsidRPr="002045D0" w:rsidRDefault="008B250C" w:rsidP="008B250C">
            <w:pPr>
              <w:pStyle w:val="Prrafodelista"/>
              <w:ind w:left="0"/>
              <w:rPr>
                <w:rFonts w:ascii="Times New Roman" w:hAnsi="Times New Roman" w:cs="Times New Roman"/>
              </w:rPr>
            </w:pPr>
          </w:p>
        </w:tc>
        <w:tc>
          <w:tcPr>
            <w:tcW w:w="725" w:type="pct"/>
            <w:shd w:val="clear" w:color="auto" w:fill="EAF1DD" w:themeFill="accent3" w:themeFillTint="33"/>
          </w:tcPr>
          <w:p w14:paraId="0D3927AC" w14:textId="77777777" w:rsidR="008B250C" w:rsidRDefault="008B250C" w:rsidP="008B250C">
            <w:pPr>
              <w:rPr>
                <w:rFonts w:ascii="Times New Roman" w:eastAsia="Times New Roman" w:hAnsi="Times New Roman" w:cs="Times New Roman"/>
                <w:b/>
                <w:bCs/>
                <w:color w:val="000000" w:themeColor="text1"/>
                <w:sz w:val="24"/>
                <w:szCs w:val="24"/>
                <w:lang w:eastAsia="es-CO"/>
              </w:rPr>
            </w:pPr>
            <w:r w:rsidRPr="009507BD">
              <w:rPr>
                <w:rFonts w:ascii="Times New Roman" w:eastAsia="Times New Roman" w:hAnsi="Times New Roman" w:cs="Times New Roman"/>
                <w:b/>
                <w:bCs/>
                <w:color w:val="000000" w:themeColor="text1"/>
                <w:sz w:val="24"/>
                <w:szCs w:val="24"/>
                <w:lang w:eastAsia="es-CO"/>
              </w:rPr>
              <w:t>Desarrollo Institucional:</w:t>
            </w:r>
          </w:p>
          <w:p w14:paraId="64B3BAD6" w14:textId="77777777" w:rsidR="008B250C" w:rsidRDefault="008B250C" w:rsidP="008B250C">
            <w:pPr>
              <w:rPr>
                <w:rFonts w:ascii="Times New Roman" w:eastAsia="Times New Roman" w:hAnsi="Times New Roman" w:cs="Times New Roman"/>
                <w:b/>
                <w:bCs/>
                <w:color w:val="000000" w:themeColor="text1"/>
                <w:sz w:val="24"/>
                <w:szCs w:val="24"/>
                <w:lang w:eastAsia="es-CO"/>
              </w:rPr>
            </w:pPr>
          </w:p>
          <w:p w14:paraId="5E139D46" w14:textId="77777777" w:rsidR="008B250C" w:rsidRPr="009507BD" w:rsidRDefault="008B250C" w:rsidP="008B250C">
            <w:pPr>
              <w:pStyle w:val="Prrafodelista"/>
              <w:numPr>
                <w:ilvl w:val="0"/>
                <w:numId w:val="5"/>
              </w:numPr>
              <w:rPr>
                <w:rFonts w:ascii="Times New Roman" w:eastAsia="Times New Roman" w:hAnsi="Times New Roman" w:cs="Times New Roman"/>
                <w:b/>
                <w:bCs/>
                <w:color w:val="000000" w:themeColor="text1"/>
                <w:sz w:val="24"/>
                <w:szCs w:val="24"/>
                <w:lang w:eastAsia="es-CO"/>
              </w:rPr>
            </w:pPr>
            <w:r w:rsidRPr="009507BD">
              <w:rPr>
                <w:rFonts w:ascii="Times New Roman" w:eastAsia="Times New Roman" w:hAnsi="Times New Roman" w:cs="Times New Roman"/>
                <w:b/>
                <w:bCs/>
                <w:color w:val="000000" w:themeColor="text1"/>
                <w:sz w:val="24"/>
                <w:szCs w:val="24"/>
                <w:lang w:eastAsia="es-CO"/>
              </w:rPr>
              <w:t>Gestión Humana</w:t>
            </w:r>
          </w:p>
          <w:p w14:paraId="31857819" w14:textId="77777777" w:rsidR="008B250C" w:rsidRPr="009507BD" w:rsidRDefault="008B250C" w:rsidP="008B250C">
            <w:pPr>
              <w:pStyle w:val="Prrafodelista"/>
              <w:numPr>
                <w:ilvl w:val="0"/>
                <w:numId w:val="5"/>
              </w:numPr>
              <w:rPr>
                <w:rFonts w:ascii="Times New Roman" w:hAnsi="Times New Roman" w:cs="Times New Roman"/>
                <w:color w:val="FF0000"/>
              </w:rPr>
            </w:pPr>
            <w:r w:rsidRPr="009507BD">
              <w:rPr>
                <w:rFonts w:ascii="Times New Roman" w:eastAsia="Times New Roman" w:hAnsi="Times New Roman" w:cs="Times New Roman"/>
                <w:b/>
                <w:bCs/>
                <w:color w:val="000000" w:themeColor="text1"/>
                <w:sz w:val="24"/>
                <w:szCs w:val="24"/>
                <w:lang w:eastAsia="es-CO"/>
              </w:rPr>
              <w:t>Gestión Organizacional y de Procesos</w:t>
            </w:r>
          </w:p>
        </w:tc>
        <w:tc>
          <w:tcPr>
            <w:tcW w:w="699" w:type="pct"/>
          </w:tcPr>
          <w:p w14:paraId="685D1F9C" w14:textId="77777777" w:rsidR="008B250C" w:rsidRDefault="008B250C" w:rsidP="008B250C">
            <w:pPr>
              <w:rPr>
                <w:rFonts w:ascii="Times New Roman" w:hAnsi="Times New Roman" w:cs="Times New Roman"/>
                <w:color w:val="FF0000"/>
              </w:rPr>
            </w:pPr>
            <w:r>
              <w:rPr>
                <w:rFonts w:ascii="Times New Roman" w:hAnsi="Times New Roman" w:cs="Times New Roman"/>
                <w:color w:val="FF0000"/>
              </w:rPr>
              <w:t xml:space="preserve"> </w:t>
            </w:r>
          </w:p>
          <w:p w14:paraId="57929D48" w14:textId="77777777" w:rsidR="008B250C" w:rsidRPr="00C93ED6" w:rsidRDefault="008B250C" w:rsidP="008B250C">
            <w:pPr>
              <w:rPr>
                <w:rFonts w:ascii="Times New Roman" w:hAnsi="Times New Roman" w:cs="Times New Roman"/>
              </w:rPr>
            </w:pPr>
            <w:r w:rsidRPr="00423CF6">
              <w:rPr>
                <w:rFonts w:ascii="Times New Roman" w:hAnsi="Times New Roman" w:cs="Times New Roman"/>
              </w:rPr>
              <w:t xml:space="preserve">Articulación </w:t>
            </w:r>
            <w:r>
              <w:rPr>
                <w:rFonts w:ascii="Times New Roman" w:hAnsi="Times New Roman" w:cs="Times New Roman"/>
              </w:rPr>
              <w:t>de las direcciones de posgrados, para optimizar recursos administrativos y logísticos.</w:t>
            </w:r>
          </w:p>
          <w:p w14:paraId="16DF3160" w14:textId="77777777" w:rsidR="008B250C" w:rsidRPr="002045D0" w:rsidRDefault="008B250C" w:rsidP="008B250C">
            <w:pPr>
              <w:jc w:val="both"/>
              <w:rPr>
                <w:rFonts w:ascii="Times New Roman" w:hAnsi="Times New Roman" w:cs="Times New Roman"/>
                <w:color w:val="00B0F0"/>
              </w:rPr>
            </w:pPr>
          </w:p>
          <w:p w14:paraId="0B75DD23" w14:textId="77777777" w:rsidR="008B250C" w:rsidRDefault="008B250C" w:rsidP="008B250C">
            <w:pPr>
              <w:jc w:val="both"/>
              <w:rPr>
                <w:rFonts w:ascii="Times New Roman" w:hAnsi="Times New Roman" w:cs="Times New Roman"/>
              </w:rPr>
            </w:pPr>
            <w:r>
              <w:rPr>
                <w:rFonts w:ascii="Times New Roman" w:hAnsi="Times New Roman" w:cs="Times New Roman"/>
              </w:rPr>
              <w:t>Revisar la estructura orgánica de la Facultad.</w:t>
            </w:r>
          </w:p>
          <w:p w14:paraId="43B1301A" w14:textId="77777777" w:rsidR="008B250C" w:rsidRDefault="008B250C" w:rsidP="008B250C">
            <w:pPr>
              <w:jc w:val="both"/>
              <w:rPr>
                <w:rFonts w:ascii="Times New Roman" w:hAnsi="Times New Roman" w:cs="Times New Roman"/>
              </w:rPr>
            </w:pPr>
          </w:p>
          <w:p w14:paraId="7F8F2B9C" w14:textId="77777777" w:rsidR="008B250C" w:rsidRDefault="008B250C" w:rsidP="008B250C">
            <w:pPr>
              <w:jc w:val="both"/>
              <w:rPr>
                <w:rFonts w:ascii="Times New Roman" w:hAnsi="Times New Roman" w:cs="Times New Roman"/>
              </w:rPr>
            </w:pPr>
          </w:p>
          <w:p w14:paraId="3288FB88" w14:textId="77777777" w:rsidR="008B250C" w:rsidRDefault="008B250C" w:rsidP="008B250C">
            <w:pPr>
              <w:jc w:val="both"/>
              <w:rPr>
                <w:rFonts w:ascii="Times New Roman" w:hAnsi="Times New Roman" w:cs="Times New Roman"/>
              </w:rPr>
            </w:pPr>
            <w:r>
              <w:rPr>
                <w:rFonts w:ascii="Times New Roman" w:hAnsi="Times New Roman" w:cs="Times New Roman"/>
              </w:rPr>
              <w:t>Necesidades de apoyo administrativo y financiero para los programas de pregrado. Asistentes administrativos de tiempo completo.</w:t>
            </w:r>
          </w:p>
          <w:p w14:paraId="747CB5F5" w14:textId="50061C85" w:rsidR="008B250C" w:rsidRPr="00423CF6" w:rsidRDefault="008B250C" w:rsidP="008611DB">
            <w:pPr>
              <w:pStyle w:val="Prrafodelista"/>
              <w:ind w:left="0"/>
              <w:rPr>
                <w:rFonts w:ascii="Times New Roman" w:hAnsi="Times New Roman" w:cs="Times New Roman"/>
              </w:rPr>
            </w:pPr>
            <w:r>
              <w:rPr>
                <w:rFonts w:ascii="Times New Roman" w:hAnsi="Times New Roman" w:cs="Times New Roman"/>
              </w:rPr>
              <w:t xml:space="preserve">Apoyar </w:t>
            </w:r>
            <w:r w:rsidRPr="00423CF6">
              <w:rPr>
                <w:rFonts w:ascii="Times New Roman" w:hAnsi="Times New Roman" w:cs="Times New Roman"/>
              </w:rPr>
              <w:t>administrativamente la realización de actividades de auto-sostenimiento (Diplomados,</w:t>
            </w:r>
            <w:r w:rsidR="00A12DFD">
              <w:rPr>
                <w:rFonts w:ascii="Times New Roman" w:hAnsi="Times New Roman" w:cs="Times New Roman"/>
              </w:rPr>
              <w:t xml:space="preserve"> talleres, </w:t>
            </w:r>
            <w:r w:rsidR="00A12DFD">
              <w:rPr>
                <w:rFonts w:ascii="Times New Roman" w:hAnsi="Times New Roman" w:cs="Times New Roman"/>
              </w:rPr>
              <w:lastRenderedPageBreak/>
              <w:t>cursos de extensión)</w:t>
            </w:r>
          </w:p>
          <w:p w14:paraId="38F10862" w14:textId="77777777" w:rsidR="00A12DFD" w:rsidRPr="002045D0" w:rsidRDefault="00A12DFD" w:rsidP="008B250C">
            <w:pPr>
              <w:rPr>
                <w:rFonts w:ascii="Times New Roman" w:hAnsi="Times New Roman" w:cs="Times New Roman"/>
                <w:b/>
              </w:rPr>
            </w:pPr>
          </w:p>
          <w:p w14:paraId="2E7608E8" w14:textId="77777777" w:rsidR="008B250C" w:rsidRPr="00CD5412" w:rsidRDefault="008B250C" w:rsidP="008B250C">
            <w:pPr>
              <w:jc w:val="both"/>
              <w:rPr>
                <w:rFonts w:ascii="Times New Roman" w:hAnsi="Times New Roman" w:cs="Times New Roman"/>
              </w:rPr>
            </w:pPr>
            <w:r w:rsidRPr="00CD5412">
              <w:rPr>
                <w:rFonts w:ascii="Times New Roman" w:hAnsi="Times New Roman" w:cs="Times New Roman"/>
              </w:rPr>
              <w:t xml:space="preserve">Solicitar estrategias para </w:t>
            </w:r>
            <w:r>
              <w:rPr>
                <w:rFonts w:ascii="Times New Roman" w:hAnsi="Times New Roman" w:cs="Times New Roman"/>
              </w:rPr>
              <w:t>programar</w:t>
            </w:r>
            <w:r w:rsidRPr="00CD5412">
              <w:rPr>
                <w:rFonts w:ascii="Times New Roman" w:hAnsi="Times New Roman" w:cs="Times New Roman"/>
              </w:rPr>
              <w:t xml:space="preserve"> los docentes de tal forma que no tengan que recorrer grandes distancias de un bloque a otro </w:t>
            </w:r>
            <w:r>
              <w:rPr>
                <w:rFonts w:ascii="Times New Roman" w:hAnsi="Times New Roman" w:cs="Times New Roman"/>
              </w:rPr>
              <w:t>en intercambio de aulas y clases</w:t>
            </w:r>
          </w:p>
          <w:p w14:paraId="0140775D" w14:textId="77777777" w:rsidR="008B250C" w:rsidRPr="002045D0" w:rsidRDefault="008B250C" w:rsidP="008B250C">
            <w:pPr>
              <w:rPr>
                <w:rFonts w:ascii="Times New Roman" w:hAnsi="Times New Roman" w:cs="Times New Roman"/>
                <w:b/>
              </w:rPr>
            </w:pPr>
          </w:p>
        </w:tc>
        <w:tc>
          <w:tcPr>
            <w:tcW w:w="521" w:type="pct"/>
          </w:tcPr>
          <w:p w14:paraId="212FDE6A" w14:textId="77777777" w:rsidR="008B250C" w:rsidRDefault="008B250C" w:rsidP="008B250C">
            <w:pPr>
              <w:rPr>
                <w:rFonts w:ascii="Times New Roman" w:hAnsi="Times New Roman" w:cs="Times New Roman"/>
              </w:rPr>
            </w:pPr>
          </w:p>
          <w:p w14:paraId="447441C1" w14:textId="77777777" w:rsidR="008B250C" w:rsidRDefault="008B250C" w:rsidP="008B250C">
            <w:pPr>
              <w:rPr>
                <w:rFonts w:ascii="Times New Roman" w:hAnsi="Times New Roman" w:cs="Times New Roman"/>
              </w:rPr>
            </w:pPr>
            <w:r>
              <w:rPr>
                <w:rFonts w:ascii="Times New Roman" w:hAnsi="Times New Roman" w:cs="Times New Roman"/>
              </w:rPr>
              <w:t xml:space="preserve">Grupo de trabajo </w:t>
            </w:r>
          </w:p>
          <w:p w14:paraId="3B0B65C3" w14:textId="77777777" w:rsidR="008B250C" w:rsidRDefault="008B250C" w:rsidP="008B250C">
            <w:pPr>
              <w:rPr>
                <w:rFonts w:ascii="Times New Roman" w:hAnsi="Times New Roman" w:cs="Times New Roman"/>
              </w:rPr>
            </w:pPr>
          </w:p>
          <w:p w14:paraId="3F4BC780" w14:textId="77777777" w:rsidR="008B250C" w:rsidRDefault="008B250C" w:rsidP="008B250C">
            <w:pPr>
              <w:rPr>
                <w:rFonts w:ascii="Times New Roman" w:hAnsi="Times New Roman" w:cs="Times New Roman"/>
              </w:rPr>
            </w:pPr>
          </w:p>
          <w:p w14:paraId="59315549" w14:textId="77777777" w:rsidR="008B250C" w:rsidRDefault="008B250C" w:rsidP="008B250C">
            <w:pPr>
              <w:rPr>
                <w:rFonts w:ascii="Times New Roman" w:hAnsi="Times New Roman" w:cs="Times New Roman"/>
              </w:rPr>
            </w:pPr>
          </w:p>
          <w:p w14:paraId="54A1BEEA" w14:textId="77777777" w:rsidR="008B250C" w:rsidRDefault="008B250C" w:rsidP="008B250C">
            <w:pPr>
              <w:rPr>
                <w:rFonts w:ascii="Times New Roman" w:hAnsi="Times New Roman" w:cs="Times New Roman"/>
              </w:rPr>
            </w:pPr>
          </w:p>
          <w:p w14:paraId="2180234B" w14:textId="77777777" w:rsidR="008611DB" w:rsidRDefault="008611DB" w:rsidP="008B250C">
            <w:pPr>
              <w:rPr>
                <w:rFonts w:ascii="Times New Roman" w:hAnsi="Times New Roman" w:cs="Times New Roman"/>
              </w:rPr>
            </w:pPr>
          </w:p>
          <w:p w14:paraId="4BD6C7B7" w14:textId="77777777" w:rsidR="008611DB" w:rsidRDefault="008611DB" w:rsidP="008B250C">
            <w:pPr>
              <w:rPr>
                <w:rFonts w:ascii="Times New Roman" w:hAnsi="Times New Roman" w:cs="Times New Roman"/>
              </w:rPr>
            </w:pPr>
          </w:p>
          <w:p w14:paraId="5C25F857" w14:textId="77777777" w:rsidR="008B250C" w:rsidRDefault="008B250C" w:rsidP="008B250C">
            <w:pPr>
              <w:rPr>
                <w:rFonts w:ascii="Times New Roman" w:hAnsi="Times New Roman" w:cs="Times New Roman"/>
              </w:rPr>
            </w:pPr>
            <w:r>
              <w:rPr>
                <w:rFonts w:ascii="Times New Roman" w:hAnsi="Times New Roman" w:cs="Times New Roman"/>
              </w:rPr>
              <w:t>Estructura revisada y comentada</w:t>
            </w:r>
          </w:p>
          <w:p w14:paraId="37B4F992" w14:textId="77777777" w:rsidR="008B250C" w:rsidRDefault="008B250C" w:rsidP="008B250C">
            <w:pPr>
              <w:rPr>
                <w:rFonts w:ascii="Times New Roman" w:hAnsi="Times New Roman" w:cs="Times New Roman"/>
              </w:rPr>
            </w:pPr>
          </w:p>
          <w:p w14:paraId="3FBECC1E" w14:textId="77777777" w:rsidR="008B250C" w:rsidRDefault="008B250C" w:rsidP="008B250C">
            <w:pPr>
              <w:rPr>
                <w:rFonts w:ascii="Times New Roman" w:hAnsi="Times New Roman" w:cs="Times New Roman"/>
              </w:rPr>
            </w:pPr>
            <w:r>
              <w:rPr>
                <w:rFonts w:ascii="Times New Roman" w:hAnsi="Times New Roman" w:cs="Times New Roman"/>
              </w:rPr>
              <w:t>Solicitud ante Vicerrectoría Administrativa</w:t>
            </w:r>
          </w:p>
          <w:p w14:paraId="15A95FC3" w14:textId="77777777" w:rsidR="008B250C" w:rsidRDefault="008B250C" w:rsidP="008B250C">
            <w:pPr>
              <w:rPr>
                <w:rFonts w:ascii="Times New Roman" w:hAnsi="Times New Roman" w:cs="Times New Roman"/>
              </w:rPr>
            </w:pPr>
          </w:p>
          <w:p w14:paraId="1DCB6C8C" w14:textId="77777777" w:rsidR="008B250C" w:rsidRDefault="008B250C" w:rsidP="008B250C">
            <w:pPr>
              <w:rPr>
                <w:rFonts w:ascii="Times New Roman" w:hAnsi="Times New Roman" w:cs="Times New Roman"/>
              </w:rPr>
            </w:pPr>
          </w:p>
          <w:p w14:paraId="5C9B10A1" w14:textId="77777777" w:rsidR="008611DB" w:rsidRDefault="008611DB" w:rsidP="008B250C">
            <w:pPr>
              <w:rPr>
                <w:rFonts w:ascii="Times New Roman" w:hAnsi="Times New Roman" w:cs="Times New Roman"/>
              </w:rPr>
            </w:pPr>
          </w:p>
          <w:p w14:paraId="43D9E3A7" w14:textId="77777777" w:rsidR="008611DB" w:rsidRDefault="008611DB" w:rsidP="008B250C">
            <w:pPr>
              <w:rPr>
                <w:rFonts w:ascii="Times New Roman" w:hAnsi="Times New Roman" w:cs="Times New Roman"/>
              </w:rPr>
            </w:pPr>
          </w:p>
          <w:p w14:paraId="200FECE3" w14:textId="77777777" w:rsidR="008B250C" w:rsidRDefault="008B250C" w:rsidP="008B250C">
            <w:pPr>
              <w:rPr>
                <w:rFonts w:ascii="Times New Roman" w:hAnsi="Times New Roman" w:cs="Times New Roman"/>
              </w:rPr>
            </w:pPr>
            <w:r>
              <w:rPr>
                <w:rFonts w:ascii="Times New Roman" w:hAnsi="Times New Roman" w:cs="Times New Roman"/>
              </w:rPr>
              <w:t>Portafolio de servicios de cada programa</w:t>
            </w:r>
          </w:p>
          <w:p w14:paraId="1BB7D39B" w14:textId="77777777" w:rsidR="008B250C" w:rsidRDefault="008B250C" w:rsidP="008B250C">
            <w:pPr>
              <w:rPr>
                <w:rFonts w:ascii="Times New Roman" w:hAnsi="Times New Roman" w:cs="Times New Roman"/>
              </w:rPr>
            </w:pPr>
          </w:p>
          <w:p w14:paraId="5D8048AD" w14:textId="77777777" w:rsidR="008611DB" w:rsidRDefault="008611DB" w:rsidP="008B250C">
            <w:pPr>
              <w:rPr>
                <w:rFonts w:ascii="Times New Roman" w:hAnsi="Times New Roman" w:cs="Times New Roman"/>
              </w:rPr>
            </w:pPr>
          </w:p>
          <w:p w14:paraId="1D710398" w14:textId="77777777" w:rsidR="008611DB" w:rsidRDefault="008611DB" w:rsidP="008B250C">
            <w:pPr>
              <w:rPr>
                <w:rFonts w:ascii="Times New Roman" w:hAnsi="Times New Roman" w:cs="Times New Roman"/>
              </w:rPr>
            </w:pPr>
          </w:p>
          <w:p w14:paraId="13A3A388" w14:textId="77777777" w:rsidR="008611DB" w:rsidRDefault="008611DB" w:rsidP="008B250C">
            <w:pPr>
              <w:rPr>
                <w:rFonts w:ascii="Times New Roman" w:hAnsi="Times New Roman" w:cs="Times New Roman"/>
              </w:rPr>
            </w:pPr>
          </w:p>
          <w:p w14:paraId="73F192DA" w14:textId="77777777" w:rsidR="008611DB" w:rsidRDefault="008611DB" w:rsidP="008B250C">
            <w:pPr>
              <w:rPr>
                <w:rFonts w:ascii="Times New Roman" w:hAnsi="Times New Roman" w:cs="Times New Roman"/>
              </w:rPr>
            </w:pPr>
          </w:p>
          <w:p w14:paraId="763DB12E" w14:textId="77777777" w:rsidR="008B250C" w:rsidRDefault="008B250C" w:rsidP="008B250C">
            <w:pPr>
              <w:rPr>
                <w:rFonts w:ascii="Times New Roman" w:hAnsi="Times New Roman" w:cs="Times New Roman"/>
              </w:rPr>
            </w:pPr>
            <w:r>
              <w:rPr>
                <w:rFonts w:ascii="Times New Roman" w:hAnsi="Times New Roman" w:cs="Times New Roman"/>
              </w:rPr>
              <w:t>Solicitud ante soporte técnico</w:t>
            </w:r>
          </w:p>
          <w:p w14:paraId="37C33AAE" w14:textId="77777777" w:rsidR="008B250C" w:rsidRDefault="008B250C" w:rsidP="008B250C">
            <w:pPr>
              <w:rPr>
                <w:rFonts w:ascii="Times New Roman" w:hAnsi="Times New Roman" w:cs="Times New Roman"/>
              </w:rPr>
            </w:pPr>
          </w:p>
        </w:tc>
        <w:tc>
          <w:tcPr>
            <w:tcW w:w="450" w:type="pct"/>
          </w:tcPr>
          <w:p w14:paraId="57AF008C" w14:textId="77777777" w:rsidR="008B250C" w:rsidRDefault="008B250C" w:rsidP="008B250C">
            <w:pPr>
              <w:rPr>
                <w:rFonts w:ascii="Times New Roman" w:hAnsi="Times New Roman" w:cs="Times New Roman"/>
              </w:rPr>
            </w:pPr>
          </w:p>
          <w:p w14:paraId="6FB4E4CE" w14:textId="77777777" w:rsidR="008B250C" w:rsidRDefault="008B250C" w:rsidP="008B250C">
            <w:pPr>
              <w:rPr>
                <w:rFonts w:ascii="Times New Roman" w:hAnsi="Times New Roman" w:cs="Times New Roman"/>
              </w:rPr>
            </w:pPr>
            <w:r w:rsidRPr="002045D0">
              <w:rPr>
                <w:rFonts w:ascii="Times New Roman" w:hAnsi="Times New Roman" w:cs="Times New Roman"/>
              </w:rPr>
              <w:t>Consejo de Facultad</w:t>
            </w:r>
          </w:p>
          <w:p w14:paraId="09BAACE6" w14:textId="77777777" w:rsidR="008B250C" w:rsidRPr="002045D0" w:rsidRDefault="008B250C" w:rsidP="008B250C">
            <w:pPr>
              <w:rPr>
                <w:rFonts w:ascii="Times New Roman" w:hAnsi="Times New Roman" w:cs="Times New Roman"/>
              </w:rPr>
            </w:pPr>
            <w:r>
              <w:rPr>
                <w:rFonts w:ascii="Times New Roman" w:hAnsi="Times New Roman" w:cs="Times New Roman"/>
              </w:rPr>
              <w:t>Directores de postgrados</w:t>
            </w:r>
            <w:r w:rsidRPr="002045D0">
              <w:rPr>
                <w:rFonts w:ascii="Times New Roman" w:hAnsi="Times New Roman" w:cs="Times New Roman"/>
              </w:rPr>
              <w:t xml:space="preserve"> </w:t>
            </w:r>
          </w:p>
          <w:p w14:paraId="5987A2FC" w14:textId="77777777" w:rsidR="008B250C" w:rsidRDefault="008B250C" w:rsidP="008B250C">
            <w:pPr>
              <w:rPr>
                <w:rFonts w:ascii="Times New Roman" w:hAnsi="Times New Roman" w:cs="Times New Roman"/>
              </w:rPr>
            </w:pPr>
          </w:p>
          <w:p w14:paraId="09B89EA9" w14:textId="77777777" w:rsidR="008611DB" w:rsidRDefault="008611DB" w:rsidP="008B250C">
            <w:pPr>
              <w:rPr>
                <w:rFonts w:ascii="Times New Roman" w:hAnsi="Times New Roman" w:cs="Times New Roman"/>
              </w:rPr>
            </w:pPr>
          </w:p>
          <w:p w14:paraId="0AAB7172" w14:textId="77777777" w:rsidR="008611DB" w:rsidRPr="002045D0" w:rsidRDefault="008611DB" w:rsidP="008B250C">
            <w:pPr>
              <w:rPr>
                <w:rFonts w:ascii="Times New Roman" w:hAnsi="Times New Roman" w:cs="Times New Roman"/>
              </w:rPr>
            </w:pPr>
          </w:p>
          <w:p w14:paraId="43847690" w14:textId="77777777" w:rsidR="008B250C" w:rsidRDefault="008B250C" w:rsidP="008B250C">
            <w:pPr>
              <w:rPr>
                <w:rFonts w:ascii="Times New Roman" w:hAnsi="Times New Roman" w:cs="Times New Roman"/>
              </w:rPr>
            </w:pPr>
            <w:r w:rsidRPr="002045D0">
              <w:rPr>
                <w:rFonts w:ascii="Times New Roman" w:hAnsi="Times New Roman" w:cs="Times New Roman"/>
              </w:rPr>
              <w:t>Consejo de Facultad</w:t>
            </w:r>
          </w:p>
          <w:p w14:paraId="4BC5440F" w14:textId="77777777" w:rsidR="008B250C" w:rsidRDefault="008B250C" w:rsidP="008B250C">
            <w:pPr>
              <w:rPr>
                <w:rFonts w:ascii="Times New Roman" w:hAnsi="Times New Roman" w:cs="Times New Roman"/>
              </w:rPr>
            </w:pPr>
          </w:p>
          <w:p w14:paraId="69D0D3CE" w14:textId="77777777" w:rsidR="008B250C" w:rsidRDefault="008B250C" w:rsidP="008B250C">
            <w:pPr>
              <w:rPr>
                <w:rFonts w:ascii="Times New Roman" w:hAnsi="Times New Roman" w:cs="Times New Roman"/>
              </w:rPr>
            </w:pPr>
          </w:p>
          <w:p w14:paraId="404F368E" w14:textId="77777777" w:rsidR="006903C3" w:rsidRDefault="006903C3" w:rsidP="006903C3">
            <w:pPr>
              <w:rPr>
                <w:rFonts w:ascii="Times New Roman" w:hAnsi="Times New Roman" w:cs="Times New Roman"/>
              </w:rPr>
            </w:pPr>
            <w:r w:rsidRPr="002045D0">
              <w:rPr>
                <w:rFonts w:ascii="Times New Roman" w:hAnsi="Times New Roman" w:cs="Times New Roman"/>
              </w:rPr>
              <w:t>Consejo de Facultad</w:t>
            </w:r>
          </w:p>
          <w:p w14:paraId="0B5A764F" w14:textId="77777777" w:rsidR="008B250C" w:rsidRDefault="008B250C" w:rsidP="008B250C">
            <w:pPr>
              <w:rPr>
                <w:rFonts w:ascii="Times New Roman" w:hAnsi="Times New Roman" w:cs="Times New Roman"/>
              </w:rPr>
            </w:pPr>
          </w:p>
          <w:p w14:paraId="28795A77" w14:textId="77777777" w:rsidR="008B250C" w:rsidRDefault="008B250C" w:rsidP="008B250C">
            <w:pPr>
              <w:rPr>
                <w:rFonts w:ascii="Times New Roman" w:hAnsi="Times New Roman" w:cs="Times New Roman"/>
              </w:rPr>
            </w:pPr>
          </w:p>
          <w:p w14:paraId="52904FAF" w14:textId="77777777" w:rsidR="008B250C" w:rsidRDefault="008B250C" w:rsidP="008B250C">
            <w:pPr>
              <w:rPr>
                <w:rFonts w:ascii="Times New Roman" w:hAnsi="Times New Roman" w:cs="Times New Roman"/>
              </w:rPr>
            </w:pPr>
          </w:p>
          <w:p w14:paraId="054DDF38" w14:textId="77777777" w:rsidR="008B250C" w:rsidRDefault="008B250C" w:rsidP="008B250C">
            <w:pPr>
              <w:rPr>
                <w:rFonts w:ascii="Times New Roman" w:hAnsi="Times New Roman" w:cs="Times New Roman"/>
              </w:rPr>
            </w:pPr>
          </w:p>
          <w:p w14:paraId="17791760" w14:textId="77777777" w:rsidR="008B250C" w:rsidRDefault="008B250C" w:rsidP="008B250C">
            <w:pPr>
              <w:rPr>
                <w:rFonts w:ascii="Times New Roman" w:hAnsi="Times New Roman" w:cs="Times New Roman"/>
              </w:rPr>
            </w:pPr>
          </w:p>
          <w:p w14:paraId="1B8281EA" w14:textId="77777777" w:rsidR="008B250C" w:rsidRDefault="008B250C" w:rsidP="008B250C">
            <w:pPr>
              <w:rPr>
                <w:rFonts w:ascii="Times New Roman" w:hAnsi="Times New Roman" w:cs="Times New Roman"/>
              </w:rPr>
            </w:pPr>
            <w:r>
              <w:rPr>
                <w:rFonts w:ascii="Times New Roman" w:hAnsi="Times New Roman" w:cs="Times New Roman"/>
              </w:rPr>
              <w:t>Directores de programa</w:t>
            </w:r>
          </w:p>
          <w:p w14:paraId="78BE9EC8" w14:textId="77777777" w:rsidR="008B250C" w:rsidRDefault="008B250C" w:rsidP="008B250C">
            <w:pPr>
              <w:rPr>
                <w:rFonts w:ascii="Times New Roman" w:hAnsi="Times New Roman" w:cs="Times New Roman"/>
              </w:rPr>
            </w:pPr>
            <w:r>
              <w:rPr>
                <w:rFonts w:ascii="Times New Roman" w:hAnsi="Times New Roman" w:cs="Times New Roman"/>
              </w:rPr>
              <w:t>Comités Curriculares</w:t>
            </w:r>
          </w:p>
          <w:p w14:paraId="43DE6860" w14:textId="77777777" w:rsidR="008B250C" w:rsidRDefault="008B250C" w:rsidP="008B250C">
            <w:pPr>
              <w:rPr>
                <w:rFonts w:ascii="Times New Roman" w:hAnsi="Times New Roman" w:cs="Times New Roman"/>
              </w:rPr>
            </w:pPr>
            <w:r>
              <w:rPr>
                <w:rFonts w:ascii="Times New Roman" w:hAnsi="Times New Roman" w:cs="Times New Roman"/>
              </w:rPr>
              <w:t>Consejo de Facultad</w:t>
            </w:r>
          </w:p>
          <w:p w14:paraId="4656FF52" w14:textId="77777777" w:rsidR="008B250C" w:rsidRDefault="008B250C" w:rsidP="008B250C">
            <w:pPr>
              <w:rPr>
                <w:rFonts w:ascii="Times New Roman" w:hAnsi="Times New Roman" w:cs="Times New Roman"/>
              </w:rPr>
            </w:pPr>
          </w:p>
          <w:p w14:paraId="16C73129" w14:textId="77777777" w:rsidR="009C277E" w:rsidRDefault="009C277E" w:rsidP="008B250C">
            <w:pPr>
              <w:rPr>
                <w:rFonts w:ascii="Times New Roman" w:hAnsi="Times New Roman" w:cs="Times New Roman"/>
              </w:rPr>
            </w:pPr>
          </w:p>
          <w:p w14:paraId="128DBB78" w14:textId="77777777" w:rsidR="008B250C" w:rsidRDefault="008B250C" w:rsidP="008B250C">
            <w:pPr>
              <w:rPr>
                <w:rFonts w:ascii="Times New Roman" w:hAnsi="Times New Roman" w:cs="Times New Roman"/>
              </w:rPr>
            </w:pPr>
            <w:r w:rsidRPr="00CD5412">
              <w:rPr>
                <w:rFonts w:ascii="Times New Roman" w:hAnsi="Times New Roman" w:cs="Times New Roman"/>
              </w:rPr>
              <w:t>Consejo de Facultad</w:t>
            </w:r>
          </w:p>
          <w:p w14:paraId="625D936E" w14:textId="77777777" w:rsidR="008B250C" w:rsidRDefault="008B250C" w:rsidP="008B250C">
            <w:pPr>
              <w:rPr>
                <w:rFonts w:ascii="Times New Roman" w:hAnsi="Times New Roman" w:cs="Times New Roman"/>
              </w:rPr>
            </w:pPr>
            <w:r>
              <w:rPr>
                <w:rFonts w:ascii="Times New Roman" w:hAnsi="Times New Roman" w:cs="Times New Roman"/>
              </w:rPr>
              <w:t>Decanatura</w:t>
            </w:r>
          </w:p>
          <w:p w14:paraId="3AEDBC93" w14:textId="77777777" w:rsidR="008B250C" w:rsidRPr="002045D0" w:rsidRDefault="008B250C" w:rsidP="008B250C">
            <w:pPr>
              <w:rPr>
                <w:rFonts w:ascii="Times New Roman" w:hAnsi="Times New Roman" w:cs="Times New Roman"/>
              </w:rPr>
            </w:pPr>
          </w:p>
        </w:tc>
        <w:tc>
          <w:tcPr>
            <w:tcW w:w="486" w:type="pct"/>
          </w:tcPr>
          <w:p w14:paraId="4D683688" w14:textId="77777777" w:rsidR="008B250C" w:rsidRPr="002045D0" w:rsidRDefault="008B250C" w:rsidP="008B250C">
            <w:pPr>
              <w:rPr>
                <w:rFonts w:ascii="Times New Roman" w:hAnsi="Times New Roman" w:cs="Times New Roman"/>
              </w:rPr>
            </w:pPr>
          </w:p>
          <w:p w14:paraId="3200E529" w14:textId="77777777" w:rsidR="008B250C" w:rsidRPr="002045D0" w:rsidRDefault="008B250C" w:rsidP="008B250C">
            <w:pPr>
              <w:rPr>
                <w:rFonts w:ascii="Times New Roman" w:hAnsi="Times New Roman" w:cs="Times New Roman"/>
              </w:rPr>
            </w:pPr>
            <w:r>
              <w:rPr>
                <w:rFonts w:ascii="Times New Roman" w:hAnsi="Times New Roman" w:cs="Times New Roman"/>
              </w:rPr>
              <w:t>Maestrías de la Facultad</w:t>
            </w:r>
          </w:p>
          <w:p w14:paraId="676422FE" w14:textId="77777777" w:rsidR="008B250C" w:rsidRPr="002045D0" w:rsidRDefault="008B250C" w:rsidP="008B250C">
            <w:pPr>
              <w:rPr>
                <w:rFonts w:ascii="Times New Roman" w:hAnsi="Times New Roman" w:cs="Times New Roman"/>
              </w:rPr>
            </w:pPr>
          </w:p>
          <w:p w14:paraId="079F66F5" w14:textId="77777777" w:rsidR="008B250C" w:rsidRDefault="008B250C" w:rsidP="008B250C">
            <w:pPr>
              <w:rPr>
                <w:rFonts w:ascii="Times New Roman" w:hAnsi="Times New Roman" w:cs="Times New Roman"/>
              </w:rPr>
            </w:pPr>
          </w:p>
          <w:p w14:paraId="6E2BD0CB" w14:textId="77777777" w:rsidR="008611DB" w:rsidRDefault="008611DB" w:rsidP="008B250C">
            <w:pPr>
              <w:rPr>
                <w:rFonts w:ascii="Times New Roman" w:hAnsi="Times New Roman" w:cs="Times New Roman"/>
              </w:rPr>
            </w:pPr>
          </w:p>
          <w:p w14:paraId="21F5E64C" w14:textId="77777777" w:rsidR="008611DB" w:rsidRPr="002045D0" w:rsidRDefault="008611DB" w:rsidP="008B250C">
            <w:pPr>
              <w:rPr>
                <w:rFonts w:ascii="Times New Roman" w:hAnsi="Times New Roman" w:cs="Times New Roman"/>
              </w:rPr>
            </w:pPr>
          </w:p>
          <w:p w14:paraId="093D8213" w14:textId="77777777" w:rsidR="008B250C" w:rsidRPr="002045D0" w:rsidRDefault="008B250C" w:rsidP="008B250C">
            <w:pPr>
              <w:rPr>
                <w:rFonts w:ascii="Times New Roman" w:hAnsi="Times New Roman" w:cs="Times New Roman"/>
              </w:rPr>
            </w:pPr>
          </w:p>
          <w:p w14:paraId="17B3C7CE" w14:textId="77777777" w:rsidR="008B250C" w:rsidRDefault="008B250C" w:rsidP="008B250C">
            <w:pPr>
              <w:rPr>
                <w:rFonts w:ascii="Times New Roman" w:hAnsi="Times New Roman" w:cs="Times New Roman"/>
              </w:rPr>
            </w:pPr>
            <w:r>
              <w:rPr>
                <w:rFonts w:ascii="Times New Roman" w:hAnsi="Times New Roman" w:cs="Times New Roman"/>
              </w:rPr>
              <w:t>UTP</w:t>
            </w:r>
          </w:p>
          <w:p w14:paraId="6704E673" w14:textId="77777777" w:rsidR="008B250C" w:rsidRDefault="008B250C" w:rsidP="008B250C">
            <w:pPr>
              <w:rPr>
                <w:rFonts w:ascii="Times New Roman" w:hAnsi="Times New Roman" w:cs="Times New Roman"/>
              </w:rPr>
            </w:pPr>
          </w:p>
          <w:p w14:paraId="4209C7F5" w14:textId="77777777" w:rsidR="008B250C" w:rsidRDefault="008B250C" w:rsidP="008B250C">
            <w:pPr>
              <w:rPr>
                <w:rFonts w:ascii="Times New Roman" w:hAnsi="Times New Roman" w:cs="Times New Roman"/>
              </w:rPr>
            </w:pPr>
          </w:p>
          <w:p w14:paraId="0C48D75A" w14:textId="77777777" w:rsidR="008B250C" w:rsidRDefault="008B250C" w:rsidP="008B250C">
            <w:pPr>
              <w:rPr>
                <w:rFonts w:ascii="Times New Roman" w:hAnsi="Times New Roman" w:cs="Times New Roman"/>
              </w:rPr>
            </w:pPr>
          </w:p>
          <w:p w14:paraId="617A46E6" w14:textId="77777777" w:rsidR="008B250C" w:rsidRDefault="008B250C" w:rsidP="008B250C">
            <w:pPr>
              <w:rPr>
                <w:rFonts w:ascii="Times New Roman" w:hAnsi="Times New Roman" w:cs="Times New Roman"/>
              </w:rPr>
            </w:pPr>
            <w:r>
              <w:rPr>
                <w:rFonts w:ascii="Times New Roman" w:hAnsi="Times New Roman" w:cs="Times New Roman"/>
              </w:rPr>
              <w:t>Vicerrectoría Administrativa</w:t>
            </w:r>
          </w:p>
          <w:p w14:paraId="2AFED008" w14:textId="77777777" w:rsidR="008B250C" w:rsidRPr="002045D0" w:rsidRDefault="008B250C" w:rsidP="008B250C">
            <w:pPr>
              <w:rPr>
                <w:rFonts w:ascii="Times New Roman" w:hAnsi="Times New Roman" w:cs="Times New Roman"/>
              </w:rPr>
            </w:pPr>
          </w:p>
          <w:p w14:paraId="0C7F7AA8" w14:textId="77777777" w:rsidR="008B250C" w:rsidRPr="002045D0" w:rsidRDefault="008B250C" w:rsidP="008B250C">
            <w:pPr>
              <w:rPr>
                <w:rFonts w:ascii="Times New Roman" w:hAnsi="Times New Roman" w:cs="Times New Roman"/>
              </w:rPr>
            </w:pPr>
          </w:p>
          <w:p w14:paraId="119137E8" w14:textId="77777777" w:rsidR="008B250C" w:rsidRPr="002045D0" w:rsidRDefault="008B250C" w:rsidP="008B250C">
            <w:pPr>
              <w:rPr>
                <w:rFonts w:ascii="Times New Roman" w:hAnsi="Times New Roman" w:cs="Times New Roman"/>
              </w:rPr>
            </w:pPr>
          </w:p>
          <w:p w14:paraId="39ECC44C" w14:textId="77777777" w:rsidR="006903C3" w:rsidRDefault="006903C3" w:rsidP="008B250C">
            <w:pPr>
              <w:rPr>
                <w:rFonts w:ascii="Times New Roman" w:hAnsi="Times New Roman" w:cs="Times New Roman"/>
              </w:rPr>
            </w:pPr>
          </w:p>
          <w:p w14:paraId="0B1A6D97" w14:textId="77777777" w:rsidR="008B250C" w:rsidRDefault="008B250C" w:rsidP="008B250C">
            <w:pPr>
              <w:rPr>
                <w:rFonts w:ascii="Times New Roman" w:hAnsi="Times New Roman" w:cs="Times New Roman"/>
              </w:rPr>
            </w:pPr>
            <w:r>
              <w:rPr>
                <w:rFonts w:ascii="Times New Roman" w:hAnsi="Times New Roman" w:cs="Times New Roman"/>
              </w:rPr>
              <w:t>Fondo de Facultad</w:t>
            </w:r>
          </w:p>
          <w:p w14:paraId="0FEAF713" w14:textId="77777777" w:rsidR="008B250C" w:rsidRDefault="008B250C" w:rsidP="008B250C">
            <w:pPr>
              <w:rPr>
                <w:rFonts w:ascii="Times New Roman" w:hAnsi="Times New Roman" w:cs="Times New Roman"/>
              </w:rPr>
            </w:pPr>
          </w:p>
          <w:p w14:paraId="441556BD" w14:textId="77777777" w:rsidR="008B250C" w:rsidRDefault="008B250C" w:rsidP="008B250C">
            <w:pPr>
              <w:rPr>
                <w:rFonts w:ascii="Times New Roman" w:hAnsi="Times New Roman" w:cs="Times New Roman"/>
              </w:rPr>
            </w:pPr>
          </w:p>
          <w:p w14:paraId="01AD6B67" w14:textId="77777777" w:rsidR="008B250C" w:rsidRDefault="008B250C" w:rsidP="008B250C">
            <w:pPr>
              <w:rPr>
                <w:rFonts w:ascii="Times New Roman" w:hAnsi="Times New Roman" w:cs="Times New Roman"/>
              </w:rPr>
            </w:pPr>
          </w:p>
          <w:p w14:paraId="74FE009E" w14:textId="77777777" w:rsidR="008B250C" w:rsidRDefault="008B250C" w:rsidP="008B250C">
            <w:pPr>
              <w:rPr>
                <w:rFonts w:ascii="Times New Roman" w:hAnsi="Times New Roman" w:cs="Times New Roman"/>
              </w:rPr>
            </w:pPr>
          </w:p>
          <w:p w14:paraId="4F6AA210" w14:textId="77777777" w:rsidR="008B250C" w:rsidRDefault="008B250C" w:rsidP="008B250C">
            <w:pPr>
              <w:rPr>
                <w:rFonts w:ascii="Times New Roman" w:hAnsi="Times New Roman" w:cs="Times New Roman"/>
              </w:rPr>
            </w:pPr>
          </w:p>
          <w:p w14:paraId="517464EA" w14:textId="77777777" w:rsidR="009C277E" w:rsidRDefault="009C277E" w:rsidP="008B250C">
            <w:pPr>
              <w:rPr>
                <w:rFonts w:ascii="Times New Roman" w:hAnsi="Times New Roman" w:cs="Times New Roman"/>
              </w:rPr>
            </w:pPr>
          </w:p>
          <w:p w14:paraId="48D82989" w14:textId="77777777" w:rsidR="008B250C" w:rsidRPr="002045D0" w:rsidRDefault="008B250C" w:rsidP="008B250C">
            <w:pPr>
              <w:rPr>
                <w:rFonts w:ascii="Times New Roman" w:hAnsi="Times New Roman" w:cs="Times New Roman"/>
              </w:rPr>
            </w:pPr>
            <w:r>
              <w:rPr>
                <w:rFonts w:ascii="Times New Roman" w:hAnsi="Times New Roman" w:cs="Times New Roman"/>
              </w:rPr>
              <w:t>UTP - Soporte</w:t>
            </w:r>
          </w:p>
        </w:tc>
        <w:tc>
          <w:tcPr>
            <w:tcW w:w="873" w:type="pct"/>
          </w:tcPr>
          <w:p w14:paraId="27BE51ED" w14:textId="77777777" w:rsidR="008B250C" w:rsidRDefault="008B250C" w:rsidP="008B250C">
            <w:pPr>
              <w:rPr>
                <w:rFonts w:ascii="Times New Roman" w:hAnsi="Times New Roman" w:cs="Times New Roman"/>
              </w:rPr>
            </w:pPr>
          </w:p>
          <w:p w14:paraId="4B59ACD1"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Tener sistematizado tod</w:t>
            </w:r>
            <w:r>
              <w:rPr>
                <w:rFonts w:ascii="Times New Roman" w:hAnsi="Times New Roman" w:cs="Times New Roman"/>
              </w:rPr>
              <w:t>a la información de la facultad con relación a los postgrados</w:t>
            </w:r>
          </w:p>
        </w:tc>
      </w:tr>
      <w:tr w:rsidR="008B250C" w:rsidRPr="002045D0" w14:paraId="14D45FE2" w14:textId="77777777" w:rsidTr="008B250C">
        <w:tc>
          <w:tcPr>
            <w:tcW w:w="722" w:type="pct"/>
          </w:tcPr>
          <w:p w14:paraId="11DB5858" w14:textId="77777777" w:rsidR="00A12DFD" w:rsidRDefault="00A12DFD" w:rsidP="008B250C">
            <w:pPr>
              <w:rPr>
                <w:b/>
              </w:rPr>
            </w:pPr>
          </w:p>
          <w:p w14:paraId="38A5CB44" w14:textId="0CDDF3C7" w:rsidR="008B250C" w:rsidRPr="00900581" w:rsidRDefault="00746104" w:rsidP="008B250C">
            <w:pPr>
              <w:rPr>
                <w:b/>
              </w:rPr>
            </w:pPr>
            <w:r w:rsidRPr="00900581">
              <w:rPr>
                <w:b/>
              </w:rPr>
              <w:t xml:space="preserve">9. </w:t>
            </w:r>
            <w:r w:rsidRPr="00746104">
              <w:rPr>
                <w:rFonts w:ascii="Times New Roman" w:hAnsi="Times New Roman" w:cs="Times New Roman"/>
                <w:b/>
              </w:rPr>
              <w:t>IMPACTO EGRESADOS EN EL MEDIO</w:t>
            </w:r>
          </w:p>
          <w:p w14:paraId="4B73C0C6" w14:textId="77777777" w:rsidR="008B250C" w:rsidRPr="002045D0" w:rsidRDefault="008B250C" w:rsidP="008B250C">
            <w:pPr>
              <w:rPr>
                <w:color w:val="00B050"/>
              </w:rPr>
            </w:pPr>
          </w:p>
          <w:p w14:paraId="32B75A4D" w14:textId="77777777" w:rsidR="008B250C" w:rsidRPr="002045D0" w:rsidRDefault="008B250C" w:rsidP="008B250C">
            <w:pPr>
              <w:rPr>
                <w:color w:val="FF0000"/>
              </w:rPr>
            </w:pPr>
          </w:p>
          <w:p w14:paraId="3F1004CE" w14:textId="77777777" w:rsidR="008B250C" w:rsidRPr="002045D0" w:rsidRDefault="008B250C" w:rsidP="008B250C"/>
        </w:tc>
        <w:tc>
          <w:tcPr>
            <w:tcW w:w="524" w:type="pct"/>
          </w:tcPr>
          <w:p w14:paraId="64951B97" w14:textId="77777777" w:rsidR="008B250C" w:rsidRDefault="008B250C" w:rsidP="008B250C">
            <w:pPr>
              <w:rPr>
                <w:rFonts w:ascii="Times New Roman" w:hAnsi="Times New Roman" w:cs="Times New Roman"/>
              </w:rPr>
            </w:pPr>
          </w:p>
          <w:p w14:paraId="47505801"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Bases de datos</w:t>
            </w:r>
          </w:p>
          <w:p w14:paraId="704D0AA2" w14:textId="77777777" w:rsidR="008B250C" w:rsidRPr="002045D0" w:rsidRDefault="008B250C" w:rsidP="008B250C">
            <w:pPr>
              <w:rPr>
                <w:rFonts w:ascii="Times New Roman" w:hAnsi="Times New Roman" w:cs="Times New Roman"/>
              </w:rPr>
            </w:pPr>
          </w:p>
          <w:p w14:paraId="569DD4BF" w14:textId="77777777" w:rsidR="008B250C" w:rsidRDefault="008B250C" w:rsidP="008B250C">
            <w:pPr>
              <w:rPr>
                <w:rFonts w:ascii="Times New Roman" w:hAnsi="Times New Roman" w:cs="Times New Roman"/>
              </w:rPr>
            </w:pPr>
          </w:p>
          <w:p w14:paraId="7FF792CD" w14:textId="77777777" w:rsidR="008B250C" w:rsidRDefault="008B250C" w:rsidP="008B250C">
            <w:pPr>
              <w:rPr>
                <w:rFonts w:ascii="Times New Roman" w:hAnsi="Times New Roman" w:cs="Times New Roman"/>
              </w:rPr>
            </w:pPr>
          </w:p>
          <w:p w14:paraId="57C7C67F" w14:textId="77777777" w:rsidR="008B250C" w:rsidRPr="002045D0" w:rsidRDefault="008B250C" w:rsidP="008B250C">
            <w:pPr>
              <w:rPr>
                <w:rFonts w:ascii="Times New Roman" w:hAnsi="Times New Roman" w:cs="Times New Roman"/>
              </w:rPr>
            </w:pPr>
          </w:p>
          <w:p w14:paraId="2616D213" w14:textId="77777777" w:rsidR="008B250C" w:rsidRDefault="008B250C" w:rsidP="008B250C">
            <w:pPr>
              <w:rPr>
                <w:rFonts w:ascii="Times New Roman" w:hAnsi="Times New Roman" w:cs="Times New Roman"/>
              </w:rPr>
            </w:pPr>
          </w:p>
          <w:p w14:paraId="5485F7DF" w14:textId="77777777" w:rsidR="008B250C" w:rsidRDefault="008B250C" w:rsidP="008B250C">
            <w:pPr>
              <w:rPr>
                <w:rFonts w:ascii="Times New Roman" w:hAnsi="Times New Roman" w:cs="Times New Roman"/>
              </w:rPr>
            </w:pPr>
          </w:p>
          <w:p w14:paraId="3282FF1A" w14:textId="77777777" w:rsidR="008B250C" w:rsidRPr="002045D0" w:rsidRDefault="008B250C" w:rsidP="008B250C">
            <w:pPr>
              <w:rPr>
                <w:rFonts w:ascii="Times New Roman" w:hAnsi="Times New Roman" w:cs="Times New Roman"/>
              </w:rPr>
            </w:pPr>
          </w:p>
          <w:p w14:paraId="66816129"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Eventos para egresados</w:t>
            </w:r>
          </w:p>
          <w:p w14:paraId="0C793E22" w14:textId="77777777" w:rsidR="008B250C" w:rsidRDefault="008B250C" w:rsidP="008B250C">
            <w:pPr>
              <w:rPr>
                <w:rFonts w:ascii="Times New Roman" w:hAnsi="Times New Roman" w:cs="Times New Roman"/>
              </w:rPr>
            </w:pPr>
          </w:p>
          <w:p w14:paraId="225168D5" w14:textId="77777777" w:rsidR="008B250C" w:rsidRDefault="008B250C" w:rsidP="008B250C">
            <w:pPr>
              <w:rPr>
                <w:rFonts w:ascii="Times New Roman" w:hAnsi="Times New Roman" w:cs="Times New Roman"/>
              </w:rPr>
            </w:pPr>
          </w:p>
          <w:p w14:paraId="282F7BFC" w14:textId="77777777" w:rsidR="008B250C" w:rsidRDefault="008B250C" w:rsidP="008B250C">
            <w:pPr>
              <w:rPr>
                <w:rFonts w:ascii="Times New Roman" w:hAnsi="Times New Roman" w:cs="Times New Roman"/>
              </w:rPr>
            </w:pPr>
          </w:p>
          <w:p w14:paraId="40B44CC3" w14:textId="77777777" w:rsidR="008B250C" w:rsidRPr="002045D0" w:rsidRDefault="008B250C" w:rsidP="008B250C">
            <w:pPr>
              <w:rPr>
                <w:rFonts w:ascii="Times New Roman" w:hAnsi="Times New Roman" w:cs="Times New Roman"/>
              </w:rPr>
            </w:pPr>
          </w:p>
          <w:p w14:paraId="5FF1A2FD" w14:textId="77777777" w:rsidR="008B250C" w:rsidRPr="002045D0" w:rsidRDefault="008B250C" w:rsidP="008B250C">
            <w:pPr>
              <w:rPr>
                <w:rFonts w:ascii="Times New Roman" w:hAnsi="Times New Roman" w:cs="Times New Roman"/>
              </w:rPr>
            </w:pPr>
          </w:p>
        </w:tc>
        <w:tc>
          <w:tcPr>
            <w:tcW w:w="725" w:type="pct"/>
            <w:shd w:val="clear" w:color="auto" w:fill="EAF1DD" w:themeFill="accent3" w:themeFillTint="33"/>
          </w:tcPr>
          <w:p w14:paraId="5406AF0F" w14:textId="77777777" w:rsidR="008B250C" w:rsidRDefault="008B250C" w:rsidP="008B250C">
            <w:pPr>
              <w:rPr>
                <w:rFonts w:ascii="Times New Roman" w:hAnsi="Times New Roman" w:cs="Times New Roman"/>
                <w:b/>
                <w:color w:val="000000" w:themeColor="text1"/>
              </w:rPr>
            </w:pPr>
            <w:r>
              <w:rPr>
                <w:rFonts w:ascii="Times New Roman" w:hAnsi="Times New Roman" w:cs="Times New Roman"/>
                <w:b/>
                <w:color w:val="000000" w:themeColor="text1"/>
              </w:rPr>
              <w:t>Cobertura con calidad:</w:t>
            </w:r>
          </w:p>
          <w:p w14:paraId="1F76A28D" w14:textId="77777777" w:rsidR="008B250C" w:rsidRDefault="008B250C" w:rsidP="008B250C">
            <w:pPr>
              <w:rPr>
                <w:rFonts w:ascii="Times New Roman" w:hAnsi="Times New Roman" w:cs="Times New Roman"/>
                <w:b/>
                <w:color w:val="000000" w:themeColor="text1"/>
              </w:rPr>
            </w:pPr>
          </w:p>
          <w:p w14:paraId="2546B55E" w14:textId="77777777" w:rsidR="008B250C" w:rsidRDefault="008B250C" w:rsidP="008B250C">
            <w:pPr>
              <w:pStyle w:val="Prrafodelista"/>
              <w:numPr>
                <w:ilvl w:val="0"/>
                <w:numId w:val="5"/>
              </w:numPr>
              <w:rPr>
                <w:rFonts w:ascii="Times New Roman" w:hAnsi="Times New Roman" w:cs="Times New Roman"/>
                <w:b/>
                <w:color w:val="000000" w:themeColor="text1"/>
              </w:rPr>
            </w:pPr>
            <w:r w:rsidRPr="009507BD">
              <w:rPr>
                <w:rFonts w:ascii="Times New Roman" w:hAnsi="Times New Roman" w:cs="Times New Roman"/>
                <w:b/>
                <w:color w:val="000000" w:themeColor="text1"/>
              </w:rPr>
              <w:t>Gestión de programas académicos</w:t>
            </w:r>
            <w:r>
              <w:rPr>
                <w:rFonts w:ascii="Times New Roman" w:hAnsi="Times New Roman" w:cs="Times New Roman"/>
                <w:b/>
                <w:color w:val="000000" w:themeColor="text1"/>
              </w:rPr>
              <w:t>, proyecto gestión de egresados</w:t>
            </w:r>
          </w:p>
          <w:p w14:paraId="24A8AF31" w14:textId="77777777" w:rsidR="008B250C" w:rsidRDefault="008B250C" w:rsidP="008B250C">
            <w:pPr>
              <w:rPr>
                <w:rFonts w:ascii="Times New Roman" w:hAnsi="Times New Roman" w:cs="Times New Roman"/>
                <w:b/>
                <w:color w:val="000000" w:themeColor="text1"/>
              </w:rPr>
            </w:pPr>
          </w:p>
          <w:p w14:paraId="7655AEAF" w14:textId="77777777" w:rsidR="008B250C" w:rsidRDefault="008B250C" w:rsidP="008B250C">
            <w:pPr>
              <w:rPr>
                <w:rFonts w:ascii="Times New Roman" w:hAnsi="Times New Roman" w:cs="Times New Roman"/>
                <w:b/>
                <w:color w:val="000000" w:themeColor="text1"/>
              </w:rPr>
            </w:pPr>
            <w:r>
              <w:rPr>
                <w:rFonts w:ascii="Times New Roman" w:hAnsi="Times New Roman" w:cs="Times New Roman"/>
                <w:b/>
                <w:color w:val="000000" w:themeColor="text1"/>
              </w:rPr>
              <w:t xml:space="preserve">Alianzas estratégicas: </w:t>
            </w:r>
          </w:p>
          <w:p w14:paraId="501B5F24" w14:textId="77777777" w:rsidR="008B250C" w:rsidRDefault="008B250C" w:rsidP="008B250C">
            <w:pPr>
              <w:rPr>
                <w:rFonts w:ascii="Times New Roman" w:hAnsi="Times New Roman" w:cs="Times New Roman"/>
                <w:b/>
                <w:color w:val="000000" w:themeColor="text1"/>
              </w:rPr>
            </w:pPr>
          </w:p>
          <w:p w14:paraId="451DD3C0" w14:textId="77777777" w:rsidR="008B250C" w:rsidRPr="009507BD" w:rsidRDefault="008B250C" w:rsidP="008B250C">
            <w:pPr>
              <w:rPr>
                <w:rFonts w:ascii="Times New Roman" w:hAnsi="Times New Roman" w:cs="Times New Roman"/>
                <w:b/>
                <w:color w:val="000000" w:themeColor="text1"/>
              </w:rPr>
            </w:pPr>
            <w:r w:rsidRPr="009507BD">
              <w:rPr>
                <w:rFonts w:ascii="Times New Roman" w:hAnsi="Times New Roman" w:cs="Times New Roman"/>
                <w:b/>
                <w:color w:val="000000" w:themeColor="text1"/>
              </w:rPr>
              <w:t>Gestión de las alianzas estratégicas</w:t>
            </w:r>
          </w:p>
        </w:tc>
        <w:tc>
          <w:tcPr>
            <w:tcW w:w="699" w:type="pct"/>
          </w:tcPr>
          <w:p w14:paraId="24514744" w14:textId="77777777" w:rsidR="008B250C" w:rsidRDefault="008B250C" w:rsidP="008B250C">
            <w:pPr>
              <w:rPr>
                <w:rFonts w:ascii="Times New Roman" w:hAnsi="Times New Roman" w:cs="Times New Roman"/>
                <w:b/>
                <w:color w:val="000000" w:themeColor="text1"/>
              </w:rPr>
            </w:pPr>
          </w:p>
          <w:p w14:paraId="5D27BF5D" w14:textId="77777777" w:rsidR="008B250C" w:rsidRPr="00025729" w:rsidRDefault="008B250C" w:rsidP="008B250C">
            <w:pPr>
              <w:rPr>
                <w:rFonts w:ascii="Times New Roman" w:hAnsi="Times New Roman" w:cs="Times New Roman"/>
                <w:b/>
                <w:color w:val="000000" w:themeColor="text1"/>
              </w:rPr>
            </w:pPr>
            <w:r w:rsidRPr="00D344BE">
              <w:rPr>
                <w:rFonts w:ascii="Times New Roman" w:hAnsi="Times New Roman" w:cs="Times New Roman"/>
                <w:b/>
                <w:color w:val="000000" w:themeColor="text1"/>
              </w:rPr>
              <w:t xml:space="preserve">Actualización de la </w:t>
            </w:r>
            <w:r>
              <w:rPr>
                <w:rFonts w:ascii="Times New Roman" w:hAnsi="Times New Roman" w:cs="Times New Roman"/>
                <w:b/>
                <w:color w:val="000000" w:themeColor="text1"/>
              </w:rPr>
              <w:t>base de datos de los egresados</w:t>
            </w:r>
            <w:r w:rsidRPr="00D344BE">
              <w:rPr>
                <w:rFonts w:ascii="Times New Roman" w:hAnsi="Times New Roman" w:cs="Times New Roman"/>
                <w:b/>
                <w:color w:val="000000" w:themeColor="text1"/>
              </w:rPr>
              <w:t xml:space="preserve"> </w:t>
            </w:r>
          </w:p>
          <w:p w14:paraId="58E52D72" w14:textId="77777777" w:rsidR="008B250C" w:rsidRPr="00D344BE" w:rsidRDefault="008B250C" w:rsidP="008B250C">
            <w:pPr>
              <w:jc w:val="both"/>
              <w:rPr>
                <w:rFonts w:ascii="Times New Roman" w:hAnsi="Times New Roman" w:cs="Times New Roman"/>
                <w:color w:val="000000" w:themeColor="text1"/>
              </w:rPr>
            </w:pPr>
            <w:r w:rsidRPr="00D344BE">
              <w:rPr>
                <w:rFonts w:ascii="Times New Roman" w:hAnsi="Times New Roman" w:cs="Times New Roman"/>
                <w:color w:val="000000" w:themeColor="text1"/>
              </w:rPr>
              <w:t>Identificar la ubicación  donde están laborando los egresados y caracterizar sus áreas de desempeño laboral</w:t>
            </w:r>
          </w:p>
          <w:p w14:paraId="6B0D665F" w14:textId="77777777" w:rsidR="008B250C" w:rsidRPr="00D344BE" w:rsidRDefault="008B250C" w:rsidP="008B250C">
            <w:pPr>
              <w:jc w:val="both"/>
              <w:rPr>
                <w:rFonts w:ascii="Times New Roman" w:hAnsi="Times New Roman" w:cs="Times New Roman"/>
                <w:color w:val="000000" w:themeColor="text1"/>
              </w:rPr>
            </w:pPr>
          </w:p>
          <w:p w14:paraId="7C1D434B" w14:textId="77777777" w:rsidR="008B250C" w:rsidRDefault="008B250C" w:rsidP="008B250C">
            <w:pPr>
              <w:jc w:val="both"/>
              <w:rPr>
                <w:rFonts w:ascii="Times New Roman" w:hAnsi="Times New Roman" w:cs="Times New Roman"/>
                <w:color w:val="000000" w:themeColor="text1"/>
              </w:rPr>
            </w:pPr>
          </w:p>
          <w:p w14:paraId="09AB8CF6" w14:textId="77777777" w:rsidR="008B250C" w:rsidRPr="00D344BE" w:rsidRDefault="008B250C" w:rsidP="008B250C">
            <w:pPr>
              <w:jc w:val="both"/>
              <w:rPr>
                <w:rFonts w:ascii="Times New Roman" w:hAnsi="Times New Roman" w:cs="Times New Roman"/>
                <w:color w:val="000000" w:themeColor="text1"/>
              </w:rPr>
            </w:pPr>
            <w:r w:rsidRPr="00D344BE">
              <w:rPr>
                <w:rFonts w:ascii="Times New Roman" w:hAnsi="Times New Roman" w:cs="Times New Roman"/>
                <w:color w:val="000000" w:themeColor="text1"/>
              </w:rPr>
              <w:t>Laboratorio para egresados en la facultad</w:t>
            </w:r>
          </w:p>
          <w:p w14:paraId="154B5E76" w14:textId="77777777" w:rsidR="008B250C" w:rsidRPr="00D344BE" w:rsidRDefault="008B250C" w:rsidP="008B250C">
            <w:pPr>
              <w:rPr>
                <w:rFonts w:ascii="Times New Roman" w:hAnsi="Times New Roman" w:cs="Times New Roman"/>
                <w:b/>
                <w:color w:val="000000" w:themeColor="text1"/>
              </w:rPr>
            </w:pPr>
          </w:p>
          <w:p w14:paraId="75C10F75" w14:textId="273CDE32" w:rsidR="008B250C" w:rsidRDefault="008B250C" w:rsidP="00A12DFD">
            <w:pPr>
              <w:rPr>
                <w:rFonts w:ascii="Times New Roman" w:hAnsi="Times New Roman" w:cs="Times New Roman"/>
                <w:color w:val="000000" w:themeColor="text1"/>
              </w:rPr>
            </w:pPr>
            <w:r w:rsidRPr="00216AFF">
              <w:rPr>
                <w:rFonts w:ascii="Times New Roman" w:hAnsi="Times New Roman" w:cs="Times New Roman"/>
                <w:color w:val="000000" w:themeColor="text1"/>
              </w:rPr>
              <w:t>Identificación de las necesidades de actualización de egre</w:t>
            </w:r>
            <w:r w:rsidR="00A12DFD">
              <w:rPr>
                <w:rFonts w:ascii="Times New Roman" w:hAnsi="Times New Roman" w:cs="Times New Roman"/>
                <w:color w:val="000000" w:themeColor="text1"/>
              </w:rPr>
              <w:t>sados para su desempeño laboral</w:t>
            </w:r>
          </w:p>
          <w:p w14:paraId="0A7AF4E4" w14:textId="77777777" w:rsidR="008B250C" w:rsidRPr="00D344BE" w:rsidRDefault="008B250C" w:rsidP="008B250C">
            <w:pPr>
              <w:jc w:val="both"/>
              <w:rPr>
                <w:rFonts w:ascii="Times New Roman" w:hAnsi="Times New Roman" w:cs="Times New Roman"/>
                <w:color w:val="000000" w:themeColor="text1"/>
              </w:rPr>
            </w:pPr>
          </w:p>
          <w:p w14:paraId="2A118C32" w14:textId="77777777" w:rsidR="008B250C" w:rsidRPr="00D344BE" w:rsidRDefault="008B250C" w:rsidP="008B250C">
            <w:pPr>
              <w:jc w:val="both"/>
              <w:rPr>
                <w:rFonts w:ascii="Times New Roman" w:hAnsi="Times New Roman" w:cs="Times New Roman"/>
                <w:color w:val="000000" w:themeColor="text1"/>
              </w:rPr>
            </w:pPr>
            <w:r>
              <w:rPr>
                <w:rFonts w:ascii="Times New Roman" w:hAnsi="Times New Roman" w:cs="Times New Roman"/>
                <w:color w:val="000000" w:themeColor="text1"/>
              </w:rPr>
              <w:t>Agenda de t</w:t>
            </w:r>
            <w:r w:rsidRPr="00D344BE">
              <w:rPr>
                <w:rFonts w:ascii="Times New Roman" w:hAnsi="Times New Roman" w:cs="Times New Roman"/>
                <w:color w:val="000000" w:themeColor="text1"/>
              </w:rPr>
              <w:t>rabajo con empleadores</w:t>
            </w:r>
          </w:p>
          <w:p w14:paraId="7E3C2AEF" w14:textId="77777777" w:rsidR="008B250C" w:rsidRDefault="008B250C" w:rsidP="008B250C">
            <w:pPr>
              <w:rPr>
                <w:rFonts w:ascii="Times New Roman" w:hAnsi="Times New Roman" w:cs="Times New Roman"/>
                <w:b/>
                <w:color w:val="000000" w:themeColor="text1"/>
              </w:rPr>
            </w:pPr>
          </w:p>
          <w:p w14:paraId="17F511F7" w14:textId="77777777" w:rsidR="008B250C" w:rsidRDefault="008B250C" w:rsidP="008B250C">
            <w:pPr>
              <w:rPr>
                <w:rFonts w:ascii="Times New Roman" w:hAnsi="Times New Roman" w:cs="Times New Roman"/>
                <w:b/>
                <w:color w:val="000000" w:themeColor="text1"/>
              </w:rPr>
            </w:pPr>
          </w:p>
          <w:p w14:paraId="2FBEFEF5" w14:textId="77777777" w:rsidR="008B250C" w:rsidRPr="00D344BE" w:rsidRDefault="008B250C" w:rsidP="008B250C">
            <w:pPr>
              <w:rPr>
                <w:rFonts w:ascii="Times New Roman" w:hAnsi="Times New Roman" w:cs="Times New Roman"/>
                <w:b/>
                <w:color w:val="000000" w:themeColor="text1"/>
              </w:rPr>
            </w:pPr>
          </w:p>
          <w:p w14:paraId="4D47C8C2" w14:textId="77777777" w:rsidR="008B250C" w:rsidRDefault="008B250C" w:rsidP="008B250C">
            <w:pPr>
              <w:rPr>
                <w:rFonts w:ascii="Times New Roman" w:hAnsi="Times New Roman" w:cs="Times New Roman"/>
                <w:color w:val="000000" w:themeColor="text1"/>
              </w:rPr>
            </w:pPr>
            <w:r w:rsidRPr="00025729">
              <w:rPr>
                <w:rFonts w:ascii="Times New Roman" w:hAnsi="Times New Roman" w:cs="Times New Roman"/>
                <w:color w:val="000000" w:themeColor="text1"/>
              </w:rPr>
              <w:t xml:space="preserve">Encuentro de egresados para la celebración de los 50 años de la Facultad </w:t>
            </w:r>
          </w:p>
          <w:p w14:paraId="55ED8674" w14:textId="77777777" w:rsidR="008B250C" w:rsidRPr="00C52F49" w:rsidRDefault="008B250C" w:rsidP="008B250C">
            <w:pPr>
              <w:rPr>
                <w:rFonts w:ascii="Times New Roman" w:hAnsi="Times New Roman" w:cs="Times New Roman"/>
                <w:color w:val="000000" w:themeColor="text1"/>
              </w:rPr>
            </w:pPr>
          </w:p>
        </w:tc>
        <w:tc>
          <w:tcPr>
            <w:tcW w:w="521" w:type="pct"/>
          </w:tcPr>
          <w:p w14:paraId="144BF107" w14:textId="77777777" w:rsidR="008B250C" w:rsidRDefault="008B250C" w:rsidP="008B250C">
            <w:pPr>
              <w:rPr>
                <w:rFonts w:ascii="Times New Roman" w:hAnsi="Times New Roman" w:cs="Times New Roman"/>
              </w:rPr>
            </w:pPr>
          </w:p>
          <w:p w14:paraId="406A47B3" w14:textId="77777777" w:rsidR="008B250C" w:rsidRDefault="008B250C" w:rsidP="008B250C">
            <w:pPr>
              <w:rPr>
                <w:rFonts w:ascii="Times New Roman" w:hAnsi="Times New Roman" w:cs="Times New Roman"/>
              </w:rPr>
            </w:pPr>
          </w:p>
          <w:p w14:paraId="484D73AC" w14:textId="77777777" w:rsidR="008B250C" w:rsidRDefault="008B250C" w:rsidP="008B250C">
            <w:pPr>
              <w:rPr>
                <w:rFonts w:ascii="Times New Roman" w:hAnsi="Times New Roman" w:cs="Times New Roman"/>
              </w:rPr>
            </w:pPr>
          </w:p>
          <w:p w14:paraId="26D8D90C" w14:textId="77777777" w:rsidR="00A12DFD" w:rsidRDefault="00A12DFD" w:rsidP="008B250C">
            <w:pPr>
              <w:rPr>
                <w:rFonts w:ascii="Times New Roman" w:hAnsi="Times New Roman" w:cs="Times New Roman"/>
              </w:rPr>
            </w:pPr>
          </w:p>
          <w:p w14:paraId="5E5B5890" w14:textId="77777777" w:rsidR="008B250C" w:rsidRDefault="008B250C" w:rsidP="008B250C">
            <w:pPr>
              <w:rPr>
                <w:rFonts w:ascii="Times New Roman" w:hAnsi="Times New Roman" w:cs="Times New Roman"/>
              </w:rPr>
            </w:pPr>
            <w:r>
              <w:rPr>
                <w:rFonts w:ascii="Times New Roman" w:hAnsi="Times New Roman" w:cs="Times New Roman"/>
              </w:rPr>
              <w:t>Base de datos</w:t>
            </w:r>
          </w:p>
          <w:p w14:paraId="7161664C" w14:textId="77777777" w:rsidR="008B250C" w:rsidRDefault="008B250C" w:rsidP="008B250C">
            <w:pPr>
              <w:rPr>
                <w:rFonts w:ascii="Times New Roman" w:hAnsi="Times New Roman" w:cs="Times New Roman"/>
              </w:rPr>
            </w:pPr>
          </w:p>
          <w:p w14:paraId="409E7795" w14:textId="77777777" w:rsidR="008B250C" w:rsidRDefault="008B250C" w:rsidP="008B250C">
            <w:pPr>
              <w:rPr>
                <w:rFonts w:ascii="Times New Roman" w:hAnsi="Times New Roman" w:cs="Times New Roman"/>
              </w:rPr>
            </w:pPr>
          </w:p>
          <w:p w14:paraId="1A5E6047" w14:textId="77777777" w:rsidR="008B250C" w:rsidRDefault="008B250C" w:rsidP="008B250C">
            <w:pPr>
              <w:rPr>
                <w:rFonts w:ascii="Times New Roman" w:hAnsi="Times New Roman" w:cs="Times New Roman"/>
              </w:rPr>
            </w:pPr>
          </w:p>
          <w:p w14:paraId="31A052C5" w14:textId="77777777" w:rsidR="008B250C" w:rsidRDefault="008B250C" w:rsidP="008B250C">
            <w:pPr>
              <w:rPr>
                <w:rFonts w:ascii="Times New Roman" w:hAnsi="Times New Roman" w:cs="Times New Roman"/>
              </w:rPr>
            </w:pPr>
          </w:p>
          <w:p w14:paraId="6E941446" w14:textId="77777777" w:rsidR="008B250C" w:rsidRDefault="008B250C" w:rsidP="008B250C">
            <w:pPr>
              <w:rPr>
                <w:rFonts w:ascii="Times New Roman" w:hAnsi="Times New Roman" w:cs="Times New Roman"/>
              </w:rPr>
            </w:pPr>
          </w:p>
          <w:p w14:paraId="0CF6B6AE" w14:textId="77777777" w:rsidR="00A12DFD" w:rsidRDefault="00A12DFD" w:rsidP="008B250C">
            <w:pPr>
              <w:rPr>
                <w:rFonts w:ascii="Times New Roman" w:hAnsi="Times New Roman" w:cs="Times New Roman"/>
              </w:rPr>
            </w:pPr>
          </w:p>
          <w:p w14:paraId="41DAB0EC" w14:textId="77777777" w:rsidR="008B250C" w:rsidRDefault="008B250C" w:rsidP="008B250C">
            <w:pPr>
              <w:rPr>
                <w:rFonts w:ascii="Times New Roman" w:hAnsi="Times New Roman" w:cs="Times New Roman"/>
              </w:rPr>
            </w:pPr>
            <w:r>
              <w:rPr>
                <w:rFonts w:ascii="Times New Roman" w:hAnsi="Times New Roman" w:cs="Times New Roman"/>
              </w:rPr>
              <w:t>Jueves del egresado</w:t>
            </w:r>
          </w:p>
          <w:p w14:paraId="7DC2325C" w14:textId="77777777" w:rsidR="008B250C" w:rsidRDefault="008B250C" w:rsidP="008B250C">
            <w:pPr>
              <w:rPr>
                <w:rFonts w:ascii="Times New Roman" w:hAnsi="Times New Roman" w:cs="Times New Roman"/>
              </w:rPr>
            </w:pPr>
          </w:p>
          <w:p w14:paraId="57C5B6B2" w14:textId="77777777" w:rsidR="008B250C" w:rsidRDefault="008B250C" w:rsidP="008B250C">
            <w:pPr>
              <w:rPr>
                <w:rFonts w:ascii="Times New Roman" w:hAnsi="Times New Roman" w:cs="Times New Roman"/>
              </w:rPr>
            </w:pPr>
            <w:r>
              <w:rPr>
                <w:rFonts w:ascii="Times New Roman" w:hAnsi="Times New Roman" w:cs="Times New Roman"/>
              </w:rPr>
              <w:t>Diagnóstico desde cada programa</w:t>
            </w:r>
          </w:p>
          <w:p w14:paraId="56FEB669" w14:textId="77777777" w:rsidR="008B250C" w:rsidRDefault="008B250C" w:rsidP="008B250C">
            <w:pPr>
              <w:rPr>
                <w:rFonts w:ascii="Times New Roman" w:hAnsi="Times New Roman" w:cs="Times New Roman"/>
              </w:rPr>
            </w:pPr>
          </w:p>
          <w:p w14:paraId="04A8BBA1" w14:textId="77777777" w:rsidR="008B250C" w:rsidRDefault="008B250C" w:rsidP="008B250C">
            <w:pPr>
              <w:rPr>
                <w:rFonts w:ascii="Times New Roman" w:hAnsi="Times New Roman" w:cs="Times New Roman"/>
              </w:rPr>
            </w:pPr>
          </w:p>
          <w:p w14:paraId="5832CF07" w14:textId="77777777" w:rsidR="008B250C" w:rsidRDefault="008B250C" w:rsidP="008B250C">
            <w:pPr>
              <w:rPr>
                <w:rFonts w:ascii="Times New Roman" w:hAnsi="Times New Roman" w:cs="Times New Roman"/>
              </w:rPr>
            </w:pPr>
          </w:p>
          <w:p w14:paraId="303D1A95" w14:textId="77777777" w:rsidR="008B250C" w:rsidRDefault="008B250C" w:rsidP="008B250C">
            <w:pPr>
              <w:rPr>
                <w:rFonts w:ascii="Times New Roman" w:hAnsi="Times New Roman" w:cs="Times New Roman"/>
              </w:rPr>
            </w:pPr>
            <w:r>
              <w:rPr>
                <w:rFonts w:ascii="Times New Roman" w:hAnsi="Times New Roman" w:cs="Times New Roman"/>
              </w:rPr>
              <w:t xml:space="preserve">Encuentro anual con rectores </w:t>
            </w:r>
          </w:p>
          <w:p w14:paraId="33319435" w14:textId="77777777" w:rsidR="008B250C" w:rsidRDefault="008B250C" w:rsidP="008B250C">
            <w:pPr>
              <w:rPr>
                <w:rFonts w:ascii="Times New Roman" w:hAnsi="Times New Roman" w:cs="Times New Roman"/>
              </w:rPr>
            </w:pPr>
          </w:p>
          <w:p w14:paraId="100F7313" w14:textId="77777777" w:rsidR="008B250C" w:rsidRDefault="008B250C" w:rsidP="008B250C">
            <w:pPr>
              <w:rPr>
                <w:rFonts w:ascii="Times New Roman" w:hAnsi="Times New Roman" w:cs="Times New Roman"/>
              </w:rPr>
            </w:pPr>
          </w:p>
          <w:p w14:paraId="3BBE4DC2" w14:textId="77777777" w:rsidR="008B250C" w:rsidRDefault="008B250C" w:rsidP="008B250C">
            <w:pPr>
              <w:rPr>
                <w:rFonts w:ascii="Times New Roman" w:hAnsi="Times New Roman" w:cs="Times New Roman"/>
              </w:rPr>
            </w:pPr>
          </w:p>
          <w:p w14:paraId="0EB9EB9D" w14:textId="77777777" w:rsidR="008B250C" w:rsidRPr="002045D0" w:rsidRDefault="008B250C" w:rsidP="008B250C">
            <w:pPr>
              <w:rPr>
                <w:rFonts w:ascii="Times New Roman" w:hAnsi="Times New Roman" w:cs="Times New Roman"/>
              </w:rPr>
            </w:pPr>
            <w:r>
              <w:rPr>
                <w:rFonts w:ascii="Times New Roman" w:hAnsi="Times New Roman" w:cs="Times New Roman"/>
              </w:rPr>
              <w:t xml:space="preserve">Encuentro realizado </w:t>
            </w:r>
          </w:p>
        </w:tc>
        <w:tc>
          <w:tcPr>
            <w:tcW w:w="450" w:type="pct"/>
          </w:tcPr>
          <w:p w14:paraId="0D909B3D" w14:textId="77777777" w:rsidR="008B250C" w:rsidRDefault="008B250C" w:rsidP="008B250C">
            <w:pPr>
              <w:rPr>
                <w:rFonts w:ascii="Times New Roman" w:hAnsi="Times New Roman" w:cs="Times New Roman"/>
              </w:rPr>
            </w:pPr>
          </w:p>
          <w:p w14:paraId="7FA02549" w14:textId="77777777" w:rsidR="008B250C" w:rsidRDefault="008B250C" w:rsidP="008B250C">
            <w:pPr>
              <w:rPr>
                <w:rFonts w:ascii="Times New Roman" w:hAnsi="Times New Roman" w:cs="Times New Roman"/>
              </w:rPr>
            </w:pPr>
          </w:p>
          <w:p w14:paraId="3DC34F37" w14:textId="77777777" w:rsidR="008B250C" w:rsidRDefault="008B250C" w:rsidP="008B250C">
            <w:pPr>
              <w:rPr>
                <w:rFonts w:ascii="Times New Roman" w:hAnsi="Times New Roman" w:cs="Times New Roman"/>
              </w:rPr>
            </w:pPr>
          </w:p>
          <w:p w14:paraId="680B7A39" w14:textId="77777777" w:rsidR="00A12DFD" w:rsidRDefault="00A12DFD" w:rsidP="008B250C">
            <w:pPr>
              <w:rPr>
                <w:rFonts w:ascii="Times New Roman" w:hAnsi="Times New Roman" w:cs="Times New Roman"/>
              </w:rPr>
            </w:pPr>
          </w:p>
          <w:p w14:paraId="08C2C7D3"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Directores de programa </w:t>
            </w:r>
          </w:p>
          <w:p w14:paraId="3378B123"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Comités curriculares</w:t>
            </w:r>
          </w:p>
          <w:p w14:paraId="38304A22" w14:textId="77777777" w:rsidR="008B250C" w:rsidRPr="002045D0" w:rsidRDefault="008B250C" w:rsidP="008B250C">
            <w:pPr>
              <w:rPr>
                <w:rFonts w:ascii="Times New Roman" w:hAnsi="Times New Roman" w:cs="Times New Roman"/>
              </w:rPr>
            </w:pPr>
          </w:p>
          <w:p w14:paraId="2F98B998" w14:textId="77777777" w:rsidR="008B250C" w:rsidRDefault="008B250C" w:rsidP="008B250C">
            <w:pPr>
              <w:rPr>
                <w:rFonts w:ascii="Times New Roman" w:hAnsi="Times New Roman" w:cs="Times New Roman"/>
              </w:rPr>
            </w:pPr>
          </w:p>
          <w:p w14:paraId="6FCAD998" w14:textId="77777777" w:rsidR="00A12DFD" w:rsidRDefault="00A12DFD" w:rsidP="008B250C">
            <w:pPr>
              <w:rPr>
                <w:rFonts w:ascii="Times New Roman" w:hAnsi="Times New Roman" w:cs="Times New Roman"/>
              </w:rPr>
            </w:pPr>
          </w:p>
          <w:p w14:paraId="1114BB63" w14:textId="77777777" w:rsidR="008B250C" w:rsidRDefault="008B250C" w:rsidP="008B250C">
            <w:pPr>
              <w:rPr>
                <w:rFonts w:ascii="Times New Roman" w:hAnsi="Times New Roman" w:cs="Times New Roman"/>
              </w:rPr>
            </w:pPr>
            <w:r w:rsidRPr="002045D0">
              <w:rPr>
                <w:rFonts w:ascii="Times New Roman" w:hAnsi="Times New Roman" w:cs="Times New Roman"/>
              </w:rPr>
              <w:t>Comités curriculares</w:t>
            </w:r>
          </w:p>
          <w:p w14:paraId="63657D29" w14:textId="77777777" w:rsidR="008B250C" w:rsidRDefault="008B250C" w:rsidP="008B250C">
            <w:pPr>
              <w:rPr>
                <w:rFonts w:ascii="Times New Roman" w:hAnsi="Times New Roman" w:cs="Times New Roman"/>
              </w:rPr>
            </w:pPr>
          </w:p>
          <w:p w14:paraId="477F7093" w14:textId="77777777" w:rsidR="008B250C" w:rsidRDefault="008B250C" w:rsidP="008B250C">
            <w:pPr>
              <w:rPr>
                <w:rFonts w:ascii="Times New Roman" w:hAnsi="Times New Roman" w:cs="Times New Roman"/>
              </w:rPr>
            </w:pPr>
            <w:r w:rsidRPr="002045D0">
              <w:rPr>
                <w:rFonts w:ascii="Times New Roman" w:hAnsi="Times New Roman" w:cs="Times New Roman"/>
              </w:rPr>
              <w:t>Comités curriculares</w:t>
            </w:r>
          </w:p>
          <w:p w14:paraId="7F0E99B4" w14:textId="77777777" w:rsidR="008B250C" w:rsidRDefault="008B250C" w:rsidP="008B250C">
            <w:pPr>
              <w:rPr>
                <w:rFonts w:ascii="Times New Roman" w:hAnsi="Times New Roman" w:cs="Times New Roman"/>
              </w:rPr>
            </w:pPr>
          </w:p>
          <w:p w14:paraId="6E2B9A94" w14:textId="77777777" w:rsidR="008B250C" w:rsidRDefault="008B250C" w:rsidP="008B250C">
            <w:pPr>
              <w:rPr>
                <w:rFonts w:ascii="Times New Roman" w:hAnsi="Times New Roman" w:cs="Times New Roman"/>
              </w:rPr>
            </w:pPr>
          </w:p>
          <w:p w14:paraId="3592D365" w14:textId="77777777" w:rsidR="00A12DFD" w:rsidRDefault="00A12DFD" w:rsidP="008B250C">
            <w:pPr>
              <w:rPr>
                <w:rFonts w:ascii="Times New Roman" w:hAnsi="Times New Roman" w:cs="Times New Roman"/>
              </w:rPr>
            </w:pPr>
          </w:p>
          <w:p w14:paraId="19D61A47" w14:textId="77777777" w:rsidR="008B250C" w:rsidRDefault="008B250C" w:rsidP="008B250C">
            <w:pPr>
              <w:rPr>
                <w:rFonts w:ascii="Times New Roman" w:hAnsi="Times New Roman" w:cs="Times New Roman"/>
              </w:rPr>
            </w:pPr>
          </w:p>
          <w:p w14:paraId="45BAC8AB" w14:textId="77777777" w:rsidR="008B250C" w:rsidRDefault="008B250C" w:rsidP="008B250C">
            <w:pPr>
              <w:rPr>
                <w:rFonts w:ascii="Times New Roman" w:hAnsi="Times New Roman" w:cs="Times New Roman"/>
              </w:rPr>
            </w:pPr>
            <w:r>
              <w:rPr>
                <w:rFonts w:ascii="Times New Roman" w:hAnsi="Times New Roman" w:cs="Times New Roman"/>
              </w:rPr>
              <w:t xml:space="preserve">Comités Curriculares </w:t>
            </w:r>
          </w:p>
          <w:p w14:paraId="29B12EC6" w14:textId="77777777" w:rsidR="008B250C" w:rsidRDefault="008B250C" w:rsidP="008B250C">
            <w:pPr>
              <w:rPr>
                <w:rFonts w:ascii="Times New Roman" w:hAnsi="Times New Roman" w:cs="Times New Roman"/>
              </w:rPr>
            </w:pPr>
            <w:r>
              <w:rPr>
                <w:rFonts w:ascii="Times New Roman" w:hAnsi="Times New Roman" w:cs="Times New Roman"/>
              </w:rPr>
              <w:t xml:space="preserve">Consejo de </w:t>
            </w:r>
            <w:r>
              <w:rPr>
                <w:rFonts w:ascii="Times New Roman" w:hAnsi="Times New Roman" w:cs="Times New Roman"/>
              </w:rPr>
              <w:lastRenderedPageBreak/>
              <w:t>Facultad</w:t>
            </w:r>
          </w:p>
          <w:p w14:paraId="0D5C35ED" w14:textId="77777777" w:rsidR="008B250C" w:rsidRDefault="008B250C" w:rsidP="008B250C">
            <w:pPr>
              <w:rPr>
                <w:rFonts w:ascii="Times New Roman" w:hAnsi="Times New Roman" w:cs="Times New Roman"/>
              </w:rPr>
            </w:pPr>
          </w:p>
          <w:p w14:paraId="258D9054" w14:textId="77777777" w:rsidR="008B250C" w:rsidRDefault="008B250C" w:rsidP="008B250C">
            <w:pPr>
              <w:rPr>
                <w:rFonts w:ascii="Times New Roman" w:hAnsi="Times New Roman" w:cs="Times New Roman"/>
              </w:rPr>
            </w:pPr>
            <w:r>
              <w:rPr>
                <w:rFonts w:ascii="Times New Roman" w:hAnsi="Times New Roman" w:cs="Times New Roman"/>
              </w:rPr>
              <w:t>Comité semana</w:t>
            </w:r>
          </w:p>
          <w:p w14:paraId="42E6A814" w14:textId="77777777" w:rsidR="008B250C" w:rsidRDefault="008B250C" w:rsidP="008B250C">
            <w:pPr>
              <w:rPr>
                <w:rFonts w:ascii="Times New Roman" w:hAnsi="Times New Roman" w:cs="Times New Roman"/>
              </w:rPr>
            </w:pPr>
            <w:r>
              <w:rPr>
                <w:rFonts w:ascii="Times New Roman" w:hAnsi="Times New Roman" w:cs="Times New Roman"/>
              </w:rPr>
              <w:t>Consejo de Facultad</w:t>
            </w:r>
          </w:p>
          <w:p w14:paraId="72CBBEBF" w14:textId="08852282"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Directores de programa </w:t>
            </w:r>
          </w:p>
        </w:tc>
        <w:tc>
          <w:tcPr>
            <w:tcW w:w="486" w:type="pct"/>
          </w:tcPr>
          <w:p w14:paraId="0D6193AF" w14:textId="77777777" w:rsidR="008B250C" w:rsidRPr="002045D0" w:rsidRDefault="008B250C" w:rsidP="008B250C">
            <w:pPr>
              <w:rPr>
                <w:rFonts w:ascii="Times New Roman" w:hAnsi="Times New Roman" w:cs="Times New Roman"/>
              </w:rPr>
            </w:pPr>
          </w:p>
          <w:p w14:paraId="736B626F" w14:textId="77777777" w:rsidR="008B250C" w:rsidRPr="002045D0" w:rsidRDefault="008B250C" w:rsidP="008B250C">
            <w:pPr>
              <w:rPr>
                <w:rFonts w:ascii="Times New Roman" w:hAnsi="Times New Roman" w:cs="Times New Roman"/>
              </w:rPr>
            </w:pPr>
          </w:p>
          <w:p w14:paraId="79AC2F90" w14:textId="77777777" w:rsidR="008B250C" w:rsidRPr="002045D0" w:rsidRDefault="008B250C" w:rsidP="008B250C">
            <w:pPr>
              <w:rPr>
                <w:rFonts w:ascii="Times New Roman" w:hAnsi="Times New Roman" w:cs="Times New Roman"/>
              </w:rPr>
            </w:pPr>
          </w:p>
          <w:p w14:paraId="1B5CC6E2" w14:textId="77777777" w:rsidR="00A12DFD" w:rsidRDefault="00A12DFD" w:rsidP="008B250C">
            <w:pPr>
              <w:rPr>
                <w:rFonts w:ascii="Times New Roman" w:hAnsi="Times New Roman" w:cs="Times New Roman"/>
              </w:rPr>
            </w:pPr>
          </w:p>
          <w:p w14:paraId="5DA98F3D" w14:textId="77777777" w:rsidR="008B250C" w:rsidRPr="002045D0" w:rsidRDefault="008B250C" w:rsidP="008B250C">
            <w:pPr>
              <w:rPr>
                <w:rFonts w:ascii="Times New Roman" w:hAnsi="Times New Roman" w:cs="Times New Roman"/>
              </w:rPr>
            </w:pPr>
            <w:r>
              <w:rPr>
                <w:rFonts w:ascii="Times New Roman" w:hAnsi="Times New Roman" w:cs="Times New Roman"/>
              </w:rPr>
              <w:t>Fondo de Facultad</w:t>
            </w:r>
          </w:p>
          <w:p w14:paraId="4CE8EE9A" w14:textId="77777777" w:rsidR="008B250C" w:rsidRDefault="008B250C" w:rsidP="008B250C">
            <w:pPr>
              <w:rPr>
                <w:rFonts w:ascii="Times New Roman" w:hAnsi="Times New Roman" w:cs="Times New Roman"/>
              </w:rPr>
            </w:pPr>
          </w:p>
          <w:p w14:paraId="1F1662D0" w14:textId="77777777" w:rsidR="008B250C" w:rsidRDefault="008B250C" w:rsidP="008B250C">
            <w:pPr>
              <w:rPr>
                <w:rFonts w:ascii="Times New Roman" w:hAnsi="Times New Roman" w:cs="Times New Roman"/>
              </w:rPr>
            </w:pPr>
          </w:p>
          <w:p w14:paraId="38D98960" w14:textId="77777777" w:rsidR="008B250C" w:rsidRDefault="008B250C" w:rsidP="008B250C">
            <w:pPr>
              <w:rPr>
                <w:rFonts w:ascii="Times New Roman" w:hAnsi="Times New Roman" w:cs="Times New Roman"/>
              </w:rPr>
            </w:pPr>
          </w:p>
          <w:p w14:paraId="0C77EA1D" w14:textId="77777777" w:rsidR="008B250C" w:rsidRDefault="008B250C" w:rsidP="008B250C">
            <w:pPr>
              <w:rPr>
                <w:rFonts w:ascii="Times New Roman" w:hAnsi="Times New Roman" w:cs="Times New Roman"/>
              </w:rPr>
            </w:pPr>
          </w:p>
          <w:p w14:paraId="540A98C0" w14:textId="77777777" w:rsidR="00A12DFD" w:rsidRDefault="00A12DFD" w:rsidP="008B250C">
            <w:pPr>
              <w:rPr>
                <w:rFonts w:ascii="Times New Roman" w:hAnsi="Times New Roman" w:cs="Times New Roman"/>
              </w:rPr>
            </w:pPr>
          </w:p>
          <w:p w14:paraId="6F5D23E3" w14:textId="77777777" w:rsidR="008B250C" w:rsidRDefault="008B250C" w:rsidP="008B250C">
            <w:pPr>
              <w:rPr>
                <w:rFonts w:ascii="Times New Roman" w:hAnsi="Times New Roman" w:cs="Times New Roman"/>
              </w:rPr>
            </w:pPr>
            <w:r>
              <w:rPr>
                <w:rFonts w:ascii="Times New Roman" w:hAnsi="Times New Roman" w:cs="Times New Roman"/>
              </w:rPr>
              <w:t>Observatorio Egresados</w:t>
            </w:r>
          </w:p>
          <w:p w14:paraId="6336B4FF" w14:textId="77777777" w:rsidR="008B250C" w:rsidRDefault="008B250C" w:rsidP="008B250C">
            <w:pPr>
              <w:rPr>
                <w:rFonts w:ascii="Times New Roman" w:hAnsi="Times New Roman" w:cs="Times New Roman"/>
              </w:rPr>
            </w:pPr>
          </w:p>
          <w:p w14:paraId="44CA8C74" w14:textId="77777777" w:rsidR="008B250C" w:rsidRDefault="008B250C" w:rsidP="008B250C">
            <w:pPr>
              <w:rPr>
                <w:rFonts w:ascii="Times New Roman" w:hAnsi="Times New Roman" w:cs="Times New Roman"/>
              </w:rPr>
            </w:pPr>
            <w:r>
              <w:rPr>
                <w:rFonts w:ascii="Times New Roman" w:hAnsi="Times New Roman" w:cs="Times New Roman"/>
              </w:rPr>
              <w:t>Observatorio Egresados</w:t>
            </w:r>
          </w:p>
          <w:p w14:paraId="297B149C" w14:textId="77777777" w:rsidR="008B250C" w:rsidRDefault="008B250C" w:rsidP="008B250C">
            <w:pPr>
              <w:rPr>
                <w:rFonts w:ascii="Times New Roman" w:hAnsi="Times New Roman" w:cs="Times New Roman"/>
              </w:rPr>
            </w:pPr>
            <w:r>
              <w:rPr>
                <w:rFonts w:ascii="Times New Roman" w:hAnsi="Times New Roman" w:cs="Times New Roman"/>
              </w:rPr>
              <w:t>Fondo de Facultad</w:t>
            </w:r>
          </w:p>
          <w:p w14:paraId="71D26FAC" w14:textId="77777777" w:rsidR="008B250C" w:rsidRDefault="008B250C" w:rsidP="008B250C">
            <w:pPr>
              <w:rPr>
                <w:rFonts w:ascii="Times New Roman" w:hAnsi="Times New Roman" w:cs="Times New Roman"/>
              </w:rPr>
            </w:pPr>
          </w:p>
          <w:p w14:paraId="5CC494C5" w14:textId="77777777" w:rsidR="00A12DFD" w:rsidRDefault="00A12DFD" w:rsidP="008B250C">
            <w:pPr>
              <w:rPr>
                <w:rFonts w:ascii="Times New Roman" w:hAnsi="Times New Roman" w:cs="Times New Roman"/>
              </w:rPr>
            </w:pPr>
          </w:p>
          <w:p w14:paraId="311312DF" w14:textId="77777777" w:rsidR="008B250C" w:rsidRDefault="008B250C" w:rsidP="008B250C">
            <w:pPr>
              <w:rPr>
                <w:rFonts w:ascii="Times New Roman" w:hAnsi="Times New Roman" w:cs="Times New Roman"/>
              </w:rPr>
            </w:pPr>
            <w:r>
              <w:rPr>
                <w:rFonts w:ascii="Times New Roman" w:hAnsi="Times New Roman" w:cs="Times New Roman"/>
              </w:rPr>
              <w:t>UTP -  Fondo de Facultad</w:t>
            </w:r>
          </w:p>
          <w:p w14:paraId="43C7B261" w14:textId="77777777" w:rsidR="008B250C" w:rsidRDefault="008B250C" w:rsidP="008B250C">
            <w:pPr>
              <w:rPr>
                <w:rFonts w:ascii="Times New Roman" w:hAnsi="Times New Roman" w:cs="Times New Roman"/>
              </w:rPr>
            </w:pPr>
          </w:p>
          <w:p w14:paraId="5F130402" w14:textId="77777777" w:rsidR="008B250C" w:rsidRDefault="008B250C" w:rsidP="008B250C">
            <w:pPr>
              <w:rPr>
                <w:rFonts w:ascii="Times New Roman" w:hAnsi="Times New Roman" w:cs="Times New Roman"/>
              </w:rPr>
            </w:pPr>
          </w:p>
          <w:p w14:paraId="131588CF" w14:textId="77777777" w:rsidR="008B250C" w:rsidRPr="002045D0" w:rsidRDefault="008B250C" w:rsidP="008B250C">
            <w:pPr>
              <w:rPr>
                <w:rFonts w:ascii="Times New Roman" w:hAnsi="Times New Roman" w:cs="Times New Roman"/>
              </w:rPr>
            </w:pPr>
            <w:r>
              <w:rPr>
                <w:rFonts w:ascii="Times New Roman" w:hAnsi="Times New Roman" w:cs="Times New Roman"/>
              </w:rPr>
              <w:t>Fondo de Facultad</w:t>
            </w:r>
          </w:p>
        </w:tc>
        <w:tc>
          <w:tcPr>
            <w:tcW w:w="873" w:type="pct"/>
          </w:tcPr>
          <w:p w14:paraId="3C2E3475" w14:textId="77777777" w:rsidR="008B250C" w:rsidRDefault="008B250C" w:rsidP="008B250C">
            <w:pPr>
              <w:rPr>
                <w:rFonts w:ascii="Times New Roman" w:hAnsi="Times New Roman" w:cs="Times New Roman"/>
              </w:rPr>
            </w:pPr>
          </w:p>
          <w:p w14:paraId="539F3C60"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Observatorio de egresados </w:t>
            </w:r>
          </w:p>
          <w:p w14:paraId="1EDC20D8"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 xml:space="preserve">Tener información </w:t>
            </w:r>
          </w:p>
          <w:p w14:paraId="7DE4BC82" w14:textId="77777777" w:rsidR="008B250C" w:rsidRPr="002045D0" w:rsidRDefault="008B250C" w:rsidP="008B250C">
            <w:pPr>
              <w:rPr>
                <w:rFonts w:ascii="Times New Roman" w:hAnsi="Times New Roman" w:cs="Times New Roman"/>
              </w:rPr>
            </w:pPr>
          </w:p>
          <w:p w14:paraId="4B20B05A" w14:textId="77777777" w:rsidR="008B250C" w:rsidRPr="002045D0" w:rsidRDefault="008B250C" w:rsidP="008B250C">
            <w:pPr>
              <w:rPr>
                <w:rFonts w:ascii="Times New Roman" w:hAnsi="Times New Roman" w:cs="Times New Roman"/>
              </w:rPr>
            </w:pPr>
            <w:r w:rsidRPr="002045D0">
              <w:rPr>
                <w:rFonts w:ascii="Times New Roman" w:hAnsi="Times New Roman" w:cs="Times New Roman"/>
              </w:rPr>
              <w:t>Encuentros académicos  con  egresados.</w:t>
            </w:r>
          </w:p>
          <w:p w14:paraId="401A408A" w14:textId="77777777" w:rsidR="008B250C" w:rsidRDefault="008B250C" w:rsidP="008B250C">
            <w:pPr>
              <w:rPr>
                <w:rFonts w:ascii="Times New Roman" w:hAnsi="Times New Roman" w:cs="Times New Roman"/>
              </w:rPr>
            </w:pPr>
          </w:p>
          <w:p w14:paraId="4A2AD1CA" w14:textId="77777777" w:rsidR="008B250C" w:rsidRDefault="008B250C" w:rsidP="008B250C">
            <w:pPr>
              <w:rPr>
                <w:rFonts w:ascii="Times New Roman" w:hAnsi="Times New Roman" w:cs="Times New Roman"/>
              </w:rPr>
            </w:pPr>
            <w:r w:rsidRPr="002045D0">
              <w:rPr>
                <w:rFonts w:ascii="Times New Roman" w:hAnsi="Times New Roman" w:cs="Times New Roman"/>
              </w:rPr>
              <w:t xml:space="preserve">Solicitar información de sus aportes para los 50 años de la facultad. </w:t>
            </w:r>
          </w:p>
          <w:p w14:paraId="67BEFC2F" w14:textId="77777777" w:rsidR="008B250C" w:rsidRPr="002045D0" w:rsidRDefault="008B250C" w:rsidP="008B250C">
            <w:pPr>
              <w:rPr>
                <w:rFonts w:ascii="Times New Roman" w:hAnsi="Times New Roman" w:cs="Times New Roman"/>
              </w:rPr>
            </w:pPr>
          </w:p>
          <w:p w14:paraId="24DD940E" w14:textId="77777777" w:rsidR="008B250C" w:rsidRDefault="008B250C" w:rsidP="008B250C">
            <w:pPr>
              <w:rPr>
                <w:rFonts w:ascii="Times New Roman" w:hAnsi="Times New Roman" w:cs="Times New Roman"/>
              </w:rPr>
            </w:pPr>
            <w:r w:rsidRPr="002045D0">
              <w:rPr>
                <w:rFonts w:ascii="Times New Roman" w:hAnsi="Times New Roman" w:cs="Times New Roman"/>
              </w:rPr>
              <w:t>Sistematización información egresados de la facultad</w:t>
            </w:r>
          </w:p>
          <w:p w14:paraId="6385B606" w14:textId="77777777" w:rsidR="008B250C" w:rsidRDefault="008B250C" w:rsidP="008B250C">
            <w:pPr>
              <w:rPr>
                <w:rFonts w:ascii="Times New Roman" w:hAnsi="Times New Roman" w:cs="Times New Roman"/>
              </w:rPr>
            </w:pPr>
          </w:p>
          <w:p w14:paraId="1BA4F553" w14:textId="77777777" w:rsidR="008B250C" w:rsidRDefault="008B250C" w:rsidP="008B250C">
            <w:pPr>
              <w:rPr>
                <w:rFonts w:ascii="Times New Roman" w:hAnsi="Times New Roman" w:cs="Times New Roman"/>
              </w:rPr>
            </w:pPr>
          </w:p>
          <w:p w14:paraId="22642F45" w14:textId="77777777" w:rsidR="008B250C" w:rsidRDefault="008B250C" w:rsidP="008B250C">
            <w:pPr>
              <w:rPr>
                <w:rFonts w:ascii="Times New Roman" w:hAnsi="Times New Roman" w:cs="Times New Roman"/>
              </w:rPr>
            </w:pPr>
          </w:p>
          <w:p w14:paraId="787633CB" w14:textId="77777777" w:rsidR="008B250C" w:rsidRDefault="008B250C" w:rsidP="008B250C">
            <w:pPr>
              <w:rPr>
                <w:rFonts w:ascii="Times New Roman" w:hAnsi="Times New Roman" w:cs="Times New Roman"/>
              </w:rPr>
            </w:pPr>
          </w:p>
          <w:p w14:paraId="69ADE8C2" w14:textId="77777777" w:rsidR="008B250C" w:rsidRDefault="008B250C" w:rsidP="008B250C">
            <w:pPr>
              <w:rPr>
                <w:rFonts w:ascii="Times New Roman" w:hAnsi="Times New Roman" w:cs="Times New Roman"/>
              </w:rPr>
            </w:pPr>
          </w:p>
          <w:p w14:paraId="4FC7379D" w14:textId="77777777" w:rsidR="008B250C" w:rsidRDefault="008B250C" w:rsidP="008B250C">
            <w:pPr>
              <w:rPr>
                <w:rFonts w:ascii="Times New Roman" w:hAnsi="Times New Roman" w:cs="Times New Roman"/>
              </w:rPr>
            </w:pPr>
          </w:p>
          <w:p w14:paraId="28AD5369" w14:textId="77777777" w:rsidR="008B250C" w:rsidRDefault="008B250C" w:rsidP="008B250C">
            <w:pPr>
              <w:rPr>
                <w:rFonts w:ascii="Times New Roman" w:hAnsi="Times New Roman" w:cs="Times New Roman"/>
              </w:rPr>
            </w:pPr>
          </w:p>
          <w:p w14:paraId="6524F54F" w14:textId="77777777" w:rsidR="00A12DFD" w:rsidRDefault="00A12DFD" w:rsidP="008B250C">
            <w:pPr>
              <w:rPr>
                <w:rFonts w:ascii="Times New Roman" w:hAnsi="Times New Roman" w:cs="Times New Roman"/>
              </w:rPr>
            </w:pPr>
          </w:p>
          <w:p w14:paraId="55E3CD09" w14:textId="77777777" w:rsidR="00A12DFD" w:rsidRDefault="00A12DFD" w:rsidP="008B250C">
            <w:pPr>
              <w:rPr>
                <w:rFonts w:ascii="Times New Roman" w:hAnsi="Times New Roman" w:cs="Times New Roman"/>
              </w:rPr>
            </w:pPr>
          </w:p>
          <w:p w14:paraId="1F3DBD58" w14:textId="77777777" w:rsidR="00A12DFD" w:rsidRDefault="00A12DFD" w:rsidP="008B250C">
            <w:pPr>
              <w:rPr>
                <w:rFonts w:ascii="Times New Roman" w:hAnsi="Times New Roman" w:cs="Times New Roman"/>
              </w:rPr>
            </w:pPr>
          </w:p>
          <w:p w14:paraId="1C65A0AA" w14:textId="77777777" w:rsidR="008B250C" w:rsidRDefault="008B250C" w:rsidP="008B250C">
            <w:pPr>
              <w:rPr>
                <w:rFonts w:ascii="Times New Roman" w:hAnsi="Times New Roman" w:cs="Times New Roman"/>
              </w:rPr>
            </w:pPr>
          </w:p>
          <w:p w14:paraId="01D1521C" w14:textId="77777777" w:rsidR="008B250C" w:rsidRDefault="008B250C" w:rsidP="008B250C">
            <w:pPr>
              <w:rPr>
                <w:rFonts w:ascii="Times New Roman" w:hAnsi="Times New Roman" w:cs="Times New Roman"/>
                <w:color w:val="000000" w:themeColor="text1"/>
              </w:rPr>
            </w:pPr>
          </w:p>
          <w:p w14:paraId="5647A010" w14:textId="77777777" w:rsidR="008B250C" w:rsidRPr="002045D0" w:rsidRDefault="008B250C" w:rsidP="008B250C">
            <w:pPr>
              <w:rPr>
                <w:rFonts w:ascii="Times New Roman" w:hAnsi="Times New Roman" w:cs="Times New Roman"/>
              </w:rPr>
            </w:pPr>
            <w:r w:rsidRPr="00D344BE">
              <w:rPr>
                <w:rFonts w:ascii="Times New Roman" w:hAnsi="Times New Roman" w:cs="Times New Roman"/>
                <w:color w:val="000000" w:themeColor="text1"/>
              </w:rPr>
              <w:t xml:space="preserve">Trabajar durante la semana de la facultad las experiencias </w:t>
            </w:r>
            <w:r>
              <w:rPr>
                <w:rFonts w:ascii="Times New Roman" w:hAnsi="Times New Roman" w:cs="Times New Roman"/>
                <w:color w:val="000000" w:themeColor="text1"/>
              </w:rPr>
              <w:t>significativas de los egresados</w:t>
            </w:r>
          </w:p>
        </w:tc>
      </w:tr>
      <w:tr w:rsidR="008B250C" w:rsidRPr="002045D0" w14:paraId="7CCA2ABC" w14:textId="77777777" w:rsidTr="008B250C">
        <w:trPr>
          <w:trHeight w:val="3960"/>
        </w:trPr>
        <w:tc>
          <w:tcPr>
            <w:tcW w:w="722" w:type="pct"/>
          </w:tcPr>
          <w:p w14:paraId="326F11F5" w14:textId="77777777" w:rsidR="008B250C" w:rsidRDefault="008B250C" w:rsidP="008B250C">
            <w:pPr>
              <w:rPr>
                <w:b/>
              </w:rPr>
            </w:pPr>
          </w:p>
          <w:p w14:paraId="6A10A7F6" w14:textId="0FA3351C" w:rsidR="008B250C" w:rsidRDefault="00746104" w:rsidP="008B250C">
            <w:pPr>
              <w:rPr>
                <w:b/>
              </w:rPr>
            </w:pPr>
            <w:r>
              <w:rPr>
                <w:b/>
              </w:rPr>
              <w:t xml:space="preserve">10. </w:t>
            </w:r>
            <w:r w:rsidRPr="00746104">
              <w:rPr>
                <w:rFonts w:ascii="Times New Roman" w:hAnsi="Times New Roman" w:cs="Times New Roman"/>
                <w:b/>
              </w:rPr>
              <w:t>RECURSOS FÍSICOS Y FINANCIEROS</w:t>
            </w:r>
          </w:p>
          <w:p w14:paraId="1C087EE8" w14:textId="77777777" w:rsidR="008B250C" w:rsidRDefault="008B250C" w:rsidP="008B250C"/>
        </w:tc>
        <w:tc>
          <w:tcPr>
            <w:tcW w:w="524" w:type="pct"/>
          </w:tcPr>
          <w:p w14:paraId="0CF94B66" w14:textId="77777777" w:rsidR="008B250C" w:rsidRDefault="008B250C" w:rsidP="008B250C">
            <w:pPr>
              <w:rPr>
                <w:rFonts w:ascii="Times New Roman" w:hAnsi="Times New Roman" w:cs="Times New Roman"/>
              </w:rPr>
            </w:pPr>
          </w:p>
          <w:p w14:paraId="52CE359C" w14:textId="77777777" w:rsidR="008B250C" w:rsidRDefault="008B250C" w:rsidP="008B250C">
            <w:pPr>
              <w:rPr>
                <w:rFonts w:ascii="Times New Roman" w:hAnsi="Times New Roman" w:cs="Times New Roman"/>
              </w:rPr>
            </w:pPr>
            <w:r>
              <w:rPr>
                <w:rFonts w:ascii="Times New Roman" w:hAnsi="Times New Roman" w:cs="Times New Roman"/>
              </w:rPr>
              <w:t>- Espacios físicos</w:t>
            </w:r>
          </w:p>
          <w:p w14:paraId="4BEB8C4B" w14:textId="77777777" w:rsidR="008B250C" w:rsidRDefault="008B250C" w:rsidP="008B250C">
            <w:pPr>
              <w:rPr>
                <w:rFonts w:ascii="Times New Roman" w:hAnsi="Times New Roman" w:cs="Times New Roman"/>
              </w:rPr>
            </w:pPr>
          </w:p>
          <w:p w14:paraId="2672054B" w14:textId="77777777" w:rsidR="008B250C" w:rsidRDefault="008B250C" w:rsidP="008B250C">
            <w:pPr>
              <w:rPr>
                <w:rFonts w:ascii="Times New Roman" w:hAnsi="Times New Roman" w:cs="Times New Roman"/>
              </w:rPr>
            </w:pPr>
          </w:p>
          <w:p w14:paraId="7F41E53C" w14:textId="77777777" w:rsidR="008B250C" w:rsidRDefault="008B250C" w:rsidP="008B250C">
            <w:pPr>
              <w:rPr>
                <w:rFonts w:ascii="Times New Roman" w:hAnsi="Times New Roman" w:cs="Times New Roman"/>
              </w:rPr>
            </w:pPr>
          </w:p>
          <w:p w14:paraId="1E042A95" w14:textId="77777777" w:rsidR="008B250C" w:rsidRDefault="008B250C" w:rsidP="008B250C">
            <w:pPr>
              <w:rPr>
                <w:rFonts w:ascii="Times New Roman" w:hAnsi="Times New Roman" w:cs="Times New Roman"/>
              </w:rPr>
            </w:pPr>
            <w:r>
              <w:rPr>
                <w:rFonts w:ascii="Times New Roman" w:hAnsi="Times New Roman" w:cs="Times New Roman"/>
              </w:rPr>
              <w:t>- Recursos financieros</w:t>
            </w:r>
          </w:p>
        </w:tc>
        <w:tc>
          <w:tcPr>
            <w:tcW w:w="725" w:type="pct"/>
            <w:shd w:val="clear" w:color="auto" w:fill="EAF1DD" w:themeFill="accent3" w:themeFillTint="33"/>
          </w:tcPr>
          <w:p w14:paraId="20E24C4E" w14:textId="77777777" w:rsidR="008B250C" w:rsidRDefault="008B250C" w:rsidP="008B250C">
            <w:pPr>
              <w:rPr>
                <w:rFonts w:ascii="Times New Roman" w:eastAsia="Times New Roman" w:hAnsi="Times New Roman" w:cs="Times New Roman"/>
                <w:b/>
                <w:bCs/>
                <w:color w:val="000000" w:themeColor="text1"/>
                <w:sz w:val="24"/>
                <w:szCs w:val="24"/>
                <w:lang w:eastAsia="es-CO"/>
              </w:rPr>
            </w:pPr>
            <w:r w:rsidRPr="009507BD">
              <w:rPr>
                <w:rFonts w:ascii="Times New Roman" w:eastAsia="Times New Roman" w:hAnsi="Times New Roman" w:cs="Times New Roman"/>
                <w:b/>
                <w:bCs/>
                <w:color w:val="000000" w:themeColor="text1"/>
                <w:sz w:val="24"/>
                <w:szCs w:val="24"/>
                <w:lang w:eastAsia="es-CO"/>
              </w:rPr>
              <w:t>Desarrollo Institucional:</w:t>
            </w:r>
          </w:p>
          <w:p w14:paraId="24960C54" w14:textId="77777777" w:rsidR="008B250C" w:rsidRDefault="008B250C" w:rsidP="008B250C">
            <w:pPr>
              <w:rPr>
                <w:rFonts w:ascii="Times New Roman" w:eastAsia="Times New Roman" w:hAnsi="Times New Roman" w:cs="Times New Roman"/>
                <w:b/>
                <w:bCs/>
                <w:color w:val="000000" w:themeColor="text1"/>
                <w:sz w:val="24"/>
                <w:szCs w:val="24"/>
                <w:lang w:eastAsia="es-CO"/>
              </w:rPr>
            </w:pPr>
          </w:p>
          <w:p w14:paraId="2B63AAA3" w14:textId="77777777" w:rsidR="008B250C" w:rsidRPr="009507BD" w:rsidRDefault="008B250C" w:rsidP="008B250C">
            <w:pPr>
              <w:pStyle w:val="Prrafodelista"/>
              <w:numPr>
                <w:ilvl w:val="0"/>
                <w:numId w:val="5"/>
              </w:numPr>
              <w:rPr>
                <w:rFonts w:ascii="Times New Roman" w:eastAsia="Times New Roman" w:hAnsi="Times New Roman" w:cs="Times New Roman"/>
                <w:b/>
                <w:bCs/>
                <w:color w:val="000000" w:themeColor="text1"/>
                <w:sz w:val="24"/>
                <w:szCs w:val="24"/>
                <w:lang w:eastAsia="es-CO"/>
              </w:rPr>
            </w:pPr>
            <w:r w:rsidRPr="009507BD">
              <w:rPr>
                <w:rFonts w:ascii="Times New Roman" w:eastAsia="Times New Roman" w:hAnsi="Times New Roman" w:cs="Times New Roman"/>
                <w:b/>
                <w:bCs/>
                <w:color w:val="000000" w:themeColor="text1"/>
                <w:sz w:val="24"/>
                <w:szCs w:val="24"/>
                <w:lang w:eastAsia="es-CO"/>
              </w:rPr>
              <w:t>Desarrollo Físico Sostenible</w:t>
            </w:r>
          </w:p>
          <w:p w14:paraId="29960AEE" w14:textId="77777777" w:rsidR="008B250C" w:rsidRDefault="008B250C" w:rsidP="008B250C">
            <w:pPr>
              <w:numPr>
                <w:ilvl w:val="0"/>
                <w:numId w:val="5"/>
              </w:numPr>
              <w:rPr>
                <w:rFonts w:ascii="Times New Roman" w:hAnsi="Times New Roman" w:cs="Times New Roman"/>
              </w:rPr>
            </w:pPr>
            <w:r w:rsidRPr="009507BD">
              <w:rPr>
                <w:rFonts w:ascii="Times New Roman" w:eastAsia="Times New Roman" w:hAnsi="Times New Roman" w:cs="Times New Roman"/>
                <w:b/>
                <w:bCs/>
                <w:color w:val="000000" w:themeColor="text1"/>
                <w:sz w:val="24"/>
                <w:szCs w:val="24"/>
                <w:lang w:eastAsia="es-CO"/>
              </w:rPr>
              <w:t>Gestión Financiera</w:t>
            </w:r>
          </w:p>
        </w:tc>
        <w:tc>
          <w:tcPr>
            <w:tcW w:w="699" w:type="pct"/>
          </w:tcPr>
          <w:p w14:paraId="7C2E0C85" w14:textId="77777777" w:rsidR="008B250C" w:rsidRDefault="008B250C" w:rsidP="008B250C">
            <w:pPr>
              <w:rPr>
                <w:rFonts w:ascii="Times New Roman" w:hAnsi="Times New Roman" w:cs="Times New Roman"/>
              </w:rPr>
            </w:pPr>
          </w:p>
          <w:p w14:paraId="0DA35623" w14:textId="4DB36CDB" w:rsidR="008B250C" w:rsidRPr="00CD5412" w:rsidRDefault="008B250C" w:rsidP="008B250C">
            <w:pPr>
              <w:rPr>
                <w:rFonts w:ascii="Times New Roman" w:hAnsi="Times New Roman" w:cs="Times New Roman"/>
              </w:rPr>
            </w:pPr>
            <w:r w:rsidRPr="00CD5412">
              <w:rPr>
                <w:rFonts w:ascii="Times New Roman" w:hAnsi="Times New Roman" w:cs="Times New Roman"/>
              </w:rPr>
              <w:t>Fortalecimiento de la infraestructura</w:t>
            </w:r>
            <w:r w:rsidR="00467C93">
              <w:rPr>
                <w:rFonts w:ascii="Times New Roman" w:hAnsi="Times New Roman" w:cs="Times New Roman"/>
              </w:rPr>
              <w:t xml:space="preserve"> física</w:t>
            </w:r>
            <w:r w:rsidRPr="00CD5412">
              <w:rPr>
                <w:rFonts w:ascii="Times New Roman" w:hAnsi="Times New Roman" w:cs="Times New Roman"/>
              </w:rPr>
              <w:t xml:space="preserve"> </w:t>
            </w:r>
          </w:p>
          <w:p w14:paraId="4E2C2E18" w14:textId="77777777" w:rsidR="008B250C" w:rsidRDefault="008B250C" w:rsidP="008B250C">
            <w:pPr>
              <w:rPr>
                <w:rFonts w:ascii="Times New Roman" w:hAnsi="Times New Roman" w:cs="Times New Roman"/>
              </w:rPr>
            </w:pPr>
          </w:p>
          <w:p w14:paraId="0FF11D19" w14:textId="77777777" w:rsidR="008B250C" w:rsidRDefault="008B250C" w:rsidP="008B250C">
            <w:pPr>
              <w:rPr>
                <w:rFonts w:ascii="Times New Roman" w:hAnsi="Times New Roman" w:cs="Times New Roman"/>
              </w:rPr>
            </w:pPr>
          </w:p>
          <w:p w14:paraId="2FF5FB69" w14:textId="77777777" w:rsidR="008B250C" w:rsidRDefault="008B250C" w:rsidP="008B250C">
            <w:pPr>
              <w:rPr>
                <w:rFonts w:ascii="Times New Roman" w:hAnsi="Times New Roman" w:cs="Times New Roman"/>
              </w:rPr>
            </w:pPr>
            <w:r>
              <w:rPr>
                <w:rFonts w:ascii="Times New Roman" w:hAnsi="Times New Roman" w:cs="Times New Roman"/>
              </w:rPr>
              <w:t xml:space="preserve">Fortalecimiento infraestructura técnica </w:t>
            </w:r>
          </w:p>
          <w:p w14:paraId="0ABAAEE2" w14:textId="77777777" w:rsidR="008B250C" w:rsidRPr="00CD5412" w:rsidRDefault="008B250C" w:rsidP="008B250C">
            <w:pPr>
              <w:rPr>
                <w:rFonts w:ascii="Times New Roman" w:hAnsi="Times New Roman" w:cs="Times New Roman"/>
                <w:b/>
              </w:rPr>
            </w:pPr>
          </w:p>
        </w:tc>
        <w:tc>
          <w:tcPr>
            <w:tcW w:w="521" w:type="pct"/>
          </w:tcPr>
          <w:p w14:paraId="36D3CF5F" w14:textId="77777777" w:rsidR="008B250C" w:rsidRDefault="008B250C" w:rsidP="008B250C">
            <w:pPr>
              <w:rPr>
                <w:rFonts w:ascii="Times New Roman" w:hAnsi="Times New Roman" w:cs="Times New Roman"/>
              </w:rPr>
            </w:pPr>
          </w:p>
          <w:p w14:paraId="76C73CFC" w14:textId="77777777" w:rsidR="008B250C" w:rsidRDefault="008B250C" w:rsidP="008B250C">
            <w:pPr>
              <w:rPr>
                <w:rFonts w:ascii="Times New Roman" w:hAnsi="Times New Roman" w:cs="Times New Roman"/>
              </w:rPr>
            </w:pPr>
            <w:r>
              <w:rPr>
                <w:rFonts w:ascii="Times New Roman" w:hAnsi="Times New Roman" w:cs="Times New Roman"/>
              </w:rPr>
              <w:t>Solicitud ante Oficina de Planeación</w:t>
            </w:r>
          </w:p>
          <w:p w14:paraId="547B88B4" w14:textId="77777777" w:rsidR="008B250C" w:rsidRDefault="008B250C" w:rsidP="008B250C">
            <w:pPr>
              <w:rPr>
                <w:rFonts w:ascii="Times New Roman" w:hAnsi="Times New Roman" w:cs="Times New Roman"/>
              </w:rPr>
            </w:pPr>
          </w:p>
          <w:p w14:paraId="223856A8" w14:textId="77777777" w:rsidR="008B250C" w:rsidRDefault="008B250C" w:rsidP="008B250C">
            <w:pPr>
              <w:rPr>
                <w:rFonts w:ascii="Times New Roman" w:hAnsi="Times New Roman" w:cs="Times New Roman"/>
              </w:rPr>
            </w:pPr>
            <w:r>
              <w:rPr>
                <w:rFonts w:ascii="Times New Roman" w:hAnsi="Times New Roman" w:cs="Times New Roman"/>
              </w:rPr>
              <w:t>Participación reuniones proyección presupuestal</w:t>
            </w:r>
          </w:p>
          <w:p w14:paraId="666128C5" w14:textId="77777777" w:rsidR="008B250C" w:rsidRPr="00CD5412" w:rsidRDefault="008B250C" w:rsidP="008B250C">
            <w:pPr>
              <w:rPr>
                <w:rFonts w:ascii="Times New Roman" w:hAnsi="Times New Roman" w:cs="Times New Roman"/>
              </w:rPr>
            </w:pPr>
          </w:p>
        </w:tc>
        <w:tc>
          <w:tcPr>
            <w:tcW w:w="450" w:type="pct"/>
          </w:tcPr>
          <w:p w14:paraId="3866012E" w14:textId="77777777" w:rsidR="008B250C" w:rsidRDefault="008B250C" w:rsidP="008B250C">
            <w:pPr>
              <w:rPr>
                <w:rFonts w:ascii="Times New Roman" w:hAnsi="Times New Roman" w:cs="Times New Roman"/>
              </w:rPr>
            </w:pPr>
          </w:p>
          <w:p w14:paraId="3C4825F7" w14:textId="77777777" w:rsidR="008B250C" w:rsidRDefault="008B250C" w:rsidP="008B250C">
            <w:pPr>
              <w:rPr>
                <w:rFonts w:ascii="Times New Roman" w:hAnsi="Times New Roman" w:cs="Times New Roman"/>
              </w:rPr>
            </w:pPr>
            <w:r w:rsidRPr="00CD5412">
              <w:rPr>
                <w:rFonts w:ascii="Times New Roman" w:hAnsi="Times New Roman" w:cs="Times New Roman"/>
              </w:rPr>
              <w:t>Consejo de Facultad</w:t>
            </w:r>
          </w:p>
          <w:p w14:paraId="36E54FEB" w14:textId="77777777" w:rsidR="008B250C" w:rsidRDefault="008B250C" w:rsidP="008B250C">
            <w:pPr>
              <w:rPr>
                <w:rFonts w:ascii="Times New Roman" w:hAnsi="Times New Roman" w:cs="Times New Roman"/>
              </w:rPr>
            </w:pPr>
            <w:r>
              <w:rPr>
                <w:rFonts w:ascii="Times New Roman" w:hAnsi="Times New Roman" w:cs="Times New Roman"/>
              </w:rPr>
              <w:t>Decanatura</w:t>
            </w:r>
            <w:r w:rsidRPr="00CD5412">
              <w:rPr>
                <w:rFonts w:ascii="Times New Roman" w:hAnsi="Times New Roman" w:cs="Times New Roman"/>
              </w:rPr>
              <w:t xml:space="preserve"> </w:t>
            </w:r>
          </w:p>
          <w:p w14:paraId="1637C663" w14:textId="77777777" w:rsidR="008B250C" w:rsidRDefault="008B250C" w:rsidP="008B250C">
            <w:pPr>
              <w:rPr>
                <w:rFonts w:ascii="Times New Roman" w:hAnsi="Times New Roman" w:cs="Times New Roman"/>
              </w:rPr>
            </w:pPr>
          </w:p>
          <w:p w14:paraId="74C27989" w14:textId="77777777" w:rsidR="008B250C" w:rsidRDefault="008B250C" w:rsidP="008B250C">
            <w:pPr>
              <w:rPr>
                <w:rFonts w:ascii="Times New Roman" w:hAnsi="Times New Roman" w:cs="Times New Roman"/>
              </w:rPr>
            </w:pPr>
            <w:r w:rsidRPr="00CD5412">
              <w:rPr>
                <w:rFonts w:ascii="Times New Roman" w:hAnsi="Times New Roman" w:cs="Times New Roman"/>
              </w:rPr>
              <w:t>Consejo de Facultad</w:t>
            </w:r>
          </w:p>
          <w:p w14:paraId="63BD781A" w14:textId="77777777" w:rsidR="008B250C" w:rsidRDefault="008B250C" w:rsidP="008B250C">
            <w:pPr>
              <w:rPr>
                <w:rFonts w:ascii="Times New Roman" w:hAnsi="Times New Roman" w:cs="Times New Roman"/>
              </w:rPr>
            </w:pPr>
            <w:r>
              <w:rPr>
                <w:rFonts w:ascii="Times New Roman" w:hAnsi="Times New Roman" w:cs="Times New Roman"/>
              </w:rPr>
              <w:t>Decanatura</w:t>
            </w:r>
          </w:p>
          <w:p w14:paraId="76B556AF" w14:textId="77777777" w:rsidR="008B250C" w:rsidRPr="00CD5412" w:rsidRDefault="008B250C" w:rsidP="008B250C">
            <w:pPr>
              <w:rPr>
                <w:rFonts w:ascii="Times New Roman" w:hAnsi="Times New Roman" w:cs="Times New Roman"/>
              </w:rPr>
            </w:pPr>
            <w:r>
              <w:rPr>
                <w:rFonts w:ascii="Times New Roman" w:hAnsi="Times New Roman" w:cs="Times New Roman"/>
              </w:rPr>
              <w:t>Vicerrectoría Administrativa</w:t>
            </w:r>
          </w:p>
        </w:tc>
        <w:tc>
          <w:tcPr>
            <w:tcW w:w="486" w:type="pct"/>
          </w:tcPr>
          <w:p w14:paraId="25CB5E3A" w14:textId="77777777" w:rsidR="008B250C" w:rsidRDefault="008B250C" w:rsidP="008B250C">
            <w:pPr>
              <w:rPr>
                <w:rFonts w:ascii="Times New Roman" w:hAnsi="Times New Roman" w:cs="Times New Roman"/>
              </w:rPr>
            </w:pPr>
          </w:p>
          <w:p w14:paraId="05EAAB38" w14:textId="77777777" w:rsidR="008B250C" w:rsidRDefault="008B250C" w:rsidP="008B250C">
            <w:pPr>
              <w:rPr>
                <w:rFonts w:ascii="Times New Roman" w:hAnsi="Times New Roman" w:cs="Times New Roman"/>
              </w:rPr>
            </w:pPr>
            <w:r>
              <w:rPr>
                <w:rFonts w:ascii="Times New Roman" w:hAnsi="Times New Roman" w:cs="Times New Roman"/>
              </w:rPr>
              <w:t>UTP - Planeación</w:t>
            </w:r>
          </w:p>
          <w:p w14:paraId="16B73626" w14:textId="77777777" w:rsidR="008B250C" w:rsidRDefault="008B250C" w:rsidP="008B250C">
            <w:pPr>
              <w:rPr>
                <w:rFonts w:ascii="Times New Roman" w:hAnsi="Times New Roman" w:cs="Times New Roman"/>
              </w:rPr>
            </w:pPr>
          </w:p>
          <w:p w14:paraId="0DA50921" w14:textId="77777777" w:rsidR="008B250C" w:rsidRDefault="008B250C" w:rsidP="008B250C">
            <w:pPr>
              <w:rPr>
                <w:rFonts w:ascii="Times New Roman" w:hAnsi="Times New Roman" w:cs="Times New Roman"/>
              </w:rPr>
            </w:pPr>
          </w:p>
          <w:p w14:paraId="0F5BE8BE" w14:textId="77777777" w:rsidR="008B250C" w:rsidRDefault="008B250C" w:rsidP="008B250C">
            <w:pPr>
              <w:rPr>
                <w:rFonts w:ascii="Times New Roman" w:hAnsi="Times New Roman" w:cs="Times New Roman"/>
              </w:rPr>
            </w:pPr>
            <w:r>
              <w:rPr>
                <w:rFonts w:ascii="Times New Roman" w:hAnsi="Times New Roman" w:cs="Times New Roman"/>
              </w:rPr>
              <w:t>UTP -  Vicerrectoría Administrativa</w:t>
            </w:r>
          </w:p>
          <w:p w14:paraId="53FC8BE0" w14:textId="77777777" w:rsidR="008B250C" w:rsidRDefault="008B250C" w:rsidP="008B250C">
            <w:pPr>
              <w:rPr>
                <w:rFonts w:ascii="Times New Roman" w:hAnsi="Times New Roman" w:cs="Times New Roman"/>
              </w:rPr>
            </w:pPr>
          </w:p>
          <w:p w14:paraId="1A8EFBD3" w14:textId="77777777" w:rsidR="008B250C" w:rsidRDefault="008B250C" w:rsidP="008B250C">
            <w:pPr>
              <w:rPr>
                <w:rFonts w:ascii="Times New Roman" w:hAnsi="Times New Roman" w:cs="Times New Roman"/>
              </w:rPr>
            </w:pPr>
          </w:p>
          <w:p w14:paraId="7A5F9342" w14:textId="77777777" w:rsidR="008B250C" w:rsidRDefault="008B250C" w:rsidP="008B250C">
            <w:pPr>
              <w:rPr>
                <w:rFonts w:ascii="Times New Roman" w:hAnsi="Times New Roman" w:cs="Times New Roman"/>
              </w:rPr>
            </w:pPr>
          </w:p>
          <w:p w14:paraId="3FA1415D" w14:textId="77777777" w:rsidR="008B250C" w:rsidRDefault="008B250C" w:rsidP="008B250C">
            <w:pPr>
              <w:rPr>
                <w:rFonts w:ascii="Times New Roman" w:hAnsi="Times New Roman" w:cs="Times New Roman"/>
              </w:rPr>
            </w:pPr>
          </w:p>
          <w:p w14:paraId="28556654" w14:textId="77777777" w:rsidR="008B250C" w:rsidRDefault="008B250C" w:rsidP="008B250C">
            <w:pPr>
              <w:rPr>
                <w:rFonts w:ascii="Times New Roman" w:hAnsi="Times New Roman" w:cs="Times New Roman"/>
              </w:rPr>
            </w:pPr>
          </w:p>
          <w:p w14:paraId="6F435A50" w14:textId="77777777" w:rsidR="008B250C" w:rsidRDefault="008B250C" w:rsidP="008B250C">
            <w:pPr>
              <w:rPr>
                <w:rFonts w:ascii="Times New Roman" w:hAnsi="Times New Roman" w:cs="Times New Roman"/>
              </w:rPr>
            </w:pPr>
          </w:p>
          <w:p w14:paraId="05EC98F1" w14:textId="77777777" w:rsidR="008B250C" w:rsidRDefault="008B250C" w:rsidP="008B250C">
            <w:pPr>
              <w:rPr>
                <w:rFonts w:ascii="Times New Roman" w:hAnsi="Times New Roman" w:cs="Times New Roman"/>
              </w:rPr>
            </w:pPr>
          </w:p>
          <w:p w14:paraId="60B3FBFD" w14:textId="77777777" w:rsidR="008B250C" w:rsidRPr="00CD5412" w:rsidRDefault="008B250C" w:rsidP="008B250C">
            <w:pPr>
              <w:rPr>
                <w:rFonts w:ascii="Times New Roman" w:hAnsi="Times New Roman" w:cs="Times New Roman"/>
              </w:rPr>
            </w:pPr>
          </w:p>
        </w:tc>
        <w:tc>
          <w:tcPr>
            <w:tcW w:w="873" w:type="pct"/>
          </w:tcPr>
          <w:p w14:paraId="73D6F9B7" w14:textId="77777777" w:rsidR="008B250C" w:rsidRDefault="008B250C" w:rsidP="008B250C">
            <w:pPr>
              <w:rPr>
                <w:rFonts w:ascii="Times New Roman" w:hAnsi="Times New Roman" w:cs="Times New Roman"/>
              </w:rPr>
            </w:pPr>
          </w:p>
          <w:p w14:paraId="1936D566" w14:textId="77777777" w:rsidR="008B250C" w:rsidRPr="00CD5412" w:rsidRDefault="008B250C" w:rsidP="008B250C">
            <w:pPr>
              <w:rPr>
                <w:rFonts w:ascii="Times New Roman" w:hAnsi="Times New Roman" w:cs="Times New Roman"/>
              </w:rPr>
            </w:pPr>
            <w:r w:rsidRPr="00CD5412">
              <w:rPr>
                <w:rFonts w:ascii="Times New Roman" w:hAnsi="Times New Roman" w:cs="Times New Roman"/>
              </w:rPr>
              <w:t xml:space="preserve">Construcción de aulas livianas en el bloque C </w:t>
            </w:r>
          </w:p>
          <w:p w14:paraId="67A55D87" w14:textId="77777777" w:rsidR="008B250C" w:rsidRPr="00CD5412" w:rsidRDefault="008B250C" w:rsidP="008B250C">
            <w:pPr>
              <w:jc w:val="both"/>
              <w:rPr>
                <w:rFonts w:ascii="Times New Roman" w:hAnsi="Times New Roman" w:cs="Times New Roman"/>
              </w:rPr>
            </w:pPr>
          </w:p>
          <w:p w14:paraId="4E01FC14" w14:textId="77777777" w:rsidR="008B250C" w:rsidRPr="00CD5412" w:rsidRDefault="008B250C" w:rsidP="008B250C">
            <w:pPr>
              <w:jc w:val="both"/>
              <w:rPr>
                <w:rFonts w:ascii="Times New Roman" w:hAnsi="Times New Roman" w:cs="Times New Roman"/>
              </w:rPr>
            </w:pPr>
            <w:r w:rsidRPr="00CD5412">
              <w:rPr>
                <w:rFonts w:ascii="Times New Roman" w:hAnsi="Times New Roman" w:cs="Times New Roman"/>
              </w:rPr>
              <w:t xml:space="preserve">Espacios para </w:t>
            </w:r>
            <w:r>
              <w:rPr>
                <w:rFonts w:ascii="Times New Roman" w:hAnsi="Times New Roman" w:cs="Times New Roman"/>
              </w:rPr>
              <w:t>profesores</w:t>
            </w:r>
            <w:r w:rsidRPr="00CD5412">
              <w:rPr>
                <w:rFonts w:ascii="Times New Roman" w:hAnsi="Times New Roman" w:cs="Times New Roman"/>
              </w:rPr>
              <w:t xml:space="preserve"> catedráticos y </w:t>
            </w:r>
            <w:r>
              <w:rPr>
                <w:rFonts w:ascii="Times New Roman" w:hAnsi="Times New Roman" w:cs="Times New Roman"/>
              </w:rPr>
              <w:t>salas de</w:t>
            </w:r>
            <w:r w:rsidRPr="00CD5412">
              <w:rPr>
                <w:rFonts w:ascii="Times New Roman" w:hAnsi="Times New Roman" w:cs="Times New Roman"/>
              </w:rPr>
              <w:t xml:space="preserve"> reuniones de profesores.</w:t>
            </w:r>
          </w:p>
          <w:p w14:paraId="3D3064A8" w14:textId="77777777" w:rsidR="008B250C" w:rsidRPr="00CD5412" w:rsidRDefault="008B250C" w:rsidP="008B250C">
            <w:pPr>
              <w:jc w:val="both"/>
              <w:rPr>
                <w:rFonts w:ascii="Times New Roman" w:hAnsi="Times New Roman" w:cs="Times New Roman"/>
              </w:rPr>
            </w:pPr>
          </w:p>
          <w:p w14:paraId="04924F43" w14:textId="77777777" w:rsidR="008B250C" w:rsidRPr="00CD5412" w:rsidRDefault="008B250C" w:rsidP="008B250C">
            <w:pPr>
              <w:jc w:val="both"/>
              <w:rPr>
                <w:rFonts w:ascii="Times New Roman" w:hAnsi="Times New Roman" w:cs="Times New Roman"/>
              </w:rPr>
            </w:pPr>
            <w:r w:rsidRPr="00CD5412">
              <w:rPr>
                <w:rFonts w:ascii="Times New Roman" w:hAnsi="Times New Roman" w:cs="Times New Roman"/>
              </w:rPr>
              <w:t>Equipos (Video proyectores) instalados en los salones.</w:t>
            </w:r>
          </w:p>
          <w:p w14:paraId="7BF762BA" w14:textId="77777777" w:rsidR="008B250C" w:rsidRPr="00CD5412" w:rsidRDefault="008B250C" w:rsidP="008B250C">
            <w:pPr>
              <w:rPr>
                <w:rFonts w:ascii="Times New Roman" w:hAnsi="Times New Roman" w:cs="Times New Roman"/>
              </w:rPr>
            </w:pPr>
          </w:p>
          <w:p w14:paraId="5C936BE9" w14:textId="77777777" w:rsidR="008B250C" w:rsidRPr="00CD5412" w:rsidRDefault="008B250C" w:rsidP="008B250C">
            <w:pPr>
              <w:rPr>
                <w:rFonts w:ascii="Times New Roman" w:hAnsi="Times New Roman" w:cs="Times New Roman"/>
              </w:rPr>
            </w:pPr>
            <w:r w:rsidRPr="00CD5412">
              <w:rPr>
                <w:rFonts w:ascii="Times New Roman" w:hAnsi="Times New Roman" w:cs="Times New Roman"/>
              </w:rPr>
              <w:t>Espacios habilitados como  parqueaderos.</w:t>
            </w:r>
          </w:p>
          <w:p w14:paraId="1E9FAAAE" w14:textId="77777777" w:rsidR="008B250C" w:rsidRPr="00CD5412" w:rsidRDefault="008B250C" w:rsidP="008B250C">
            <w:pPr>
              <w:rPr>
                <w:rFonts w:ascii="Times New Roman" w:hAnsi="Times New Roman" w:cs="Times New Roman"/>
              </w:rPr>
            </w:pPr>
          </w:p>
          <w:p w14:paraId="6E63914D" w14:textId="77777777" w:rsidR="008B250C" w:rsidRPr="00CD5412" w:rsidRDefault="008B250C" w:rsidP="008B250C">
            <w:pPr>
              <w:rPr>
                <w:rFonts w:ascii="Times New Roman" w:hAnsi="Times New Roman" w:cs="Times New Roman"/>
              </w:rPr>
            </w:pPr>
            <w:r w:rsidRPr="00CD5412">
              <w:rPr>
                <w:rFonts w:ascii="Times New Roman" w:hAnsi="Times New Roman" w:cs="Times New Roman"/>
              </w:rPr>
              <w:t>Espacios en la biblioteca, dotados con mesas de trabajo.</w:t>
            </w:r>
          </w:p>
        </w:tc>
      </w:tr>
    </w:tbl>
    <w:p w14:paraId="31A6CC7B" w14:textId="77777777" w:rsidR="00EF4F15" w:rsidRDefault="00EF4F15" w:rsidP="00EF4F15">
      <w:pPr>
        <w:rPr>
          <w:rFonts w:ascii="Times New Roman" w:hAnsi="Times New Roman" w:cs="Times New Roman"/>
          <w:b/>
          <w:color w:val="000000" w:themeColor="text1"/>
        </w:rPr>
      </w:pPr>
    </w:p>
    <w:p w14:paraId="5E670456" w14:textId="77777777" w:rsidR="00EF4F15" w:rsidRPr="00EF4F15" w:rsidRDefault="00EF4F15" w:rsidP="00EF4F15"/>
    <w:sectPr w:rsidR="00EF4F15" w:rsidRPr="00EF4F15" w:rsidSect="00EF4F15">
      <w:pgSz w:w="20163" w:h="12242" w:orient="landscape" w:code="5"/>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34E14" w14:textId="77777777" w:rsidR="006B3FA3" w:rsidRDefault="006B3FA3" w:rsidP="007F24BF">
      <w:pPr>
        <w:spacing w:after="0" w:line="240" w:lineRule="auto"/>
      </w:pPr>
      <w:r>
        <w:separator/>
      </w:r>
    </w:p>
  </w:endnote>
  <w:endnote w:type="continuationSeparator" w:id="0">
    <w:p w14:paraId="497715D7" w14:textId="77777777" w:rsidR="006B3FA3" w:rsidRDefault="006B3FA3" w:rsidP="007F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9B12" w14:textId="77777777" w:rsidR="006B3FA3" w:rsidRDefault="006B3FA3" w:rsidP="007F24BF">
      <w:pPr>
        <w:spacing w:after="0" w:line="240" w:lineRule="auto"/>
      </w:pPr>
      <w:r>
        <w:separator/>
      </w:r>
    </w:p>
  </w:footnote>
  <w:footnote w:type="continuationSeparator" w:id="0">
    <w:p w14:paraId="3ECFBD4F" w14:textId="77777777" w:rsidR="006B3FA3" w:rsidRDefault="006B3FA3" w:rsidP="007F2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212"/>
    <w:multiLevelType w:val="hybridMultilevel"/>
    <w:tmpl w:val="63AE7C2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B6E2F0E"/>
    <w:multiLevelType w:val="hybridMultilevel"/>
    <w:tmpl w:val="2F6A5F28"/>
    <w:lvl w:ilvl="0" w:tplc="D6C60D30">
      <w:start w:val="5"/>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BB655F3"/>
    <w:multiLevelType w:val="hybridMultilevel"/>
    <w:tmpl w:val="1096B1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7A1CD3"/>
    <w:multiLevelType w:val="hybridMultilevel"/>
    <w:tmpl w:val="799260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C561DB"/>
    <w:multiLevelType w:val="hybridMultilevel"/>
    <w:tmpl w:val="E9A291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5964C3"/>
    <w:multiLevelType w:val="hybridMultilevel"/>
    <w:tmpl w:val="ED489588"/>
    <w:lvl w:ilvl="0" w:tplc="9D9297BE">
      <w:start w:val="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76629F"/>
    <w:multiLevelType w:val="hybridMultilevel"/>
    <w:tmpl w:val="6FEAC6FA"/>
    <w:lvl w:ilvl="0" w:tplc="240A0001">
      <w:start w:val="1"/>
      <w:numFmt w:val="bullet"/>
      <w:lvlText w:val=""/>
      <w:lvlJc w:val="left"/>
      <w:pPr>
        <w:ind w:left="1845" w:hanging="360"/>
      </w:pPr>
      <w:rPr>
        <w:rFonts w:ascii="Symbol" w:hAnsi="Symbol" w:hint="default"/>
      </w:rPr>
    </w:lvl>
    <w:lvl w:ilvl="1" w:tplc="240A0003" w:tentative="1">
      <w:start w:val="1"/>
      <w:numFmt w:val="bullet"/>
      <w:lvlText w:val="o"/>
      <w:lvlJc w:val="left"/>
      <w:pPr>
        <w:ind w:left="2565" w:hanging="360"/>
      </w:pPr>
      <w:rPr>
        <w:rFonts w:ascii="Courier New" w:hAnsi="Courier New" w:cs="Courier New" w:hint="default"/>
      </w:rPr>
    </w:lvl>
    <w:lvl w:ilvl="2" w:tplc="240A0005" w:tentative="1">
      <w:start w:val="1"/>
      <w:numFmt w:val="bullet"/>
      <w:lvlText w:val=""/>
      <w:lvlJc w:val="left"/>
      <w:pPr>
        <w:ind w:left="3285" w:hanging="360"/>
      </w:pPr>
      <w:rPr>
        <w:rFonts w:ascii="Wingdings" w:hAnsi="Wingdings" w:hint="default"/>
      </w:rPr>
    </w:lvl>
    <w:lvl w:ilvl="3" w:tplc="240A0001" w:tentative="1">
      <w:start w:val="1"/>
      <w:numFmt w:val="bullet"/>
      <w:lvlText w:val=""/>
      <w:lvlJc w:val="left"/>
      <w:pPr>
        <w:ind w:left="4005" w:hanging="360"/>
      </w:pPr>
      <w:rPr>
        <w:rFonts w:ascii="Symbol" w:hAnsi="Symbol" w:hint="default"/>
      </w:rPr>
    </w:lvl>
    <w:lvl w:ilvl="4" w:tplc="240A0003" w:tentative="1">
      <w:start w:val="1"/>
      <w:numFmt w:val="bullet"/>
      <w:lvlText w:val="o"/>
      <w:lvlJc w:val="left"/>
      <w:pPr>
        <w:ind w:left="4725" w:hanging="360"/>
      </w:pPr>
      <w:rPr>
        <w:rFonts w:ascii="Courier New" w:hAnsi="Courier New" w:cs="Courier New" w:hint="default"/>
      </w:rPr>
    </w:lvl>
    <w:lvl w:ilvl="5" w:tplc="240A0005" w:tentative="1">
      <w:start w:val="1"/>
      <w:numFmt w:val="bullet"/>
      <w:lvlText w:val=""/>
      <w:lvlJc w:val="left"/>
      <w:pPr>
        <w:ind w:left="5445" w:hanging="360"/>
      </w:pPr>
      <w:rPr>
        <w:rFonts w:ascii="Wingdings" w:hAnsi="Wingdings" w:hint="default"/>
      </w:rPr>
    </w:lvl>
    <w:lvl w:ilvl="6" w:tplc="240A0001" w:tentative="1">
      <w:start w:val="1"/>
      <w:numFmt w:val="bullet"/>
      <w:lvlText w:val=""/>
      <w:lvlJc w:val="left"/>
      <w:pPr>
        <w:ind w:left="6165" w:hanging="360"/>
      </w:pPr>
      <w:rPr>
        <w:rFonts w:ascii="Symbol" w:hAnsi="Symbol" w:hint="default"/>
      </w:rPr>
    </w:lvl>
    <w:lvl w:ilvl="7" w:tplc="240A0003" w:tentative="1">
      <w:start w:val="1"/>
      <w:numFmt w:val="bullet"/>
      <w:lvlText w:val="o"/>
      <w:lvlJc w:val="left"/>
      <w:pPr>
        <w:ind w:left="6885" w:hanging="360"/>
      </w:pPr>
      <w:rPr>
        <w:rFonts w:ascii="Courier New" w:hAnsi="Courier New" w:cs="Courier New" w:hint="default"/>
      </w:rPr>
    </w:lvl>
    <w:lvl w:ilvl="8" w:tplc="240A0005" w:tentative="1">
      <w:start w:val="1"/>
      <w:numFmt w:val="bullet"/>
      <w:lvlText w:val=""/>
      <w:lvlJc w:val="left"/>
      <w:pPr>
        <w:ind w:left="7605" w:hanging="360"/>
      </w:pPr>
      <w:rPr>
        <w:rFonts w:ascii="Wingdings" w:hAnsi="Wingdings" w:hint="default"/>
      </w:rPr>
    </w:lvl>
  </w:abstractNum>
  <w:abstractNum w:abstractNumId="7" w15:restartNumberingAfterBreak="0">
    <w:nsid w:val="30C535E0"/>
    <w:multiLevelType w:val="multilevel"/>
    <w:tmpl w:val="3404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E1FB1"/>
    <w:multiLevelType w:val="hybridMultilevel"/>
    <w:tmpl w:val="D54426A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E12FB4"/>
    <w:multiLevelType w:val="multilevel"/>
    <w:tmpl w:val="89FA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9F57F8"/>
    <w:multiLevelType w:val="hybridMultilevel"/>
    <w:tmpl w:val="2CA29D52"/>
    <w:lvl w:ilvl="0" w:tplc="7F9606C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73F127A"/>
    <w:multiLevelType w:val="multilevel"/>
    <w:tmpl w:val="1270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70108"/>
    <w:multiLevelType w:val="hybridMultilevel"/>
    <w:tmpl w:val="7D1AC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6007593"/>
    <w:multiLevelType w:val="multilevel"/>
    <w:tmpl w:val="C9262D5C"/>
    <w:lvl w:ilvl="0">
      <w:start w:val="1"/>
      <w:numFmt w:val="decimal"/>
      <w:lvlText w:val="%1."/>
      <w:lvlJc w:val="left"/>
      <w:pPr>
        <w:tabs>
          <w:tab w:val="num" w:pos="-30"/>
        </w:tabs>
        <w:ind w:left="-30" w:hanging="360"/>
      </w:pPr>
    </w:lvl>
    <w:lvl w:ilvl="1" w:tentative="1">
      <w:start w:val="1"/>
      <w:numFmt w:val="decimal"/>
      <w:lvlText w:val="%2."/>
      <w:lvlJc w:val="left"/>
      <w:pPr>
        <w:tabs>
          <w:tab w:val="num" w:pos="690"/>
        </w:tabs>
        <w:ind w:left="690" w:hanging="360"/>
      </w:pPr>
    </w:lvl>
    <w:lvl w:ilvl="2" w:tentative="1">
      <w:start w:val="1"/>
      <w:numFmt w:val="decimal"/>
      <w:lvlText w:val="%3."/>
      <w:lvlJc w:val="left"/>
      <w:pPr>
        <w:tabs>
          <w:tab w:val="num" w:pos="1410"/>
        </w:tabs>
        <w:ind w:left="1410" w:hanging="360"/>
      </w:pPr>
    </w:lvl>
    <w:lvl w:ilvl="3" w:tentative="1">
      <w:start w:val="1"/>
      <w:numFmt w:val="decimal"/>
      <w:lvlText w:val="%4."/>
      <w:lvlJc w:val="left"/>
      <w:pPr>
        <w:tabs>
          <w:tab w:val="num" w:pos="2130"/>
        </w:tabs>
        <w:ind w:left="2130" w:hanging="360"/>
      </w:pPr>
    </w:lvl>
    <w:lvl w:ilvl="4" w:tentative="1">
      <w:start w:val="1"/>
      <w:numFmt w:val="decimal"/>
      <w:lvlText w:val="%5."/>
      <w:lvlJc w:val="left"/>
      <w:pPr>
        <w:tabs>
          <w:tab w:val="num" w:pos="2850"/>
        </w:tabs>
        <w:ind w:left="2850" w:hanging="360"/>
      </w:pPr>
    </w:lvl>
    <w:lvl w:ilvl="5" w:tentative="1">
      <w:start w:val="1"/>
      <w:numFmt w:val="decimal"/>
      <w:lvlText w:val="%6."/>
      <w:lvlJc w:val="left"/>
      <w:pPr>
        <w:tabs>
          <w:tab w:val="num" w:pos="3570"/>
        </w:tabs>
        <w:ind w:left="3570" w:hanging="360"/>
      </w:pPr>
    </w:lvl>
    <w:lvl w:ilvl="6" w:tentative="1">
      <w:start w:val="1"/>
      <w:numFmt w:val="decimal"/>
      <w:lvlText w:val="%7."/>
      <w:lvlJc w:val="left"/>
      <w:pPr>
        <w:tabs>
          <w:tab w:val="num" w:pos="4290"/>
        </w:tabs>
        <w:ind w:left="4290" w:hanging="360"/>
      </w:pPr>
    </w:lvl>
    <w:lvl w:ilvl="7" w:tentative="1">
      <w:start w:val="1"/>
      <w:numFmt w:val="decimal"/>
      <w:lvlText w:val="%8."/>
      <w:lvlJc w:val="left"/>
      <w:pPr>
        <w:tabs>
          <w:tab w:val="num" w:pos="5010"/>
        </w:tabs>
        <w:ind w:left="5010" w:hanging="360"/>
      </w:pPr>
    </w:lvl>
    <w:lvl w:ilvl="8" w:tentative="1">
      <w:start w:val="1"/>
      <w:numFmt w:val="decimal"/>
      <w:lvlText w:val="%9."/>
      <w:lvlJc w:val="left"/>
      <w:pPr>
        <w:tabs>
          <w:tab w:val="num" w:pos="5730"/>
        </w:tabs>
        <w:ind w:left="5730" w:hanging="360"/>
      </w:pPr>
    </w:lvl>
  </w:abstractNum>
  <w:abstractNum w:abstractNumId="14" w15:restartNumberingAfterBreak="0">
    <w:nsid w:val="5A0E1AC8"/>
    <w:multiLevelType w:val="hybridMultilevel"/>
    <w:tmpl w:val="142647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15:restartNumberingAfterBreak="0">
    <w:nsid w:val="613A2C55"/>
    <w:multiLevelType w:val="hybridMultilevel"/>
    <w:tmpl w:val="7286009C"/>
    <w:lvl w:ilvl="0" w:tplc="6DA48AA6">
      <w:numFmt w:val="bullet"/>
      <w:lvlText w:val="-"/>
      <w:lvlJc w:val="left"/>
      <w:pPr>
        <w:ind w:left="720" w:hanging="360"/>
      </w:pPr>
      <w:rPr>
        <w:rFonts w:ascii="Times New Roman" w:eastAsiaTheme="minorHAnsi" w:hAnsi="Times New Roman"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2163383"/>
    <w:multiLevelType w:val="multilevel"/>
    <w:tmpl w:val="C26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211AA"/>
    <w:multiLevelType w:val="multilevel"/>
    <w:tmpl w:val="8E8E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C284C"/>
    <w:multiLevelType w:val="multilevel"/>
    <w:tmpl w:val="8AC631DC"/>
    <w:lvl w:ilvl="0">
      <w:start w:val="1"/>
      <w:numFmt w:val="decimal"/>
      <w:lvlText w:val="%1."/>
      <w:lvlJc w:val="left"/>
      <w:pPr>
        <w:ind w:left="720" w:hanging="360"/>
      </w:pPr>
      <w:rPr>
        <w:rFonts w:asciiTheme="minorHAnsi" w:hAnsiTheme="minorHAnsi" w:hint="default"/>
        <w:sz w:val="36"/>
      </w:rPr>
    </w:lvl>
    <w:lvl w:ilvl="1">
      <w:start w:val="3"/>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5E83674"/>
    <w:multiLevelType w:val="hybridMultilevel"/>
    <w:tmpl w:val="90D0196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66C30B28"/>
    <w:multiLevelType w:val="hybridMultilevel"/>
    <w:tmpl w:val="CA42EB1C"/>
    <w:lvl w:ilvl="0" w:tplc="1FFC77DA">
      <w:start w:val="1"/>
      <w:numFmt w:val="bullet"/>
      <w:pStyle w:val="NormalCenturyGothic"/>
      <w:lvlText w:val="•"/>
      <w:lvlJc w:val="left"/>
      <w:pPr>
        <w:tabs>
          <w:tab w:val="num" w:pos="340"/>
        </w:tabs>
        <w:ind w:left="340" w:hanging="34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9151A"/>
    <w:multiLevelType w:val="hybridMultilevel"/>
    <w:tmpl w:val="9BB613A4"/>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FE9011A"/>
    <w:multiLevelType w:val="hybridMultilevel"/>
    <w:tmpl w:val="95A41E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0CC1B10"/>
    <w:multiLevelType w:val="hybridMultilevel"/>
    <w:tmpl w:val="2AE6334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77D27BE7"/>
    <w:multiLevelType w:val="hybridMultilevel"/>
    <w:tmpl w:val="BD6A426A"/>
    <w:lvl w:ilvl="0" w:tplc="0EBA6BB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DD11121"/>
    <w:multiLevelType w:val="multilevel"/>
    <w:tmpl w:val="A976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C08B0"/>
    <w:multiLevelType w:val="multilevel"/>
    <w:tmpl w:val="113E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
  </w:num>
  <w:num w:numId="3">
    <w:abstractNumId w:val="3"/>
  </w:num>
  <w:num w:numId="4">
    <w:abstractNumId w:val="5"/>
  </w:num>
  <w:num w:numId="5">
    <w:abstractNumId w:val="24"/>
  </w:num>
  <w:num w:numId="6">
    <w:abstractNumId w:val="15"/>
  </w:num>
  <w:num w:numId="7">
    <w:abstractNumId w:val="20"/>
  </w:num>
  <w:num w:numId="8">
    <w:abstractNumId w:val="13"/>
  </w:num>
  <w:num w:numId="9">
    <w:abstractNumId w:val="9"/>
  </w:num>
  <w:num w:numId="10">
    <w:abstractNumId w:val="26"/>
  </w:num>
  <w:num w:numId="11">
    <w:abstractNumId w:val="1"/>
  </w:num>
  <w:num w:numId="12">
    <w:abstractNumId w:val="18"/>
  </w:num>
  <w:num w:numId="13">
    <w:abstractNumId w:val="19"/>
  </w:num>
  <w:num w:numId="14">
    <w:abstractNumId w:val="23"/>
  </w:num>
  <w:num w:numId="15">
    <w:abstractNumId w:val="0"/>
  </w:num>
  <w:num w:numId="16">
    <w:abstractNumId w:val="14"/>
  </w:num>
  <w:num w:numId="17">
    <w:abstractNumId w:val="6"/>
  </w:num>
  <w:num w:numId="18">
    <w:abstractNumId w:val="11"/>
  </w:num>
  <w:num w:numId="19">
    <w:abstractNumId w:val="12"/>
  </w:num>
  <w:num w:numId="20">
    <w:abstractNumId w:val="8"/>
  </w:num>
  <w:num w:numId="21">
    <w:abstractNumId w:val="21"/>
  </w:num>
  <w:num w:numId="22">
    <w:abstractNumId w:val="7"/>
  </w:num>
  <w:num w:numId="23">
    <w:abstractNumId w:val="25"/>
  </w:num>
  <w:num w:numId="24">
    <w:abstractNumId w:val="2"/>
  </w:num>
  <w:num w:numId="25">
    <w:abstractNumId w:val="16"/>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82"/>
    <w:rsid w:val="000031BB"/>
    <w:rsid w:val="00005FF2"/>
    <w:rsid w:val="00006F44"/>
    <w:rsid w:val="000131C7"/>
    <w:rsid w:val="000138D9"/>
    <w:rsid w:val="00023138"/>
    <w:rsid w:val="00025729"/>
    <w:rsid w:val="0003741B"/>
    <w:rsid w:val="00044DFB"/>
    <w:rsid w:val="00044E5F"/>
    <w:rsid w:val="000544E7"/>
    <w:rsid w:val="0006135F"/>
    <w:rsid w:val="00065E95"/>
    <w:rsid w:val="00067A40"/>
    <w:rsid w:val="00073215"/>
    <w:rsid w:val="0007698E"/>
    <w:rsid w:val="00077BD4"/>
    <w:rsid w:val="000866BE"/>
    <w:rsid w:val="00087EFA"/>
    <w:rsid w:val="000903BE"/>
    <w:rsid w:val="000B06A3"/>
    <w:rsid w:val="000C2131"/>
    <w:rsid w:val="000C555B"/>
    <w:rsid w:val="000D627B"/>
    <w:rsid w:val="000E652B"/>
    <w:rsid w:val="00100248"/>
    <w:rsid w:val="001006B8"/>
    <w:rsid w:val="00124B45"/>
    <w:rsid w:val="00124D5F"/>
    <w:rsid w:val="00124D6E"/>
    <w:rsid w:val="00134492"/>
    <w:rsid w:val="0013652D"/>
    <w:rsid w:val="00150121"/>
    <w:rsid w:val="0015427D"/>
    <w:rsid w:val="00161F38"/>
    <w:rsid w:val="00163647"/>
    <w:rsid w:val="00174AA1"/>
    <w:rsid w:val="00175910"/>
    <w:rsid w:val="0017643B"/>
    <w:rsid w:val="001A1E63"/>
    <w:rsid w:val="001B0F21"/>
    <w:rsid w:val="001B4671"/>
    <w:rsid w:val="001C0172"/>
    <w:rsid w:val="001C152D"/>
    <w:rsid w:val="001E17B3"/>
    <w:rsid w:val="001E4F0F"/>
    <w:rsid w:val="001E673F"/>
    <w:rsid w:val="001F0716"/>
    <w:rsid w:val="001F2485"/>
    <w:rsid w:val="001F54AA"/>
    <w:rsid w:val="002045D0"/>
    <w:rsid w:val="0021084E"/>
    <w:rsid w:val="00216AFF"/>
    <w:rsid w:val="00217ECD"/>
    <w:rsid w:val="00231AA5"/>
    <w:rsid w:val="00245A66"/>
    <w:rsid w:val="00250274"/>
    <w:rsid w:val="002517D1"/>
    <w:rsid w:val="0025237F"/>
    <w:rsid w:val="00252AD4"/>
    <w:rsid w:val="00253A93"/>
    <w:rsid w:val="0026098D"/>
    <w:rsid w:val="002665C5"/>
    <w:rsid w:val="002726DA"/>
    <w:rsid w:val="00280A6E"/>
    <w:rsid w:val="00281F75"/>
    <w:rsid w:val="002905AE"/>
    <w:rsid w:val="0029241D"/>
    <w:rsid w:val="002B2ACA"/>
    <w:rsid w:val="002B7E08"/>
    <w:rsid w:val="002C6344"/>
    <w:rsid w:val="002C6B48"/>
    <w:rsid w:val="002D0EA4"/>
    <w:rsid w:val="002D2850"/>
    <w:rsid w:val="002D3708"/>
    <w:rsid w:val="002D6A6C"/>
    <w:rsid w:val="002D7DA6"/>
    <w:rsid w:val="002E0FFF"/>
    <w:rsid w:val="002E2465"/>
    <w:rsid w:val="002F585A"/>
    <w:rsid w:val="002F6FFC"/>
    <w:rsid w:val="0030087A"/>
    <w:rsid w:val="00302E5F"/>
    <w:rsid w:val="00303701"/>
    <w:rsid w:val="003045D9"/>
    <w:rsid w:val="003203D2"/>
    <w:rsid w:val="003244C0"/>
    <w:rsid w:val="00330B76"/>
    <w:rsid w:val="00330BD4"/>
    <w:rsid w:val="00341609"/>
    <w:rsid w:val="003578CD"/>
    <w:rsid w:val="00366A78"/>
    <w:rsid w:val="00377618"/>
    <w:rsid w:val="00381296"/>
    <w:rsid w:val="0038596F"/>
    <w:rsid w:val="0039215C"/>
    <w:rsid w:val="003A3A15"/>
    <w:rsid w:val="003B0E90"/>
    <w:rsid w:val="003B2C46"/>
    <w:rsid w:val="003B6F82"/>
    <w:rsid w:val="003C32E1"/>
    <w:rsid w:val="003C54BF"/>
    <w:rsid w:val="003E7C09"/>
    <w:rsid w:val="00400B79"/>
    <w:rsid w:val="00401404"/>
    <w:rsid w:val="0042041D"/>
    <w:rsid w:val="00426891"/>
    <w:rsid w:val="00442107"/>
    <w:rsid w:val="00444369"/>
    <w:rsid w:val="00446D83"/>
    <w:rsid w:val="004508D7"/>
    <w:rsid w:val="00450BCC"/>
    <w:rsid w:val="004529C1"/>
    <w:rsid w:val="0045301B"/>
    <w:rsid w:val="004562BD"/>
    <w:rsid w:val="00466A36"/>
    <w:rsid w:val="00467C93"/>
    <w:rsid w:val="004734F3"/>
    <w:rsid w:val="00476500"/>
    <w:rsid w:val="0047723C"/>
    <w:rsid w:val="00484E97"/>
    <w:rsid w:val="00490399"/>
    <w:rsid w:val="00491A54"/>
    <w:rsid w:val="00492E36"/>
    <w:rsid w:val="004965E3"/>
    <w:rsid w:val="004A1BD1"/>
    <w:rsid w:val="004A50B9"/>
    <w:rsid w:val="004A5C00"/>
    <w:rsid w:val="004B4E1D"/>
    <w:rsid w:val="004C0035"/>
    <w:rsid w:val="004D4097"/>
    <w:rsid w:val="004D59D1"/>
    <w:rsid w:val="004D5AB6"/>
    <w:rsid w:val="004D70D7"/>
    <w:rsid w:val="004E5AA5"/>
    <w:rsid w:val="00504633"/>
    <w:rsid w:val="00507597"/>
    <w:rsid w:val="00511674"/>
    <w:rsid w:val="00521446"/>
    <w:rsid w:val="00537985"/>
    <w:rsid w:val="005409C3"/>
    <w:rsid w:val="00540C9F"/>
    <w:rsid w:val="00541246"/>
    <w:rsid w:val="00552DE3"/>
    <w:rsid w:val="00563BC7"/>
    <w:rsid w:val="0056514F"/>
    <w:rsid w:val="00565F3A"/>
    <w:rsid w:val="00567A8C"/>
    <w:rsid w:val="00575183"/>
    <w:rsid w:val="005767CF"/>
    <w:rsid w:val="00585335"/>
    <w:rsid w:val="00587095"/>
    <w:rsid w:val="005B1D48"/>
    <w:rsid w:val="005B210D"/>
    <w:rsid w:val="005B3B5A"/>
    <w:rsid w:val="005C095B"/>
    <w:rsid w:val="005C2A20"/>
    <w:rsid w:val="005C556B"/>
    <w:rsid w:val="005C7045"/>
    <w:rsid w:val="005D5EA5"/>
    <w:rsid w:val="005E3EDE"/>
    <w:rsid w:val="005F3ADF"/>
    <w:rsid w:val="005F3E6F"/>
    <w:rsid w:val="00606B5E"/>
    <w:rsid w:val="00616594"/>
    <w:rsid w:val="00617BAA"/>
    <w:rsid w:val="006223F5"/>
    <w:rsid w:val="006375CC"/>
    <w:rsid w:val="0065595A"/>
    <w:rsid w:val="00660D71"/>
    <w:rsid w:val="00671538"/>
    <w:rsid w:val="00674F1D"/>
    <w:rsid w:val="006755A2"/>
    <w:rsid w:val="00681126"/>
    <w:rsid w:val="006813E4"/>
    <w:rsid w:val="006872E7"/>
    <w:rsid w:val="00687A76"/>
    <w:rsid w:val="006903C3"/>
    <w:rsid w:val="006A19A0"/>
    <w:rsid w:val="006A4334"/>
    <w:rsid w:val="006A54AA"/>
    <w:rsid w:val="006A6B2F"/>
    <w:rsid w:val="006B3FA3"/>
    <w:rsid w:val="006C5B47"/>
    <w:rsid w:val="006C6820"/>
    <w:rsid w:val="006D2144"/>
    <w:rsid w:val="006D429A"/>
    <w:rsid w:val="006F3FA5"/>
    <w:rsid w:val="00703968"/>
    <w:rsid w:val="00721B12"/>
    <w:rsid w:val="007251AE"/>
    <w:rsid w:val="00725F6E"/>
    <w:rsid w:val="00727812"/>
    <w:rsid w:val="00731824"/>
    <w:rsid w:val="00742F71"/>
    <w:rsid w:val="0074362E"/>
    <w:rsid w:val="00746104"/>
    <w:rsid w:val="00755641"/>
    <w:rsid w:val="00757DB0"/>
    <w:rsid w:val="00762101"/>
    <w:rsid w:val="00762951"/>
    <w:rsid w:val="00764A30"/>
    <w:rsid w:val="00772F8F"/>
    <w:rsid w:val="00773003"/>
    <w:rsid w:val="00780D54"/>
    <w:rsid w:val="00784B99"/>
    <w:rsid w:val="00785572"/>
    <w:rsid w:val="00791124"/>
    <w:rsid w:val="00796A1D"/>
    <w:rsid w:val="007A60CC"/>
    <w:rsid w:val="007B310C"/>
    <w:rsid w:val="007B4A89"/>
    <w:rsid w:val="007C28D1"/>
    <w:rsid w:val="007C5600"/>
    <w:rsid w:val="007D294A"/>
    <w:rsid w:val="007D48AA"/>
    <w:rsid w:val="007D6B51"/>
    <w:rsid w:val="007E41B1"/>
    <w:rsid w:val="007F0982"/>
    <w:rsid w:val="007F24BF"/>
    <w:rsid w:val="00804595"/>
    <w:rsid w:val="0080626C"/>
    <w:rsid w:val="00812DE1"/>
    <w:rsid w:val="0081747E"/>
    <w:rsid w:val="00831F8B"/>
    <w:rsid w:val="008448B6"/>
    <w:rsid w:val="00855E02"/>
    <w:rsid w:val="008611DB"/>
    <w:rsid w:val="0086171F"/>
    <w:rsid w:val="00864F91"/>
    <w:rsid w:val="00866767"/>
    <w:rsid w:val="00873326"/>
    <w:rsid w:val="00873981"/>
    <w:rsid w:val="008772E7"/>
    <w:rsid w:val="00877383"/>
    <w:rsid w:val="00883FB1"/>
    <w:rsid w:val="00892952"/>
    <w:rsid w:val="00893449"/>
    <w:rsid w:val="00894EB4"/>
    <w:rsid w:val="008A02F8"/>
    <w:rsid w:val="008A3452"/>
    <w:rsid w:val="008B1023"/>
    <w:rsid w:val="008B11A8"/>
    <w:rsid w:val="008B250C"/>
    <w:rsid w:val="008C3BB8"/>
    <w:rsid w:val="008D2C39"/>
    <w:rsid w:val="008D5A32"/>
    <w:rsid w:val="008E49EA"/>
    <w:rsid w:val="008E7A11"/>
    <w:rsid w:val="00900581"/>
    <w:rsid w:val="009051C4"/>
    <w:rsid w:val="0090753E"/>
    <w:rsid w:val="00914E74"/>
    <w:rsid w:val="00933E82"/>
    <w:rsid w:val="00935EF2"/>
    <w:rsid w:val="009465EC"/>
    <w:rsid w:val="009507BD"/>
    <w:rsid w:val="00957116"/>
    <w:rsid w:val="00960D1B"/>
    <w:rsid w:val="0096578E"/>
    <w:rsid w:val="00966C85"/>
    <w:rsid w:val="009732F3"/>
    <w:rsid w:val="00982DA0"/>
    <w:rsid w:val="009A0C06"/>
    <w:rsid w:val="009A0EC7"/>
    <w:rsid w:val="009A3CE7"/>
    <w:rsid w:val="009A76B7"/>
    <w:rsid w:val="009B6295"/>
    <w:rsid w:val="009C216D"/>
    <w:rsid w:val="009C23D2"/>
    <w:rsid w:val="009C277E"/>
    <w:rsid w:val="009D2113"/>
    <w:rsid w:val="009D398F"/>
    <w:rsid w:val="009D7925"/>
    <w:rsid w:val="009D793A"/>
    <w:rsid w:val="009E26A3"/>
    <w:rsid w:val="009E3342"/>
    <w:rsid w:val="009F23BE"/>
    <w:rsid w:val="009F5994"/>
    <w:rsid w:val="009F7073"/>
    <w:rsid w:val="00A02D1E"/>
    <w:rsid w:val="00A04952"/>
    <w:rsid w:val="00A074C5"/>
    <w:rsid w:val="00A12698"/>
    <w:rsid w:val="00A12DFD"/>
    <w:rsid w:val="00A13BB2"/>
    <w:rsid w:val="00A14157"/>
    <w:rsid w:val="00A15DBD"/>
    <w:rsid w:val="00A3733D"/>
    <w:rsid w:val="00A4759A"/>
    <w:rsid w:val="00A51A12"/>
    <w:rsid w:val="00A56028"/>
    <w:rsid w:val="00A57868"/>
    <w:rsid w:val="00A62F46"/>
    <w:rsid w:val="00A8132F"/>
    <w:rsid w:val="00A96F4D"/>
    <w:rsid w:val="00AA731C"/>
    <w:rsid w:val="00AB4180"/>
    <w:rsid w:val="00AB4A07"/>
    <w:rsid w:val="00AB4B8C"/>
    <w:rsid w:val="00AC1472"/>
    <w:rsid w:val="00AD3620"/>
    <w:rsid w:val="00AD3FFB"/>
    <w:rsid w:val="00AE6185"/>
    <w:rsid w:val="00B0167C"/>
    <w:rsid w:val="00B0367F"/>
    <w:rsid w:val="00B05D99"/>
    <w:rsid w:val="00B05FE0"/>
    <w:rsid w:val="00B06C5F"/>
    <w:rsid w:val="00B113EC"/>
    <w:rsid w:val="00B14B29"/>
    <w:rsid w:val="00B22711"/>
    <w:rsid w:val="00B26B37"/>
    <w:rsid w:val="00B26C86"/>
    <w:rsid w:val="00B30AE9"/>
    <w:rsid w:val="00B30AEA"/>
    <w:rsid w:val="00B311B4"/>
    <w:rsid w:val="00B4245F"/>
    <w:rsid w:val="00B43888"/>
    <w:rsid w:val="00B50B61"/>
    <w:rsid w:val="00B511C4"/>
    <w:rsid w:val="00B51452"/>
    <w:rsid w:val="00B52907"/>
    <w:rsid w:val="00B5664D"/>
    <w:rsid w:val="00B6446B"/>
    <w:rsid w:val="00B65C69"/>
    <w:rsid w:val="00B7240E"/>
    <w:rsid w:val="00B7315D"/>
    <w:rsid w:val="00B7476C"/>
    <w:rsid w:val="00B75C21"/>
    <w:rsid w:val="00B75E33"/>
    <w:rsid w:val="00B80F63"/>
    <w:rsid w:val="00B85A0A"/>
    <w:rsid w:val="00B8689A"/>
    <w:rsid w:val="00B86AD8"/>
    <w:rsid w:val="00B93448"/>
    <w:rsid w:val="00B957B6"/>
    <w:rsid w:val="00BA2850"/>
    <w:rsid w:val="00BA3C5E"/>
    <w:rsid w:val="00BB3336"/>
    <w:rsid w:val="00BC229A"/>
    <w:rsid w:val="00BC4060"/>
    <w:rsid w:val="00BC47CD"/>
    <w:rsid w:val="00BC6458"/>
    <w:rsid w:val="00BD0C25"/>
    <w:rsid w:val="00BD3256"/>
    <w:rsid w:val="00BD43F3"/>
    <w:rsid w:val="00BD4F60"/>
    <w:rsid w:val="00BE3CF2"/>
    <w:rsid w:val="00C03362"/>
    <w:rsid w:val="00C06689"/>
    <w:rsid w:val="00C11B5E"/>
    <w:rsid w:val="00C27C2C"/>
    <w:rsid w:val="00C33142"/>
    <w:rsid w:val="00C43108"/>
    <w:rsid w:val="00C45A21"/>
    <w:rsid w:val="00C47CBB"/>
    <w:rsid w:val="00C529AE"/>
    <w:rsid w:val="00C52F49"/>
    <w:rsid w:val="00C530CE"/>
    <w:rsid w:val="00C63D40"/>
    <w:rsid w:val="00C65CA3"/>
    <w:rsid w:val="00C74DCD"/>
    <w:rsid w:val="00C862D4"/>
    <w:rsid w:val="00C87BC4"/>
    <w:rsid w:val="00C957DA"/>
    <w:rsid w:val="00C95AAC"/>
    <w:rsid w:val="00CA5EDB"/>
    <w:rsid w:val="00CB721D"/>
    <w:rsid w:val="00CC48D1"/>
    <w:rsid w:val="00CD46CA"/>
    <w:rsid w:val="00CD5412"/>
    <w:rsid w:val="00CF46A9"/>
    <w:rsid w:val="00CF7006"/>
    <w:rsid w:val="00D06E18"/>
    <w:rsid w:val="00D1072A"/>
    <w:rsid w:val="00D152F5"/>
    <w:rsid w:val="00D24537"/>
    <w:rsid w:val="00D30DC4"/>
    <w:rsid w:val="00D33B31"/>
    <w:rsid w:val="00D344BE"/>
    <w:rsid w:val="00D44BDA"/>
    <w:rsid w:val="00D61A7C"/>
    <w:rsid w:val="00D763BB"/>
    <w:rsid w:val="00D939DC"/>
    <w:rsid w:val="00D95602"/>
    <w:rsid w:val="00DA16CB"/>
    <w:rsid w:val="00DB64FC"/>
    <w:rsid w:val="00DC12E7"/>
    <w:rsid w:val="00DC2379"/>
    <w:rsid w:val="00DC3183"/>
    <w:rsid w:val="00DC39E4"/>
    <w:rsid w:val="00DC3B0C"/>
    <w:rsid w:val="00DC3FA3"/>
    <w:rsid w:val="00DC7B63"/>
    <w:rsid w:val="00E0312C"/>
    <w:rsid w:val="00E05B97"/>
    <w:rsid w:val="00E1355F"/>
    <w:rsid w:val="00E14384"/>
    <w:rsid w:val="00E1748F"/>
    <w:rsid w:val="00E2258B"/>
    <w:rsid w:val="00E36CB7"/>
    <w:rsid w:val="00E409F2"/>
    <w:rsid w:val="00E4221E"/>
    <w:rsid w:val="00E423AA"/>
    <w:rsid w:val="00E55038"/>
    <w:rsid w:val="00E60E20"/>
    <w:rsid w:val="00E660E3"/>
    <w:rsid w:val="00E6775E"/>
    <w:rsid w:val="00E779BE"/>
    <w:rsid w:val="00E8289C"/>
    <w:rsid w:val="00E92548"/>
    <w:rsid w:val="00E96231"/>
    <w:rsid w:val="00E96356"/>
    <w:rsid w:val="00E96CC0"/>
    <w:rsid w:val="00E97B51"/>
    <w:rsid w:val="00EC2F0C"/>
    <w:rsid w:val="00EE4990"/>
    <w:rsid w:val="00EE53C9"/>
    <w:rsid w:val="00EE77F6"/>
    <w:rsid w:val="00EF4F15"/>
    <w:rsid w:val="00F035B0"/>
    <w:rsid w:val="00F05E3E"/>
    <w:rsid w:val="00F11328"/>
    <w:rsid w:val="00F14823"/>
    <w:rsid w:val="00F161F2"/>
    <w:rsid w:val="00F21214"/>
    <w:rsid w:val="00F236E1"/>
    <w:rsid w:val="00F37167"/>
    <w:rsid w:val="00F43B6F"/>
    <w:rsid w:val="00F43BE8"/>
    <w:rsid w:val="00F44D5D"/>
    <w:rsid w:val="00F573BE"/>
    <w:rsid w:val="00F61F76"/>
    <w:rsid w:val="00F6496A"/>
    <w:rsid w:val="00F675BC"/>
    <w:rsid w:val="00F81B2E"/>
    <w:rsid w:val="00F90B6E"/>
    <w:rsid w:val="00F9214B"/>
    <w:rsid w:val="00F94622"/>
    <w:rsid w:val="00F94757"/>
    <w:rsid w:val="00FA1B6D"/>
    <w:rsid w:val="00FC0363"/>
    <w:rsid w:val="00FC21D5"/>
    <w:rsid w:val="00FC23B5"/>
    <w:rsid w:val="00FC7487"/>
    <w:rsid w:val="00FE26D0"/>
    <w:rsid w:val="00FE31C1"/>
    <w:rsid w:val="00FE3922"/>
    <w:rsid w:val="00FE774A"/>
    <w:rsid w:val="00FF1F25"/>
    <w:rsid w:val="00FF2422"/>
    <w:rsid w:val="00FF28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2486"/>
  <w15:docId w15:val="{05620E9D-761C-4A03-9F9F-B1141C00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F4F1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s-CO"/>
    </w:rPr>
  </w:style>
  <w:style w:type="paragraph" w:styleId="Ttulo2">
    <w:name w:val="heading 2"/>
    <w:aliases w:val="Heading 2 Hidden,heading 2,h2,TOC1"/>
    <w:basedOn w:val="Normal"/>
    <w:next w:val="Normal"/>
    <w:link w:val="Ttulo2Car"/>
    <w:qFormat/>
    <w:rsid w:val="00EF4F15"/>
    <w:pPr>
      <w:keepNext/>
      <w:spacing w:before="240" w:after="60" w:line="240" w:lineRule="auto"/>
      <w:outlineLvl w:val="1"/>
    </w:pPr>
    <w:rPr>
      <w:rFonts w:ascii="Arial" w:eastAsia="Times New Roman" w:hAnsi="Arial" w:cs="Arial"/>
      <w:b/>
      <w:bCs/>
      <w:i/>
      <w:iCs/>
      <w:sz w:val="28"/>
      <w:szCs w:val="28"/>
      <w:lang w:eastAsia="es-CO"/>
    </w:rPr>
  </w:style>
  <w:style w:type="paragraph" w:styleId="Ttulo3">
    <w:name w:val="heading 3"/>
    <w:basedOn w:val="Normal"/>
    <w:next w:val="Normal"/>
    <w:link w:val="Ttulo3Car"/>
    <w:qFormat/>
    <w:rsid w:val="00EF4F15"/>
    <w:pPr>
      <w:keepNext/>
      <w:spacing w:before="240" w:after="60" w:line="240" w:lineRule="auto"/>
      <w:outlineLvl w:val="2"/>
    </w:pPr>
    <w:rPr>
      <w:rFonts w:ascii="Arial" w:eastAsia="Times New Roman" w:hAnsi="Arial" w:cs="Arial"/>
      <w:b/>
      <w:bCs/>
      <w:sz w:val="26"/>
      <w:szCs w:val="26"/>
      <w:lang w:eastAsia="es-CO"/>
    </w:rPr>
  </w:style>
  <w:style w:type="paragraph" w:styleId="Ttulo7">
    <w:name w:val="heading 7"/>
    <w:basedOn w:val="Normal"/>
    <w:next w:val="Normal"/>
    <w:link w:val="Ttulo7Car"/>
    <w:qFormat/>
    <w:rsid w:val="00EF4F15"/>
    <w:pPr>
      <w:keepNext/>
      <w:spacing w:after="0" w:line="240" w:lineRule="auto"/>
      <w:jc w:val="both"/>
      <w:outlineLvl w:val="6"/>
    </w:pPr>
    <w:rPr>
      <w:rFonts w:ascii="Arial" w:eastAsia="Times New Roman" w:hAnsi="Arial" w:cs="Arial"/>
      <w:b/>
      <w:bCs/>
      <w:szCs w:val="1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B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562BD"/>
    <w:pPr>
      <w:ind w:left="720"/>
      <w:contextualSpacing/>
    </w:pPr>
  </w:style>
  <w:style w:type="paragraph" w:styleId="Encabezado">
    <w:name w:val="header"/>
    <w:basedOn w:val="Normal"/>
    <w:link w:val="EncabezadoCar"/>
    <w:unhideWhenUsed/>
    <w:rsid w:val="007F24BF"/>
    <w:pPr>
      <w:tabs>
        <w:tab w:val="center" w:pos="4419"/>
        <w:tab w:val="right" w:pos="8838"/>
      </w:tabs>
      <w:spacing w:after="0" w:line="240" w:lineRule="auto"/>
    </w:pPr>
  </w:style>
  <w:style w:type="character" w:customStyle="1" w:styleId="EncabezadoCar">
    <w:name w:val="Encabezado Car"/>
    <w:basedOn w:val="Fuentedeprrafopredeter"/>
    <w:link w:val="Encabezado"/>
    <w:rsid w:val="007F24BF"/>
  </w:style>
  <w:style w:type="paragraph" w:styleId="Piedepgina">
    <w:name w:val="footer"/>
    <w:basedOn w:val="Normal"/>
    <w:link w:val="PiedepginaCar"/>
    <w:unhideWhenUsed/>
    <w:rsid w:val="007F24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4BF"/>
  </w:style>
  <w:style w:type="paragraph" w:styleId="Textodeglobo">
    <w:name w:val="Balloon Text"/>
    <w:basedOn w:val="Normal"/>
    <w:link w:val="TextodegloboCar"/>
    <w:semiHidden/>
    <w:unhideWhenUsed/>
    <w:rsid w:val="003037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701"/>
    <w:rPr>
      <w:rFonts w:ascii="Segoe UI" w:hAnsi="Segoe UI" w:cs="Segoe UI"/>
      <w:sz w:val="18"/>
      <w:szCs w:val="18"/>
    </w:rPr>
  </w:style>
  <w:style w:type="character" w:customStyle="1" w:styleId="Ttulo1Car">
    <w:name w:val="Título 1 Car"/>
    <w:basedOn w:val="Fuentedeprrafopredeter"/>
    <w:link w:val="Ttulo1"/>
    <w:uiPriority w:val="9"/>
    <w:rsid w:val="00EF4F15"/>
    <w:rPr>
      <w:rFonts w:asciiTheme="majorHAnsi" w:eastAsiaTheme="majorEastAsia" w:hAnsiTheme="majorHAnsi" w:cstheme="majorBidi"/>
      <w:b/>
      <w:bCs/>
      <w:color w:val="365F91" w:themeColor="accent1" w:themeShade="BF"/>
      <w:sz w:val="28"/>
      <w:szCs w:val="28"/>
      <w:lang w:eastAsia="es-CO"/>
    </w:rPr>
  </w:style>
  <w:style w:type="character" w:customStyle="1" w:styleId="Ttulo2Car">
    <w:name w:val="Título 2 Car"/>
    <w:aliases w:val="Heading 2 Hidden Car,heading 2 Car,h2 Car,TOC1 Car"/>
    <w:basedOn w:val="Fuentedeprrafopredeter"/>
    <w:link w:val="Ttulo2"/>
    <w:rsid w:val="00EF4F15"/>
    <w:rPr>
      <w:rFonts w:ascii="Arial" w:eastAsia="Times New Roman" w:hAnsi="Arial" w:cs="Arial"/>
      <w:b/>
      <w:bCs/>
      <w:i/>
      <w:iCs/>
      <w:sz w:val="28"/>
      <w:szCs w:val="28"/>
      <w:lang w:eastAsia="es-CO"/>
    </w:rPr>
  </w:style>
  <w:style w:type="character" w:customStyle="1" w:styleId="Ttulo3Car">
    <w:name w:val="Título 3 Car"/>
    <w:basedOn w:val="Fuentedeprrafopredeter"/>
    <w:link w:val="Ttulo3"/>
    <w:rsid w:val="00EF4F15"/>
    <w:rPr>
      <w:rFonts w:ascii="Arial" w:eastAsia="Times New Roman" w:hAnsi="Arial" w:cs="Arial"/>
      <w:b/>
      <w:bCs/>
      <w:sz w:val="26"/>
      <w:szCs w:val="26"/>
      <w:lang w:eastAsia="es-CO"/>
    </w:rPr>
  </w:style>
  <w:style w:type="character" w:customStyle="1" w:styleId="Ttulo7Car">
    <w:name w:val="Título 7 Car"/>
    <w:basedOn w:val="Fuentedeprrafopredeter"/>
    <w:link w:val="Ttulo7"/>
    <w:rsid w:val="00EF4F15"/>
    <w:rPr>
      <w:rFonts w:ascii="Arial" w:eastAsia="Times New Roman" w:hAnsi="Arial" w:cs="Arial"/>
      <w:b/>
      <w:bCs/>
      <w:szCs w:val="18"/>
      <w:lang w:eastAsia="es-CO"/>
    </w:rPr>
  </w:style>
  <w:style w:type="paragraph" w:styleId="Mapadeldocumento">
    <w:name w:val="Document Map"/>
    <w:basedOn w:val="Normal"/>
    <w:link w:val="MapadeldocumentoCar"/>
    <w:unhideWhenUsed/>
    <w:rsid w:val="00EF4F15"/>
    <w:pPr>
      <w:spacing w:after="0" w:line="240" w:lineRule="auto"/>
    </w:pPr>
    <w:rPr>
      <w:rFonts w:ascii="Tahoma" w:eastAsia="Times New Roman" w:hAnsi="Tahoma" w:cs="Tahoma"/>
      <w:sz w:val="16"/>
      <w:szCs w:val="16"/>
      <w:lang w:eastAsia="es-CO"/>
    </w:rPr>
  </w:style>
  <w:style w:type="character" w:customStyle="1" w:styleId="MapadeldocumentoCar">
    <w:name w:val="Mapa del documento Car"/>
    <w:basedOn w:val="Fuentedeprrafopredeter"/>
    <w:link w:val="Mapadeldocumento"/>
    <w:rsid w:val="00EF4F15"/>
    <w:rPr>
      <w:rFonts w:ascii="Tahoma" w:eastAsia="Times New Roman" w:hAnsi="Tahoma" w:cs="Tahoma"/>
      <w:sz w:val="16"/>
      <w:szCs w:val="16"/>
      <w:lang w:eastAsia="es-CO"/>
    </w:rPr>
  </w:style>
  <w:style w:type="paragraph" w:customStyle="1" w:styleId="CarCarCarCarCarCarCarCarCarCarCarCarCar">
    <w:name w:val="Car Car Car Car Car Car Car Car Car Car Car Car Car"/>
    <w:basedOn w:val="Normal"/>
    <w:rsid w:val="00EF4F15"/>
    <w:pPr>
      <w:spacing w:after="160" w:line="240" w:lineRule="exact"/>
    </w:pPr>
    <w:rPr>
      <w:rFonts w:ascii="Verdana" w:eastAsia="Times New Roman" w:hAnsi="Verdana" w:cs="Times New Roman"/>
      <w:sz w:val="20"/>
      <w:szCs w:val="20"/>
    </w:rPr>
  </w:style>
  <w:style w:type="paragraph" w:styleId="TDC1">
    <w:name w:val="toc 1"/>
    <w:basedOn w:val="Normal"/>
    <w:next w:val="Normal"/>
    <w:autoRedefine/>
    <w:uiPriority w:val="39"/>
    <w:rsid w:val="00EF4F15"/>
    <w:pPr>
      <w:tabs>
        <w:tab w:val="left" w:pos="0"/>
        <w:tab w:val="left" w:pos="480"/>
        <w:tab w:val="right" w:leader="dot" w:pos="9397"/>
      </w:tabs>
      <w:spacing w:after="0" w:line="360" w:lineRule="auto"/>
      <w:jc w:val="both"/>
    </w:pPr>
    <w:rPr>
      <w:rFonts w:eastAsia="Times New Roman" w:cs="Arial"/>
      <w:b/>
      <w:bCs/>
      <w:noProof/>
      <w:kern w:val="32"/>
      <w:sz w:val="24"/>
      <w:szCs w:val="24"/>
      <w:lang w:eastAsia="es-CO"/>
    </w:rPr>
  </w:style>
  <w:style w:type="character" w:styleId="Hipervnculo">
    <w:name w:val="Hyperlink"/>
    <w:basedOn w:val="Fuentedeprrafopredeter"/>
    <w:uiPriority w:val="99"/>
    <w:rsid w:val="00EF4F15"/>
    <w:rPr>
      <w:color w:val="0000FF"/>
      <w:u w:val="single"/>
    </w:rPr>
  </w:style>
  <w:style w:type="character" w:styleId="Nmerodepgina">
    <w:name w:val="page number"/>
    <w:basedOn w:val="Fuentedeprrafopredeter"/>
    <w:rsid w:val="00EF4F15"/>
  </w:style>
  <w:style w:type="paragraph" w:styleId="Textoindependiente">
    <w:name w:val="Body Text"/>
    <w:basedOn w:val="Normal"/>
    <w:link w:val="TextoindependienteCar"/>
    <w:rsid w:val="00EF4F15"/>
    <w:pPr>
      <w:spacing w:after="0" w:line="240" w:lineRule="auto"/>
      <w:jc w:val="both"/>
    </w:pPr>
    <w:rPr>
      <w:rFonts w:ascii="Arial" w:eastAsia="Times New Roman" w:hAnsi="Arial" w:cs="Arial"/>
      <w:szCs w:val="36"/>
      <w:lang w:eastAsia="es-CO"/>
    </w:rPr>
  </w:style>
  <w:style w:type="character" w:customStyle="1" w:styleId="TextoindependienteCar">
    <w:name w:val="Texto independiente Car"/>
    <w:basedOn w:val="Fuentedeprrafopredeter"/>
    <w:link w:val="Textoindependiente"/>
    <w:rsid w:val="00EF4F15"/>
    <w:rPr>
      <w:rFonts w:ascii="Arial" w:eastAsia="Times New Roman" w:hAnsi="Arial" w:cs="Arial"/>
      <w:szCs w:val="36"/>
      <w:lang w:eastAsia="es-CO"/>
    </w:rPr>
  </w:style>
  <w:style w:type="paragraph" w:styleId="NormalWeb">
    <w:name w:val="Normal (Web)"/>
    <w:basedOn w:val="Normal"/>
    <w:uiPriority w:val="99"/>
    <w:rsid w:val="00EF4F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F4F15"/>
    <w:rPr>
      <w:b/>
      <w:bCs/>
    </w:rPr>
  </w:style>
  <w:style w:type="paragraph" w:styleId="Textonotapie">
    <w:name w:val="footnote text"/>
    <w:basedOn w:val="Normal"/>
    <w:link w:val="TextonotapieCar"/>
    <w:semiHidden/>
    <w:rsid w:val="00EF4F15"/>
    <w:pPr>
      <w:spacing w:after="0" w:line="240" w:lineRule="auto"/>
    </w:pPr>
    <w:rPr>
      <w:rFonts w:ascii="Times New Roman" w:eastAsia="Times New Roman" w:hAnsi="Times New Roman" w:cs="Times New Roman"/>
      <w:sz w:val="20"/>
      <w:szCs w:val="20"/>
      <w:lang w:eastAsia="es-CO"/>
    </w:rPr>
  </w:style>
  <w:style w:type="character" w:customStyle="1" w:styleId="TextonotapieCar">
    <w:name w:val="Texto nota pie Car"/>
    <w:basedOn w:val="Fuentedeprrafopredeter"/>
    <w:link w:val="Textonotapie"/>
    <w:semiHidden/>
    <w:rsid w:val="00EF4F15"/>
    <w:rPr>
      <w:rFonts w:ascii="Times New Roman" w:eastAsia="Times New Roman" w:hAnsi="Times New Roman" w:cs="Times New Roman"/>
      <w:sz w:val="20"/>
      <w:szCs w:val="20"/>
      <w:lang w:eastAsia="es-CO"/>
    </w:rPr>
  </w:style>
  <w:style w:type="paragraph" w:styleId="Textoindependiente2">
    <w:name w:val="Body Text 2"/>
    <w:basedOn w:val="Normal"/>
    <w:link w:val="Textoindependiente2Car"/>
    <w:rsid w:val="00EF4F15"/>
    <w:pPr>
      <w:spacing w:after="120" w:line="48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rsid w:val="00EF4F15"/>
    <w:rPr>
      <w:rFonts w:ascii="Times New Roman" w:eastAsia="Times New Roman" w:hAnsi="Times New Roman" w:cs="Times New Roman"/>
      <w:sz w:val="24"/>
      <w:szCs w:val="24"/>
      <w:lang w:eastAsia="es-CO"/>
    </w:rPr>
  </w:style>
  <w:style w:type="paragraph" w:styleId="Sangradetextonormal">
    <w:name w:val="Body Text Indent"/>
    <w:basedOn w:val="Normal"/>
    <w:link w:val="SangradetextonormalCar"/>
    <w:rsid w:val="00EF4F15"/>
    <w:pPr>
      <w:spacing w:after="120" w:line="240" w:lineRule="auto"/>
      <w:ind w:left="283"/>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rsid w:val="00EF4F15"/>
    <w:rPr>
      <w:rFonts w:ascii="Times New Roman" w:eastAsia="Times New Roman" w:hAnsi="Times New Roman" w:cs="Times New Roman"/>
      <w:sz w:val="24"/>
      <w:szCs w:val="24"/>
      <w:lang w:eastAsia="es-CO"/>
    </w:rPr>
  </w:style>
  <w:style w:type="paragraph" w:customStyle="1" w:styleId="Predeterminado">
    <w:name w:val="Predeterminado"/>
    <w:rsid w:val="00EF4F15"/>
    <w:pPr>
      <w:spacing w:after="0" w:line="240" w:lineRule="auto"/>
    </w:pPr>
    <w:rPr>
      <w:rFonts w:ascii="Times New Roman" w:eastAsia="Times New Roman" w:hAnsi="Times New Roman" w:cs="Times New Roman"/>
      <w:snapToGrid w:val="0"/>
      <w:sz w:val="24"/>
      <w:szCs w:val="20"/>
      <w:lang w:val="es-ES" w:eastAsia="es-ES"/>
    </w:rPr>
  </w:style>
  <w:style w:type="paragraph" w:styleId="Puesto">
    <w:name w:val="Title"/>
    <w:basedOn w:val="Normal"/>
    <w:link w:val="PuestoCar"/>
    <w:qFormat/>
    <w:rsid w:val="00EF4F15"/>
    <w:pPr>
      <w:widowControl w:val="0"/>
      <w:spacing w:after="0" w:line="240" w:lineRule="auto"/>
      <w:jc w:val="center"/>
    </w:pPr>
    <w:rPr>
      <w:rFonts w:ascii="Arial" w:eastAsia="Times New Roman" w:hAnsi="Arial" w:cs="Times New Roman"/>
      <w:b/>
      <w:sz w:val="24"/>
      <w:szCs w:val="20"/>
      <w:lang w:val="es-MX" w:eastAsia="es-CO"/>
    </w:rPr>
  </w:style>
  <w:style w:type="character" w:customStyle="1" w:styleId="PuestoCar">
    <w:name w:val="Puesto Car"/>
    <w:basedOn w:val="Fuentedeprrafopredeter"/>
    <w:link w:val="Puesto"/>
    <w:rsid w:val="00EF4F15"/>
    <w:rPr>
      <w:rFonts w:ascii="Arial" w:eastAsia="Times New Roman" w:hAnsi="Arial" w:cs="Times New Roman"/>
      <w:b/>
      <w:sz w:val="24"/>
      <w:szCs w:val="20"/>
      <w:lang w:val="es-MX" w:eastAsia="es-CO"/>
    </w:rPr>
  </w:style>
  <w:style w:type="paragraph" w:styleId="Textoindependiente3">
    <w:name w:val="Body Text 3"/>
    <w:aliases w:val=" Car"/>
    <w:basedOn w:val="Normal"/>
    <w:link w:val="Textoindependiente3Car1"/>
    <w:rsid w:val="00EF4F15"/>
    <w:pPr>
      <w:spacing w:after="120" w:line="240" w:lineRule="auto"/>
    </w:pPr>
    <w:rPr>
      <w:rFonts w:ascii="Times New Roman" w:eastAsia="Times New Roman" w:hAnsi="Times New Roman" w:cs="Times New Roman"/>
      <w:sz w:val="16"/>
      <w:szCs w:val="16"/>
      <w:lang w:eastAsia="es-CO"/>
    </w:rPr>
  </w:style>
  <w:style w:type="character" w:customStyle="1" w:styleId="Textoindependiente3Car">
    <w:name w:val="Texto independiente 3 Car"/>
    <w:basedOn w:val="Fuentedeprrafopredeter"/>
    <w:rsid w:val="00EF4F15"/>
    <w:rPr>
      <w:sz w:val="16"/>
      <w:szCs w:val="16"/>
    </w:rPr>
  </w:style>
  <w:style w:type="character" w:customStyle="1" w:styleId="Textoindependiente3Car1">
    <w:name w:val="Texto independiente 3 Car1"/>
    <w:aliases w:val=" Car Car"/>
    <w:basedOn w:val="Fuentedeprrafopredeter"/>
    <w:link w:val="Textoindependiente3"/>
    <w:rsid w:val="00EF4F15"/>
    <w:rPr>
      <w:rFonts w:ascii="Times New Roman" w:eastAsia="Times New Roman" w:hAnsi="Times New Roman" w:cs="Times New Roman"/>
      <w:sz w:val="16"/>
      <w:szCs w:val="16"/>
      <w:lang w:eastAsia="es-CO"/>
    </w:rPr>
  </w:style>
  <w:style w:type="character" w:customStyle="1" w:styleId="mw-headline">
    <w:name w:val="mw-headline"/>
    <w:basedOn w:val="Fuentedeprrafopredeter"/>
    <w:rsid w:val="00EF4F15"/>
  </w:style>
  <w:style w:type="paragraph" w:styleId="Textonotaalfinal">
    <w:name w:val="endnote text"/>
    <w:basedOn w:val="Normal"/>
    <w:link w:val="TextonotaalfinalCar"/>
    <w:semiHidden/>
    <w:rsid w:val="00EF4F15"/>
    <w:pPr>
      <w:spacing w:after="0" w:line="240" w:lineRule="auto"/>
    </w:pPr>
    <w:rPr>
      <w:rFonts w:ascii="Times New Roman" w:eastAsia="Times New Roman" w:hAnsi="Times New Roman" w:cs="Times New Roman"/>
      <w:sz w:val="20"/>
      <w:szCs w:val="20"/>
      <w:lang w:eastAsia="es-CO"/>
    </w:rPr>
  </w:style>
  <w:style w:type="character" w:customStyle="1" w:styleId="TextonotaalfinalCar">
    <w:name w:val="Texto nota al final Car"/>
    <w:basedOn w:val="Fuentedeprrafopredeter"/>
    <w:link w:val="Textonotaalfinal"/>
    <w:semiHidden/>
    <w:rsid w:val="00EF4F15"/>
    <w:rPr>
      <w:rFonts w:ascii="Times New Roman" w:eastAsia="Times New Roman" w:hAnsi="Times New Roman" w:cs="Times New Roman"/>
      <w:sz w:val="20"/>
      <w:szCs w:val="20"/>
      <w:lang w:eastAsia="es-CO"/>
    </w:rPr>
  </w:style>
  <w:style w:type="paragraph" w:customStyle="1" w:styleId="Normalserie">
    <w:name w:val="Normal serie"/>
    <w:basedOn w:val="Normal"/>
    <w:link w:val="NormalserieCar"/>
    <w:autoRedefine/>
    <w:rsid w:val="00EF4F15"/>
    <w:pPr>
      <w:spacing w:after="0" w:line="240" w:lineRule="auto"/>
      <w:jc w:val="both"/>
    </w:pPr>
    <w:rPr>
      <w:rFonts w:ascii="Arial Narrow" w:eastAsia="Times New Roman" w:hAnsi="Arial Narrow" w:cs="Arial"/>
      <w:b/>
      <w:noProof/>
      <w:snapToGrid w:val="0"/>
      <w:sz w:val="20"/>
      <w:szCs w:val="20"/>
      <w:lang w:val="es-ES_tradnl" w:eastAsia="es-CO"/>
    </w:rPr>
  </w:style>
  <w:style w:type="character" w:customStyle="1" w:styleId="NormalserieCar">
    <w:name w:val="Normal serie Car"/>
    <w:basedOn w:val="Fuentedeprrafopredeter"/>
    <w:link w:val="Normalserie"/>
    <w:rsid w:val="00EF4F15"/>
    <w:rPr>
      <w:rFonts w:ascii="Arial Narrow" w:eastAsia="Times New Roman" w:hAnsi="Arial Narrow" w:cs="Arial"/>
      <w:b/>
      <w:noProof/>
      <w:snapToGrid w:val="0"/>
      <w:sz w:val="20"/>
      <w:szCs w:val="20"/>
      <w:lang w:val="es-ES_tradnl" w:eastAsia="es-CO"/>
    </w:rPr>
  </w:style>
  <w:style w:type="paragraph" w:styleId="TDC3">
    <w:name w:val="toc 3"/>
    <w:basedOn w:val="Normal"/>
    <w:next w:val="Normal"/>
    <w:autoRedefine/>
    <w:uiPriority w:val="39"/>
    <w:rsid w:val="00EF4F15"/>
    <w:pPr>
      <w:tabs>
        <w:tab w:val="left" w:pos="1320"/>
        <w:tab w:val="right" w:leader="dot" w:pos="8828"/>
      </w:tabs>
      <w:spacing w:after="0" w:line="240" w:lineRule="auto"/>
      <w:ind w:left="480"/>
    </w:pPr>
    <w:rPr>
      <w:rFonts w:eastAsia="Times New Roman" w:cs="Times New Roman"/>
      <w:noProof/>
      <w:szCs w:val="24"/>
      <w:lang w:val="es-ES_tradnl" w:eastAsia="es-CO"/>
    </w:rPr>
  </w:style>
  <w:style w:type="paragraph" w:styleId="TDC2">
    <w:name w:val="toc 2"/>
    <w:basedOn w:val="Normal"/>
    <w:next w:val="Normal"/>
    <w:autoRedefine/>
    <w:uiPriority w:val="39"/>
    <w:rsid w:val="00EF4F15"/>
    <w:pPr>
      <w:tabs>
        <w:tab w:val="right" w:leader="dot" w:pos="8494"/>
      </w:tabs>
      <w:spacing w:after="0" w:line="240" w:lineRule="auto"/>
      <w:ind w:left="240"/>
    </w:pPr>
    <w:rPr>
      <w:rFonts w:ascii="Verdana" w:eastAsia="Times New Roman" w:hAnsi="Verdana" w:cs="Times New Roman"/>
      <w:b/>
      <w:lang w:eastAsia="es-CO"/>
    </w:rPr>
  </w:style>
  <w:style w:type="character" w:customStyle="1" w:styleId="estilo4">
    <w:name w:val="estilo4"/>
    <w:basedOn w:val="Fuentedeprrafopredeter"/>
    <w:rsid w:val="00EF4F15"/>
  </w:style>
  <w:style w:type="character" w:styleId="Refdenotaalpie">
    <w:name w:val="footnote reference"/>
    <w:basedOn w:val="Fuentedeprrafopredeter"/>
    <w:semiHidden/>
    <w:unhideWhenUsed/>
    <w:rsid w:val="00EF4F15"/>
    <w:rPr>
      <w:vertAlign w:val="superscript"/>
    </w:rPr>
  </w:style>
  <w:style w:type="character" w:customStyle="1" w:styleId="Heading2Char">
    <w:name w:val="Heading 2 Char"/>
    <w:basedOn w:val="Fuentedeprrafopredeter"/>
    <w:locked/>
    <w:rsid w:val="00EF4F15"/>
    <w:rPr>
      <w:rFonts w:ascii="Cambria" w:hAnsi="Cambria" w:cs="Times New Roman"/>
      <w:b/>
      <w:bCs/>
      <w:i/>
      <w:iCs/>
      <w:sz w:val="28"/>
      <w:szCs w:val="28"/>
      <w:lang w:val="es-ES" w:eastAsia="es-ES"/>
    </w:rPr>
  </w:style>
  <w:style w:type="paragraph" w:styleId="HTMLconformatoprevio">
    <w:name w:val="HTML Preformatted"/>
    <w:basedOn w:val="Normal"/>
    <w:link w:val="HTMLconformatoprevioCar"/>
    <w:rsid w:val="00EF4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s-CO"/>
    </w:rPr>
  </w:style>
  <w:style w:type="character" w:customStyle="1" w:styleId="HTMLconformatoprevioCar">
    <w:name w:val="HTML con formato previo Car"/>
    <w:basedOn w:val="Fuentedeprrafopredeter"/>
    <w:link w:val="HTMLconformatoprevio"/>
    <w:rsid w:val="00EF4F15"/>
    <w:rPr>
      <w:rFonts w:ascii="Courier New" w:eastAsia="Times New Roman" w:hAnsi="Courier New" w:cs="Courier New"/>
      <w:sz w:val="24"/>
      <w:szCs w:val="24"/>
      <w:lang w:eastAsia="es-CO"/>
    </w:rPr>
  </w:style>
  <w:style w:type="paragraph" w:customStyle="1" w:styleId="ARIAL">
    <w:name w:val="ARIAL"/>
    <w:basedOn w:val="Normal"/>
    <w:rsid w:val="00EF4F15"/>
    <w:pPr>
      <w:spacing w:after="0" w:line="240" w:lineRule="auto"/>
      <w:jc w:val="center"/>
    </w:pPr>
    <w:rPr>
      <w:rFonts w:ascii="Arial" w:eastAsia="Times New Roman" w:hAnsi="Arial" w:cs="Times New Roman"/>
      <w:b/>
      <w:sz w:val="24"/>
      <w:szCs w:val="20"/>
      <w:lang w:eastAsia="es-CO"/>
    </w:rPr>
  </w:style>
  <w:style w:type="paragraph" w:customStyle="1" w:styleId="Prrafodelista1">
    <w:name w:val="Párrafo de lista1"/>
    <w:basedOn w:val="Normal"/>
    <w:rsid w:val="00EF4F15"/>
    <w:pPr>
      <w:ind w:left="720"/>
    </w:pPr>
    <w:rPr>
      <w:rFonts w:ascii="Calibri" w:eastAsia="Times New Roman" w:hAnsi="Calibri" w:cs="Calibri"/>
      <w:lang w:val="en-US"/>
    </w:rPr>
  </w:style>
  <w:style w:type="paragraph" w:styleId="Sinespaciado">
    <w:name w:val="No Spacing"/>
    <w:qFormat/>
    <w:rsid w:val="00EF4F15"/>
    <w:pPr>
      <w:spacing w:after="0" w:line="240" w:lineRule="auto"/>
    </w:pPr>
    <w:rPr>
      <w:rFonts w:ascii="Calibri" w:eastAsia="Calibri" w:hAnsi="Calibri" w:cs="Times New Roman"/>
      <w:lang w:val="es-ES"/>
    </w:rPr>
  </w:style>
  <w:style w:type="character" w:customStyle="1" w:styleId="CarCar">
    <w:name w:val="Car Car"/>
    <w:basedOn w:val="Fuentedeprrafopredeter"/>
    <w:rsid w:val="00EF4F15"/>
    <w:rPr>
      <w:rFonts w:ascii="Tahoma" w:hAnsi="Tahoma"/>
      <w:sz w:val="16"/>
      <w:szCs w:val="16"/>
      <w:lang w:val="es-MX" w:eastAsia="es-MX" w:bidi="ar-SA"/>
    </w:rPr>
  </w:style>
  <w:style w:type="paragraph" w:customStyle="1" w:styleId="NormalCenturyGothic">
    <w:name w:val="Normal + Century Gothic"/>
    <w:aliases w:val="11 pt,Justificado,Comprimido  0,25 pto"/>
    <w:basedOn w:val="Normal"/>
    <w:rsid w:val="00EF4F15"/>
    <w:pPr>
      <w:numPr>
        <w:numId w:val="7"/>
      </w:numPr>
      <w:spacing w:after="0" w:line="240" w:lineRule="auto"/>
      <w:jc w:val="both"/>
      <w:outlineLvl w:val="0"/>
    </w:pPr>
    <w:rPr>
      <w:rFonts w:ascii="Century Gothic" w:eastAsia="Times New Roman" w:hAnsi="Century Gothic" w:cs="Arial"/>
      <w:spacing w:val="-5"/>
      <w:lang w:eastAsia="es-CO"/>
    </w:rPr>
  </w:style>
  <w:style w:type="character" w:customStyle="1" w:styleId="iceouttxt">
    <w:name w:val="iceouttxt"/>
    <w:basedOn w:val="Fuentedeprrafopredeter"/>
    <w:rsid w:val="00EF4F15"/>
  </w:style>
  <w:style w:type="character" w:customStyle="1" w:styleId="apple-converted-space">
    <w:name w:val="apple-converted-space"/>
    <w:basedOn w:val="Fuentedeprrafopredeter"/>
    <w:rsid w:val="00EF4F15"/>
  </w:style>
  <w:style w:type="paragraph" w:styleId="TtulodeTDC">
    <w:name w:val="TOC Heading"/>
    <w:basedOn w:val="Ttulo1"/>
    <w:next w:val="Normal"/>
    <w:uiPriority w:val="39"/>
    <w:unhideWhenUsed/>
    <w:qFormat/>
    <w:rsid w:val="00EF4F15"/>
    <w:pPr>
      <w:spacing w:line="276" w:lineRule="auto"/>
      <w:outlineLvl w:val="9"/>
    </w:pPr>
    <w:rPr>
      <w:lang w:eastAsia="en-US"/>
    </w:rPr>
  </w:style>
  <w:style w:type="character" w:styleId="nfasis">
    <w:name w:val="Emphasis"/>
    <w:basedOn w:val="Fuentedeprrafopredeter"/>
    <w:uiPriority w:val="20"/>
    <w:qFormat/>
    <w:rsid w:val="00EF4F15"/>
    <w:rPr>
      <w:i/>
      <w:iCs/>
    </w:rPr>
  </w:style>
  <w:style w:type="character" w:styleId="Refdecomentario">
    <w:name w:val="annotation reference"/>
    <w:basedOn w:val="Fuentedeprrafopredeter"/>
    <w:uiPriority w:val="99"/>
    <w:semiHidden/>
    <w:unhideWhenUsed/>
    <w:rsid w:val="00E0312C"/>
    <w:rPr>
      <w:sz w:val="16"/>
      <w:szCs w:val="16"/>
    </w:rPr>
  </w:style>
  <w:style w:type="paragraph" w:styleId="Textocomentario">
    <w:name w:val="annotation text"/>
    <w:basedOn w:val="Normal"/>
    <w:link w:val="TextocomentarioCar"/>
    <w:uiPriority w:val="99"/>
    <w:unhideWhenUsed/>
    <w:rsid w:val="00E0312C"/>
    <w:pPr>
      <w:spacing w:line="240" w:lineRule="auto"/>
    </w:pPr>
    <w:rPr>
      <w:sz w:val="20"/>
      <w:szCs w:val="20"/>
    </w:rPr>
  </w:style>
  <w:style w:type="character" w:customStyle="1" w:styleId="TextocomentarioCar">
    <w:name w:val="Texto comentario Car"/>
    <w:basedOn w:val="Fuentedeprrafopredeter"/>
    <w:link w:val="Textocomentario"/>
    <w:uiPriority w:val="99"/>
    <w:rsid w:val="00E0312C"/>
    <w:rPr>
      <w:sz w:val="20"/>
      <w:szCs w:val="20"/>
    </w:rPr>
  </w:style>
  <w:style w:type="paragraph" w:styleId="Asuntodelcomentario">
    <w:name w:val="annotation subject"/>
    <w:basedOn w:val="Textocomentario"/>
    <w:next w:val="Textocomentario"/>
    <w:link w:val="AsuntodelcomentarioCar"/>
    <w:uiPriority w:val="99"/>
    <w:semiHidden/>
    <w:unhideWhenUsed/>
    <w:rsid w:val="00E0312C"/>
    <w:rPr>
      <w:b/>
      <w:bCs/>
    </w:rPr>
  </w:style>
  <w:style w:type="character" w:customStyle="1" w:styleId="AsuntodelcomentarioCar">
    <w:name w:val="Asunto del comentario Car"/>
    <w:basedOn w:val="TextocomentarioCar"/>
    <w:link w:val="Asuntodelcomentario"/>
    <w:uiPriority w:val="99"/>
    <w:semiHidden/>
    <w:rsid w:val="00E03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50DB-B0C6-43F5-8025-59C4AA76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5785</Words>
  <Characters>31820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dc:creator>
  <cp:lastModifiedBy>Usuario UTP</cp:lastModifiedBy>
  <cp:revision>2</cp:revision>
  <cp:lastPrinted>2016-05-26T19:30:00Z</cp:lastPrinted>
  <dcterms:created xsi:type="dcterms:W3CDTF">2016-06-09T12:59:00Z</dcterms:created>
  <dcterms:modified xsi:type="dcterms:W3CDTF">2016-06-09T12:59:00Z</dcterms:modified>
</cp:coreProperties>
</file>