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DC" w:rsidRPr="00AC74D6" w:rsidRDefault="001435DC" w:rsidP="001435DC">
      <w:pPr>
        <w:rPr>
          <w:rFonts w:ascii="Arial" w:hAnsi="Arial" w:cs="Arial"/>
          <w:sz w:val="24"/>
          <w:szCs w:val="24"/>
        </w:rPr>
      </w:pPr>
      <w:bookmarkStart w:id="0" w:name="_GoBack"/>
      <w:bookmarkEnd w:id="0"/>
      <w:r w:rsidRPr="00AC74D6">
        <w:rPr>
          <w:rFonts w:ascii="Arial" w:hAnsi="Arial" w:cs="Arial"/>
          <w:noProof/>
          <w:sz w:val="24"/>
          <w:szCs w:val="24"/>
          <w:lang w:eastAsia="es-CO"/>
        </w:rPr>
        <w:drawing>
          <wp:anchor distT="0" distB="0" distL="114300" distR="114300" simplePos="0" relativeHeight="251659264" behindDoc="1" locked="0" layoutInCell="1" allowOverlap="1" wp14:anchorId="12AFF4F1" wp14:editId="035480B8">
            <wp:simplePos x="0" y="0"/>
            <wp:positionH relativeFrom="column">
              <wp:posOffset>161290</wp:posOffset>
            </wp:positionH>
            <wp:positionV relativeFrom="paragraph">
              <wp:posOffset>3175</wp:posOffset>
            </wp:positionV>
            <wp:extent cx="1657985" cy="959485"/>
            <wp:effectExtent l="0" t="0" r="0" b="0"/>
            <wp:wrapNone/>
            <wp:docPr id="2" name="Imagen 2" descr="http://www.utp.edu.co/cms-utp/data/bin/UTP/web/uploads/media/comunicaciones/img/Universidad-tecnologica-de-per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p.edu.co/cms-utp/data/bin/UTP/web/uploads/media/comunicaciones/img/Universidad-tecnologica-de-perei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4D6">
        <w:rPr>
          <w:rFonts w:ascii="Arial" w:hAnsi="Arial" w:cs="Arial"/>
          <w:noProof/>
          <w:sz w:val="24"/>
          <w:szCs w:val="24"/>
          <w:lang w:eastAsia="es-CO"/>
        </w:rPr>
        <w:drawing>
          <wp:anchor distT="0" distB="0" distL="114300" distR="114300" simplePos="0" relativeHeight="251660288" behindDoc="1" locked="0" layoutInCell="1" allowOverlap="1" wp14:anchorId="5BDACB0A" wp14:editId="73AC2150">
            <wp:simplePos x="0" y="0"/>
            <wp:positionH relativeFrom="column">
              <wp:posOffset>4236932</wp:posOffset>
            </wp:positionH>
            <wp:positionV relativeFrom="paragraph">
              <wp:posOffset>3316</wp:posOffset>
            </wp:positionV>
            <wp:extent cx="1800202" cy="1038578"/>
            <wp:effectExtent l="0" t="0" r="0" b="9525"/>
            <wp:wrapNone/>
            <wp:docPr id="3" name="Imagen 3" descr="https://encrypted-tbn3.gstatic.com/images?q=tbn:ANd9GcRey6OCIu_yPlMOK3kSaHhINHQSYTshKND3RedX1t8NRLEqd3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ey6OCIu_yPlMOK3kSaHhINHQSYTshKND3RedX1t8NRLEqd3F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529" cy="104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5DC" w:rsidRPr="00AC74D6" w:rsidRDefault="001435DC" w:rsidP="001435DC">
      <w:pPr>
        <w:rPr>
          <w:rFonts w:ascii="Arial" w:hAnsi="Arial" w:cs="Arial"/>
          <w:sz w:val="24"/>
          <w:szCs w:val="24"/>
        </w:rPr>
      </w:pPr>
    </w:p>
    <w:p w:rsidR="001435DC" w:rsidRPr="00AC74D6" w:rsidRDefault="001435DC" w:rsidP="001435DC">
      <w:pPr>
        <w:rPr>
          <w:rFonts w:ascii="Arial" w:hAnsi="Arial" w:cs="Arial"/>
          <w:sz w:val="24"/>
          <w:szCs w:val="24"/>
        </w:rPr>
      </w:pPr>
    </w:p>
    <w:p w:rsidR="001435DC" w:rsidRPr="00AC74D6" w:rsidRDefault="001435DC" w:rsidP="001435DC">
      <w:pPr>
        <w:rPr>
          <w:rFonts w:ascii="Arial" w:hAnsi="Arial" w:cs="Arial"/>
          <w:sz w:val="24"/>
          <w:szCs w:val="24"/>
        </w:rPr>
      </w:pPr>
    </w:p>
    <w:p w:rsidR="001435DC" w:rsidRPr="00AC74D6" w:rsidRDefault="001435DC" w:rsidP="001435DC">
      <w:pPr>
        <w:rPr>
          <w:rFonts w:ascii="Arial" w:hAnsi="Arial" w:cs="Arial"/>
          <w:sz w:val="24"/>
          <w:szCs w:val="24"/>
        </w:rPr>
      </w:pPr>
    </w:p>
    <w:p w:rsidR="001435DC" w:rsidRPr="00A20CED" w:rsidRDefault="001435DC" w:rsidP="001435DC">
      <w:pPr>
        <w:pStyle w:val="Sinespaciado"/>
        <w:spacing w:line="360" w:lineRule="auto"/>
        <w:rPr>
          <w:rFonts w:ascii="Arial" w:hAnsi="Arial" w:cs="Arial"/>
          <w:sz w:val="24"/>
          <w:szCs w:val="24"/>
        </w:rPr>
      </w:pPr>
      <w:r w:rsidRPr="00A20CED">
        <w:rPr>
          <w:rFonts w:ascii="Arial" w:hAnsi="Arial" w:cs="Arial"/>
          <w:b/>
          <w:sz w:val="24"/>
          <w:szCs w:val="24"/>
        </w:rPr>
        <w:t>Course:</w:t>
      </w:r>
      <w:r w:rsidR="0065447B">
        <w:rPr>
          <w:rFonts w:ascii="Arial" w:hAnsi="Arial" w:cs="Arial"/>
          <w:sz w:val="24"/>
          <w:szCs w:val="24"/>
        </w:rPr>
        <w:t xml:space="preserve">                  </w:t>
      </w:r>
      <w:r w:rsidRPr="00A20CED">
        <w:rPr>
          <w:rFonts w:ascii="Arial" w:hAnsi="Arial" w:cs="Arial"/>
          <w:sz w:val="24"/>
          <w:szCs w:val="24"/>
        </w:rPr>
        <w:t>Intermediate English</w:t>
      </w:r>
    </w:p>
    <w:p w:rsidR="001435DC" w:rsidRPr="000E4608" w:rsidRDefault="001435DC" w:rsidP="001435DC">
      <w:pPr>
        <w:pStyle w:val="Sinespaciado"/>
        <w:spacing w:line="360" w:lineRule="auto"/>
        <w:rPr>
          <w:rFonts w:ascii="Arial" w:hAnsi="Arial" w:cs="Arial"/>
          <w:sz w:val="24"/>
          <w:szCs w:val="24"/>
        </w:rPr>
      </w:pPr>
      <w:r w:rsidRPr="000E4608">
        <w:rPr>
          <w:rFonts w:ascii="Arial" w:hAnsi="Arial" w:cs="Arial"/>
          <w:b/>
          <w:sz w:val="24"/>
          <w:szCs w:val="24"/>
        </w:rPr>
        <w:t>Alliance:</w:t>
      </w:r>
      <w:r w:rsidRPr="000E4608">
        <w:rPr>
          <w:rFonts w:ascii="Arial" w:hAnsi="Arial" w:cs="Arial"/>
          <w:sz w:val="24"/>
          <w:szCs w:val="24"/>
        </w:rPr>
        <w:t xml:space="preserve">                 Licenciatura en Lengua Inglesa – ASOPADRES</w:t>
      </w:r>
    </w:p>
    <w:p w:rsidR="001435DC" w:rsidRPr="00AC74D6" w:rsidRDefault="001435DC" w:rsidP="001435DC">
      <w:pPr>
        <w:pStyle w:val="Sinespaciado"/>
        <w:spacing w:line="360" w:lineRule="auto"/>
        <w:rPr>
          <w:rFonts w:ascii="Arial" w:hAnsi="Arial" w:cs="Arial"/>
          <w:sz w:val="24"/>
          <w:szCs w:val="24"/>
        </w:rPr>
      </w:pPr>
      <w:r w:rsidRPr="00AC74D6">
        <w:rPr>
          <w:rFonts w:ascii="Arial" w:hAnsi="Arial" w:cs="Arial"/>
          <w:b/>
          <w:sz w:val="24"/>
          <w:szCs w:val="24"/>
        </w:rPr>
        <w:t>Course hours:</w:t>
      </w:r>
      <w:r w:rsidR="006A475D">
        <w:rPr>
          <w:rFonts w:ascii="Arial" w:hAnsi="Arial" w:cs="Arial"/>
          <w:sz w:val="24"/>
          <w:szCs w:val="24"/>
        </w:rPr>
        <w:t xml:space="preserve">       4</w:t>
      </w:r>
      <w:r w:rsidRPr="00AC74D6">
        <w:rPr>
          <w:rFonts w:ascii="Arial" w:hAnsi="Arial" w:cs="Arial"/>
          <w:sz w:val="24"/>
          <w:szCs w:val="24"/>
        </w:rPr>
        <w:t xml:space="preserve"> hours weekly</w:t>
      </w:r>
    </w:p>
    <w:p w:rsidR="001435DC" w:rsidRPr="00AC74D6" w:rsidRDefault="001435DC" w:rsidP="001435DC">
      <w:pPr>
        <w:pStyle w:val="Sinespaciado"/>
        <w:spacing w:line="360" w:lineRule="auto"/>
        <w:rPr>
          <w:rFonts w:ascii="Arial" w:hAnsi="Arial" w:cs="Arial"/>
          <w:sz w:val="24"/>
          <w:szCs w:val="24"/>
        </w:rPr>
      </w:pPr>
      <w:r w:rsidRPr="00AC74D6">
        <w:rPr>
          <w:rFonts w:ascii="Arial" w:hAnsi="Arial" w:cs="Arial"/>
          <w:b/>
          <w:sz w:val="24"/>
          <w:szCs w:val="24"/>
        </w:rPr>
        <w:t>Schedule:</w:t>
      </w:r>
      <w:r w:rsidR="006A475D">
        <w:rPr>
          <w:rFonts w:ascii="Arial" w:hAnsi="Arial" w:cs="Arial"/>
          <w:sz w:val="24"/>
          <w:szCs w:val="24"/>
        </w:rPr>
        <w:t xml:space="preserve">  </w:t>
      </w:r>
      <w:r w:rsidR="0065447B">
        <w:rPr>
          <w:rFonts w:ascii="Arial" w:hAnsi="Arial" w:cs="Arial"/>
          <w:sz w:val="24"/>
          <w:szCs w:val="24"/>
        </w:rPr>
        <w:t xml:space="preserve">            Mondays and Wednesdays</w:t>
      </w:r>
      <w:r w:rsidRPr="00AC74D6">
        <w:rPr>
          <w:rFonts w:ascii="Arial" w:hAnsi="Arial" w:cs="Arial"/>
          <w:sz w:val="24"/>
          <w:szCs w:val="24"/>
        </w:rPr>
        <w:t xml:space="preserve"> 7:00 to 9:00 pm</w:t>
      </w:r>
    </w:p>
    <w:p w:rsidR="001435DC" w:rsidRPr="00FD0A16" w:rsidRDefault="001435DC" w:rsidP="001435DC">
      <w:pPr>
        <w:pStyle w:val="Sinespaciado"/>
        <w:spacing w:line="360" w:lineRule="auto"/>
        <w:rPr>
          <w:rFonts w:ascii="Arial" w:hAnsi="Arial" w:cs="Arial"/>
          <w:sz w:val="24"/>
          <w:szCs w:val="24"/>
        </w:rPr>
      </w:pPr>
      <w:r w:rsidRPr="00FD0A16">
        <w:rPr>
          <w:rFonts w:ascii="Arial" w:hAnsi="Arial" w:cs="Arial"/>
          <w:b/>
          <w:sz w:val="24"/>
          <w:szCs w:val="24"/>
        </w:rPr>
        <w:t>Teacher:</w:t>
      </w:r>
      <w:r w:rsidRPr="00FD0A16">
        <w:rPr>
          <w:rFonts w:ascii="Arial" w:hAnsi="Arial" w:cs="Arial"/>
          <w:sz w:val="24"/>
          <w:szCs w:val="24"/>
        </w:rPr>
        <w:t xml:space="preserve">    </w:t>
      </w:r>
      <w:r w:rsidR="006A475D" w:rsidRPr="00FD0A16">
        <w:rPr>
          <w:rFonts w:ascii="Arial" w:hAnsi="Arial" w:cs="Arial"/>
          <w:sz w:val="24"/>
          <w:szCs w:val="24"/>
        </w:rPr>
        <w:t xml:space="preserve">             </w:t>
      </w:r>
      <w:r w:rsidR="0065447B" w:rsidRPr="00FD0A16">
        <w:rPr>
          <w:rFonts w:ascii="Arial" w:hAnsi="Arial" w:cs="Arial"/>
          <w:sz w:val="24"/>
          <w:szCs w:val="24"/>
        </w:rPr>
        <w:t>Laura Toro García</w:t>
      </w:r>
    </w:p>
    <w:p w:rsidR="001435DC" w:rsidRPr="00FD0A16" w:rsidRDefault="001435DC" w:rsidP="001435DC">
      <w:pPr>
        <w:pStyle w:val="Sinespaciado"/>
        <w:spacing w:line="360" w:lineRule="auto"/>
        <w:rPr>
          <w:rFonts w:ascii="Arial" w:hAnsi="Arial" w:cs="Arial"/>
          <w:sz w:val="24"/>
          <w:szCs w:val="24"/>
        </w:rPr>
      </w:pPr>
      <w:r w:rsidRPr="00FD0A16">
        <w:rPr>
          <w:rFonts w:ascii="Arial" w:hAnsi="Arial" w:cs="Arial"/>
          <w:b/>
          <w:sz w:val="24"/>
          <w:szCs w:val="24"/>
        </w:rPr>
        <w:t>Email:</w:t>
      </w:r>
      <w:r w:rsidR="006A475D" w:rsidRPr="00FD0A16">
        <w:rPr>
          <w:rFonts w:ascii="Arial" w:hAnsi="Arial" w:cs="Arial"/>
          <w:b/>
          <w:sz w:val="24"/>
          <w:szCs w:val="24"/>
        </w:rPr>
        <w:t xml:space="preserve">                     </w:t>
      </w:r>
      <w:r w:rsidR="0065447B" w:rsidRPr="00FD0A16">
        <w:rPr>
          <w:rFonts w:ascii="Arial" w:hAnsi="Arial" w:cs="Arial"/>
          <w:sz w:val="24"/>
          <w:szCs w:val="24"/>
        </w:rPr>
        <w:t>latoro@utp.edu.co</w:t>
      </w:r>
    </w:p>
    <w:p w:rsidR="001435DC" w:rsidRPr="00AC74D6" w:rsidRDefault="001435DC" w:rsidP="001435DC">
      <w:pPr>
        <w:pStyle w:val="Sinespaciado"/>
        <w:spacing w:line="360" w:lineRule="auto"/>
        <w:rPr>
          <w:rFonts w:ascii="Arial" w:hAnsi="Arial" w:cs="Arial"/>
          <w:sz w:val="24"/>
          <w:szCs w:val="24"/>
        </w:rPr>
      </w:pPr>
      <w:r w:rsidRPr="00AC74D6">
        <w:rPr>
          <w:rFonts w:ascii="Arial" w:hAnsi="Arial" w:cs="Arial"/>
          <w:b/>
          <w:sz w:val="24"/>
          <w:szCs w:val="24"/>
        </w:rPr>
        <w:t>Room:</w:t>
      </w:r>
      <w:r w:rsidRPr="00AC74D6">
        <w:rPr>
          <w:rFonts w:ascii="Arial" w:hAnsi="Arial" w:cs="Arial"/>
          <w:sz w:val="24"/>
          <w:szCs w:val="24"/>
        </w:rPr>
        <w:t xml:space="preserve">                    </w:t>
      </w:r>
      <w:r w:rsidR="0065447B">
        <w:rPr>
          <w:rFonts w:ascii="Arial" w:hAnsi="Arial" w:cs="Arial"/>
          <w:sz w:val="24"/>
          <w:szCs w:val="24"/>
        </w:rPr>
        <w:t xml:space="preserve"> H-515</w:t>
      </w:r>
      <w:r w:rsidR="000E4608">
        <w:rPr>
          <w:rFonts w:ascii="Arial" w:hAnsi="Arial" w:cs="Arial"/>
          <w:sz w:val="24"/>
          <w:szCs w:val="24"/>
        </w:rPr>
        <w:t xml:space="preserve"> Monday F 216 Thursday </w:t>
      </w:r>
    </w:p>
    <w:p w:rsidR="001435DC" w:rsidRPr="00AC74D6" w:rsidRDefault="001435DC" w:rsidP="001435DC">
      <w:pPr>
        <w:rPr>
          <w:rFonts w:ascii="Arial" w:hAnsi="Arial" w:cs="Arial"/>
          <w:sz w:val="24"/>
          <w:szCs w:val="24"/>
          <w:lang w:val="en-US"/>
        </w:rPr>
      </w:pPr>
    </w:p>
    <w:p w:rsidR="001435DC" w:rsidRPr="00AC74D6" w:rsidRDefault="001435DC" w:rsidP="001435DC">
      <w:pPr>
        <w:pStyle w:val="Prrafodelista"/>
        <w:numPr>
          <w:ilvl w:val="0"/>
          <w:numId w:val="1"/>
        </w:numPr>
        <w:rPr>
          <w:rFonts w:ascii="Arial" w:hAnsi="Arial" w:cs="Arial"/>
          <w:b/>
          <w:sz w:val="24"/>
          <w:szCs w:val="24"/>
          <w:lang w:val="en-US"/>
        </w:rPr>
      </w:pPr>
      <w:r w:rsidRPr="00AC74D6">
        <w:rPr>
          <w:rFonts w:ascii="Arial" w:hAnsi="Arial" w:cs="Arial"/>
          <w:b/>
          <w:sz w:val="24"/>
          <w:szCs w:val="24"/>
          <w:lang w:val="en-US"/>
        </w:rPr>
        <w:t>RATIONALE</w:t>
      </w:r>
    </w:p>
    <w:p w:rsidR="00076924" w:rsidRPr="00AA76C0" w:rsidRDefault="00A3496F" w:rsidP="001A0929">
      <w:pPr>
        <w:jc w:val="both"/>
        <w:rPr>
          <w:rFonts w:ascii="Arial" w:hAnsi="Arial" w:cs="Arial"/>
          <w:lang w:val="en-US"/>
        </w:rPr>
      </w:pPr>
      <w:r w:rsidRPr="00AA76C0">
        <w:rPr>
          <w:rFonts w:ascii="Arial" w:hAnsi="Arial" w:cs="Arial"/>
          <w:lang w:val="en-US"/>
        </w:rPr>
        <w:t xml:space="preserve">Due to </w:t>
      </w:r>
      <w:r w:rsidR="00AC74D6" w:rsidRPr="00AA76C0">
        <w:rPr>
          <w:rFonts w:ascii="Arial" w:hAnsi="Arial" w:cs="Arial"/>
          <w:lang w:val="en-US"/>
        </w:rPr>
        <w:t>the demands of the new society</w:t>
      </w:r>
      <w:r w:rsidR="00CB352E" w:rsidRPr="00AA76C0">
        <w:rPr>
          <w:rFonts w:ascii="Arial" w:hAnsi="Arial" w:cs="Arial"/>
          <w:lang w:val="en-US"/>
        </w:rPr>
        <w:t xml:space="preserve">, it is indispensable to promote bilingual education in educational settings where parents linked to the Technological University of Pereira strengthen their pragmatic, linguistic and sociolinguistic competences </w:t>
      </w:r>
      <w:r w:rsidR="001A0929" w:rsidRPr="00AA76C0">
        <w:rPr>
          <w:rFonts w:ascii="Arial" w:hAnsi="Arial" w:cs="Arial"/>
          <w:lang w:val="en-US"/>
        </w:rPr>
        <w:t xml:space="preserve">regarding to the </w:t>
      </w:r>
      <w:r w:rsidR="00CB352E" w:rsidRPr="00AA76C0">
        <w:rPr>
          <w:rFonts w:ascii="Arial" w:hAnsi="Arial" w:cs="Arial"/>
          <w:lang w:val="en-US"/>
        </w:rPr>
        <w:t xml:space="preserve"> learning English as a second foreign language</w:t>
      </w:r>
      <w:r w:rsidR="00EF498B" w:rsidRPr="00AA76C0">
        <w:rPr>
          <w:rFonts w:ascii="Arial" w:hAnsi="Arial" w:cs="Arial"/>
          <w:lang w:val="en-US"/>
        </w:rPr>
        <w:t>; for that reason, it is essential to create optimal learning environments where parents make use of foreign language to interact with others in a social and cultural environment, without being oblivious to the high labor demand and access to knowledge and information flowing daily.</w:t>
      </w:r>
    </w:p>
    <w:p w:rsidR="00EC0DAE" w:rsidRPr="00A20CED" w:rsidRDefault="006654DC" w:rsidP="001A0929">
      <w:pPr>
        <w:jc w:val="both"/>
        <w:rPr>
          <w:rFonts w:ascii="Arial" w:hAnsi="Arial" w:cs="Arial"/>
          <w:lang w:val="en-US"/>
        </w:rPr>
      </w:pPr>
      <w:r w:rsidRPr="00AA76C0">
        <w:rPr>
          <w:rFonts w:ascii="Arial" w:hAnsi="Arial" w:cs="Arial"/>
          <w:lang w:val="en-US"/>
        </w:rPr>
        <w:t xml:space="preserve">Based on this, learners must be autonomous, creative, </w:t>
      </w:r>
      <w:r w:rsidR="00AA76C0" w:rsidRPr="00AA76C0">
        <w:rPr>
          <w:rFonts w:ascii="Arial" w:hAnsi="Arial" w:cs="Arial"/>
          <w:lang w:val="en-US"/>
        </w:rPr>
        <w:t>and enterprising</w:t>
      </w:r>
      <w:r w:rsidRPr="00AA76C0">
        <w:rPr>
          <w:rFonts w:ascii="Arial" w:hAnsi="Arial" w:cs="Arial"/>
          <w:lang w:val="en-US"/>
        </w:rPr>
        <w:t xml:space="preserve"> with critical thinking and a reasonable position to contribute to the solution of situations and problems that come with the global world.</w:t>
      </w:r>
      <w:r w:rsidR="00913572">
        <w:rPr>
          <w:rFonts w:ascii="Arial" w:hAnsi="Arial" w:cs="Arial"/>
          <w:lang w:val="en-US"/>
        </w:rPr>
        <w:t xml:space="preserve"> </w:t>
      </w:r>
      <w:r w:rsidR="00AA76C0" w:rsidRPr="00A20CED">
        <w:rPr>
          <w:rFonts w:ascii="Arial" w:hAnsi="Arial" w:cs="Arial"/>
          <w:lang w:val="en-US"/>
        </w:rPr>
        <w:t xml:space="preserve">Finally, this proposal will conduct a thematic content which is focused on various topics such as: </w:t>
      </w:r>
      <w:r w:rsidR="00913572">
        <w:rPr>
          <w:rFonts w:ascii="Arial" w:hAnsi="Arial" w:cs="Arial"/>
          <w:lang w:val="en-US"/>
        </w:rPr>
        <w:t xml:space="preserve">likes and dislikes food, weather, holidays, daily routines etc. </w:t>
      </w:r>
    </w:p>
    <w:p w:rsidR="00AA76C0" w:rsidRPr="00A20CED" w:rsidRDefault="00AA76C0" w:rsidP="001A0929">
      <w:pPr>
        <w:jc w:val="both"/>
        <w:rPr>
          <w:rFonts w:ascii="Arial" w:hAnsi="Arial" w:cs="Arial"/>
          <w:b/>
          <w:lang w:val="en-US"/>
        </w:rPr>
      </w:pPr>
      <w:r w:rsidRPr="00A20CED">
        <w:rPr>
          <w:rFonts w:ascii="Arial" w:hAnsi="Arial" w:cs="Arial"/>
          <w:b/>
          <w:lang w:val="en-US"/>
        </w:rPr>
        <w:t>GENERAL OBJECTIVES</w:t>
      </w:r>
    </w:p>
    <w:p w:rsidR="00AA76C0" w:rsidRPr="00A20CED" w:rsidRDefault="00AA76C0" w:rsidP="001A0929">
      <w:pPr>
        <w:jc w:val="both"/>
        <w:rPr>
          <w:rFonts w:ascii="Arial" w:hAnsi="Arial" w:cs="Arial"/>
          <w:lang w:val="en-US"/>
        </w:rPr>
      </w:pPr>
      <w:r w:rsidRPr="00A20CED">
        <w:rPr>
          <w:rFonts w:ascii="Arial" w:hAnsi="Arial" w:cs="Arial"/>
          <w:lang w:val="en-US"/>
        </w:rPr>
        <w:t>Training</w:t>
      </w:r>
      <w:r w:rsidR="00A20CED">
        <w:rPr>
          <w:rFonts w:ascii="Arial" w:hAnsi="Arial" w:cs="Arial"/>
          <w:lang w:val="en-US"/>
        </w:rPr>
        <w:t xml:space="preserve"> competent students to the use </w:t>
      </w:r>
      <w:r w:rsidRPr="00A20CED">
        <w:rPr>
          <w:rFonts w:ascii="Arial" w:hAnsi="Arial" w:cs="Arial"/>
          <w:lang w:val="en-US"/>
        </w:rPr>
        <w:t>of foreign language, so that a simultaneous bilingual education promotes learning among their native language and English.</w:t>
      </w:r>
      <w:r w:rsidR="003D357B" w:rsidRPr="00A20CED">
        <w:rPr>
          <w:rFonts w:ascii="Arial" w:hAnsi="Arial" w:cs="Arial"/>
          <w:lang w:val="en-US"/>
        </w:rPr>
        <w:t xml:space="preserve"> Besides, using the thematic content seeks to encourage the student to be a participant against the development of various activities which allow the enhancement of skills required for speaking, writing, listening and reading; therefore, it is essential that students develop communicative competence which will facilitate use of language to express their ideas, wishes, preferences and habits.</w:t>
      </w:r>
    </w:p>
    <w:p w:rsidR="00347648" w:rsidRPr="00661318" w:rsidRDefault="009C3DD0" w:rsidP="00661318">
      <w:pPr>
        <w:pStyle w:val="Prrafodelista"/>
        <w:numPr>
          <w:ilvl w:val="0"/>
          <w:numId w:val="1"/>
        </w:numPr>
        <w:jc w:val="both"/>
        <w:rPr>
          <w:rFonts w:ascii="Arial" w:hAnsi="Arial" w:cs="Arial"/>
          <w:b/>
        </w:rPr>
      </w:pPr>
      <w:r w:rsidRPr="00661318">
        <w:rPr>
          <w:rFonts w:ascii="Arial" w:hAnsi="Arial" w:cs="Arial"/>
          <w:b/>
        </w:rPr>
        <w:lastRenderedPageBreak/>
        <w:t>GENERAL COMPETENCES</w:t>
      </w:r>
    </w:p>
    <w:p w:rsidR="009C3DD0" w:rsidRPr="00A20CED" w:rsidRDefault="00A20CED" w:rsidP="009C3DD0">
      <w:pPr>
        <w:pStyle w:val="Prrafodelista"/>
        <w:numPr>
          <w:ilvl w:val="0"/>
          <w:numId w:val="2"/>
        </w:numPr>
        <w:jc w:val="both"/>
        <w:rPr>
          <w:rFonts w:ascii="Arial" w:hAnsi="Arial" w:cs="Arial"/>
          <w:lang w:val="en-US"/>
        </w:rPr>
      </w:pPr>
      <w:r>
        <w:rPr>
          <w:rFonts w:ascii="Arial" w:hAnsi="Arial" w:cs="Arial"/>
          <w:lang w:val="en-US"/>
        </w:rPr>
        <w:t>To develop communication skills in order to use appropriately different language functions</w:t>
      </w:r>
    </w:p>
    <w:p w:rsidR="009C3DD0" w:rsidRPr="00A20CED" w:rsidRDefault="009C3DD0" w:rsidP="009C3DD0">
      <w:pPr>
        <w:pStyle w:val="Prrafodelista"/>
        <w:numPr>
          <w:ilvl w:val="0"/>
          <w:numId w:val="2"/>
        </w:numPr>
        <w:jc w:val="both"/>
        <w:rPr>
          <w:rFonts w:ascii="Arial" w:hAnsi="Arial" w:cs="Arial"/>
          <w:lang w:val="en-US"/>
        </w:rPr>
      </w:pPr>
      <w:r w:rsidRPr="00A20CED">
        <w:rPr>
          <w:rFonts w:ascii="Arial" w:hAnsi="Arial" w:cs="Arial"/>
          <w:lang w:val="en-US"/>
        </w:rPr>
        <w:t>To promote reading in order to incorporate new vocabulary</w:t>
      </w:r>
    </w:p>
    <w:p w:rsidR="00661318" w:rsidRPr="006A475D" w:rsidRDefault="001E4463" w:rsidP="00661318">
      <w:pPr>
        <w:pStyle w:val="Prrafodelista"/>
        <w:numPr>
          <w:ilvl w:val="0"/>
          <w:numId w:val="2"/>
        </w:numPr>
        <w:jc w:val="both"/>
        <w:rPr>
          <w:rFonts w:ascii="Arial" w:hAnsi="Arial" w:cs="Arial"/>
          <w:lang w:val="en-US"/>
        </w:rPr>
      </w:pPr>
      <w:r w:rsidRPr="00A20CED">
        <w:rPr>
          <w:rFonts w:ascii="Arial" w:hAnsi="Arial" w:cs="Arial"/>
          <w:lang w:val="en-US"/>
        </w:rPr>
        <w:t>To create opportunities for interaction in order to students can use the second language in real contexts.</w:t>
      </w:r>
    </w:p>
    <w:p w:rsidR="00661318" w:rsidRDefault="00661318" w:rsidP="00661318">
      <w:pPr>
        <w:pStyle w:val="Prrafodelista"/>
        <w:numPr>
          <w:ilvl w:val="0"/>
          <w:numId w:val="1"/>
        </w:numPr>
        <w:jc w:val="both"/>
        <w:rPr>
          <w:rFonts w:ascii="Arial" w:hAnsi="Arial" w:cs="Arial"/>
          <w:b/>
        </w:rPr>
      </w:pPr>
      <w:r>
        <w:rPr>
          <w:rFonts w:ascii="Arial" w:hAnsi="Arial" w:cs="Arial"/>
          <w:b/>
        </w:rPr>
        <w:t>SPECIFIC COMPETENCES</w:t>
      </w:r>
    </w:p>
    <w:p w:rsidR="00661318" w:rsidRPr="00A20CED" w:rsidRDefault="00A81C14" w:rsidP="00A81C14">
      <w:pPr>
        <w:pStyle w:val="Prrafodelista"/>
        <w:numPr>
          <w:ilvl w:val="0"/>
          <w:numId w:val="4"/>
        </w:numPr>
        <w:jc w:val="both"/>
        <w:rPr>
          <w:rFonts w:ascii="Arial" w:hAnsi="Arial" w:cs="Arial"/>
          <w:lang w:val="en-US"/>
        </w:rPr>
      </w:pPr>
      <w:r w:rsidRPr="00A20CED">
        <w:rPr>
          <w:rFonts w:ascii="Arial" w:hAnsi="Arial" w:cs="Arial"/>
          <w:lang w:val="en-US"/>
        </w:rPr>
        <w:t>To suggest group activities that allow communication between students.</w:t>
      </w:r>
    </w:p>
    <w:p w:rsidR="00A81C14" w:rsidRPr="00A20CED" w:rsidRDefault="00A81C14" w:rsidP="00A81C14">
      <w:pPr>
        <w:pStyle w:val="Prrafodelista"/>
        <w:numPr>
          <w:ilvl w:val="0"/>
          <w:numId w:val="4"/>
        </w:numPr>
        <w:jc w:val="both"/>
        <w:rPr>
          <w:rFonts w:ascii="Arial" w:hAnsi="Arial" w:cs="Arial"/>
          <w:lang w:val="en-US"/>
        </w:rPr>
      </w:pPr>
      <w:r w:rsidRPr="00A20CED">
        <w:rPr>
          <w:rFonts w:ascii="Arial" w:hAnsi="Arial" w:cs="Arial"/>
          <w:lang w:val="en-US"/>
        </w:rPr>
        <w:t>To use multimedia tools to motivate students to participate in various activities.</w:t>
      </w:r>
    </w:p>
    <w:p w:rsidR="00A81C14" w:rsidRPr="00A20CED" w:rsidRDefault="00A81C14" w:rsidP="00A81C14">
      <w:pPr>
        <w:pStyle w:val="Prrafodelista"/>
        <w:numPr>
          <w:ilvl w:val="0"/>
          <w:numId w:val="4"/>
        </w:numPr>
        <w:jc w:val="both"/>
        <w:rPr>
          <w:rFonts w:ascii="Arial" w:hAnsi="Arial" w:cs="Arial"/>
          <w:lang w:val="en-US"/>
        </w:rPr>
      </w:pPr>
      <w:r w:rsidRPr="00A20CED">
        <w:rPr>
          <w:rFonts w:ascii="Arial" w:hAnsi="Arial" w:cs="Arial"/>
          <w:lang w:val="en-US"/>
        </w:rPr>
        <w:t>To perform oral presentations taking into account sociolinguistic components of other cultures in order to establish differences.</w:t>
      </w:r>
    </w:p>
    <w:p w:rsidR="007E3D6C" w:rsidRPr="001E7347" w:rsidRDefault="00F534A2" w:rsidP="007E3D6C">
      <w:pPr>
        <w:pStyle w:val="Prrafodelista"/>
        <w:numPr>
          <w:ilvl w:val="0"/>
          <w:numId w:val="4"/>
        </w:numPr>
        <w:jc w:val="both"/>
        <w:rPr>
          <w:rFonts w:ascii="Arial" w:hAnsi="Arial" w:cs="Arial"/>
          <w:lang w:val="en-US"/>
        </w:rPr>
      </w:pPr>
      <w:r w:rsidRPr="00A20CED">
        <w:rPr>
          <w:rFonts w:ascii="Arial" w:hAnsi="Arial" w:cs="Arial"/>
          <w:lang w:val="en-US"/>
        </w:rPr>
        <w:t>To be responsible in fulfilling jobs which are performed inside and outside the classroom.</w:t>
      </w:r>
    </w:p>
    <w:p w:rsidR="00F534A2" w:rsidRDefault="007E3D6C" w:rsidP="007E3D6C">
      <w:pPr>
        <w:pStyle w:val="Prrafodelista"/>
        <w:numPr>
          <w:ilvl w:val="0"/>
          <w:numId w:val="1"/>
        </w:numPr>
        <w:jc w:val="both"/>
        <w:rPr>
          <w:rFonts w:ascii="Arial" w:hAnsi="Arial" w:cs="Arial"/>
          <w:b/>
        </w:rPr>
      </w:pPr>
      <w:r w:rsidRPr="007E3D6C">
        <w:rPr>
          <w:rFonts w:ascii="Arial" w:hAnsi="Arial" w:cs="Arial"/>
          <w:b/>
        </w:rPr>
        <w:t>THEMATIC CONTENT</w:t>
      </w:r>
    </w:p>
    <w:p w:rsidR="00FF3375" w:rsidRDefault="00FF3375" w:rsidP="00FF3375">
      <w:pPr>
        <w:pStyle w:val="Prrafodelista"/>
        <w:jc w:val="both"/>
        <w:rPr>
          <w:rFonts w:ascii="Arial" w:hAnsi="Arial" w:cs="Arial"/>
          <w:b/>
        </w:rPr>
      </w:pPr>
      <w:r>
        <w:rPr>
          <w:rFonts w:ascii="Arial" w:hAnsi="Arial" w:cs="Arial"/>
          <w:b/>
        </w:rPr>
        <w:t>ENGLISH 3</w:t>
      </w:r>
    </w:p>
    <w:p w:rsidR="00FF3375" w:rsidRDefault="00FF3375" w:rsidP="00FF3375">
      <w:pPr>
        <w:pStyle w:val="Prrafodelista"/>
        <w:jc w:val="both"/>
        <w:rPr>
          <w:rFonts w:ascii="Arial" w:hAnsi="Arial" w:cs="Arial"/>
          <w:b/>
        </w:rPr>
      </w:pPr>
    </w:p>
    <w:tbl>
      <w:tblPr>
        <w:tblStyle w:val="Tablaconcuadrcula"/>
        <w:tblW w:w="8460" w:type="dxa"/>
        <w:tblInd w:w="720" w:type="dxa"/>
        <w:tblLook w:val="04A0" w:firstRow="1" w:lastRow="0" w:firstColumn="1" w:lastColumn="0" w:noHBand="0" w:noVBand="1"/>
      </w:tblPr>
      <w:tblGrid>
        <w:gridCol w:w="4208"/>
        <w:gridCol w:w="4252"/>
      </w:tblGrid>
      <w:tr w:rsidR="004604BE" w:rsidTr="001E7347">
        <w:tc>
          <w:tcPr>
            <w:tcW w:w="4208" w:type="dxa"/>
          </w:tcPr>
          <w:p w:rsidR="004604BE" w:rsidRDefault="004604BE" w:rsidP="004604BE">
            <w:pPr>
              <w:pStyle w:val="Prrafodelista"/>
              <w:ind w:left="0"/>
              <w:jc w:val="center"/>
              <w:rPr>
                <w:rFonts w:ascii="Arial" w:hAnsi="Arial" w:cs="Arial"/>
                <w:b/>
              </w:rPr>
            </w:pPr>
            <w:r>
              <w:rPr>
                <w:rFonts w:ascii="Arial" w:hAnsi="Arial" w:cs="Arial"/>
                <w:b/>
              </w:rPr>
              <w:t>LANGUAGE FORM</w:t>
            </w:r>
          </w:p>
        </w:tc>
        <w:tc>
          <w:tcPr>
            <w:tcW w:w="4252" w:type="dxa"/>
          </w:tcPr>
          <w:p w:rsidR="004604BE" w:rsidRDefault="004604BE" w:rsidP="004604BE">
            <w:pPr>
              <w:pStyle w:val="Prrafodelista"/>
              <w:ind w:left="0"/>
              <w:jc w:val="center"/>
              <w:rPr>
                <w:rFonts w:ascii="Arial" w:hAnsi="Arial" w:cs="Arial"/>
                <w:b/>
              </w:rPr>
            </w:pPr>
            <w:r>
              <w:rPr>
                <w:rFonts w:ascii="Arial" w:hAnsi="Arial" w:cs="Arial"/>
                <w:b/>
              </w:rPr>
              <w:t>LANGUAGE FUNCTION</w:t>
            </w:r>
          </w:p>
        </w:tc>
      </w:tr>
      <w:tr w:rsidR="004604BE" w:rsidRPr="00FD0A16" w:rsidTr="001E7347">
        <w:tc>
          <w:tcPr>
            <w:tcW w:w="4208" w:type="dxa"/>
          </w:tcPr>
          <w:p w:rsidR="001E7347" w:rsidRDefault="001E7347" w:rsidP="001E7347">
            <w:pPr>
              <w:pStyle w:val="Prrafodelista"/>
              <w:ind w:left="0"/>
              <w:jc w:val="center"/>
              <w:rPr>
                <w:rFonts w:ascii="Arial" w:hAnsi="Arial" w:cs="Arial"/>
                <w:b/>
                <w:lang w:val="en-US"/>
              </w:rPr>
            </w:pPr>
          </w:p>
          <w:p w:rsidR="001E7347" w:rsidRPr="003D6D67" w:rsidRDefault="001E7347" w:rsidP="001E7347">
            <w:pPr>
              <w:pStyle w:val="Prrafodelista"/>
              <w:ind w:left="0"/>
              <w:jc w:val="center"/>
              <w:rPr>
                <w:rFonts w:ascii="Arial" w:hAnsi="Arial" w:cs="Arial"/>
                <w:b/>
                <w:lang w:val="en-US"/>
              </w:rPr>
            </w:pPr>
            <w:r w:rsidRPr="003D6D67">
              <w:rPr>
                <w:rFonts w:ascii="Arial" w:hAnsi="Arial" w:cs="Arial"/>
                <w:b/>
                <w:lang w:val="en-US"/>
              </w:rPr>
              <w:t>PRESENT TENSES</w:t>
            </w:r>
            <w:r w:rsidR="00B7403B">
              <w:rPr>
                <w:rFonts w:ascii="Arial" w:hAnsi="Arial" w:cs="Arial"/>
                <w:b/>
                <w:lang w:val="en-US"/>
              </w:rPr>
              <w:t xml:space="preserve"> </w:t>
            </w:r>
          </w:p>
          <w:p w:rsidR="00613E4F" w:rsidRDefault="001E7347" w:rsidP="00F1746E">
            <w:pPr>
              <w:pStyle w:val="Prrafodelista"/>
              <w:ind w:left="0"/>
              <w:jc w:val="center"/>
              <w:rPr>
                <w:rFonts w:ascii="Arial" w:hAnsi="Arial" w:cs="Arial"/>
                <w:lang w:val="en-US"/>
              </w:rPr>
            </w:pPr>
            <w:r w:rsidRPr="003D6D67">
              <w:rPr>
                <w:rFonts w:ascii="Arial" w:hAnsi="Arial" w:cs="Arial"/>
                <w:lang w:val="en-US"/>
              </w:rPr>
              <w:t xml:space="preserve">Present Simple, Present Continuous, </w:t>
            </w:r>
          </w:p>
          <w:p w:rsidR="001978BF" w:rsidRDefault="001978BF" w:rsidP="00F1746E">
            <w:pPr>
              <w:pStyle w:val="Prrafodelista"/>
              <w:ind w:left="0"/>
              <w:jc w:val="center"/>
              <w:rPr>
                <w:rFonts w:ascii="Arial" w:hAnsi="Arial" w:cs="Arial"/>
                <w:b/>
              </w:rPr>
            </w:pPr>
            <w:r>
              <w:rPr>
                <w:rFonts w:ascii="Arial" w:hAnsi="Arial" w:cs="Arial"/>
                <w:lang w:val="en-US"/>
              </w:rPr>
              <w:t xml:space="preserve">Review </w:t>
            </w:r>
          </w:p>
        </w:tc>
        <w:tc>
          <w:tcPr>
            <w:tcW w:w="4252" w:type="dxa"/>
          </w:tcPr>
          <w:p w:rsidR="004604BE" w:rsidRPr="00A20CED" w:rsidRDefault="00BF39A1" w:rsidP="00EF1DFC">
            <w:pPr>
              <w:pStyle w:val="Prrafodelista"/>
              <w:ind w:left="0"/>
              <w:jc w:val="both"/>
              <w:rPr>
                <w:rFonts w:ascii="Arial" w:hAnsi="Arial" w:cs="Arial"/>
                <w:lang w:val="en-US"/>
              </w:rPr>
            </w:pPr>
            <w:r w:rsidRPr="001E7347">
              <w:rPr>
                <w:rFonts w:ascii="Arial" w:hAnsi="Arial" w:cs="Arial"/>
                <w:lang w:val="en-US"/>
              </w:rPr>
              <w:t>Talk about daily routines, activities, hobbies and to express likes and dislikes, agreeing and disagreeing.</w:t>
            </w:r>
          </w:p>
        </w:tc>
      </w:tr>
      <w:tr w:rsidR="004604BE" w:rsidRPr="00FD0A16" w:rsidTr="0065447B">
        <w:trPr>
          <w:trHeight w:val="1264"/>
        </w:trPr>
        <w:tc>
          <w:tcPr>
            <w:tcW w:w="4208" w:type="dxa"/>
          </w:tcPr>
          <w:p w:rsidR="001E7347" w:rsidRDefault="001E7347" w:rsidP="001E7347">
            <w:pPr>
              <w:pStyle w:val="Prrafodelista"/>
              <w:ind w:left="0"/>
              <w:jc w:val="center"/>
              <w:rPr>
                <w:rFonts w:ascii="Arial" w:hAnsi="Arial" w:cs="Arial"/>
                <w:b/>
                <w:lang w:val="en-US"/>
              </w:rPr>
            </w:pPr>
          </w:p>
          <w:p w:rsidR="0065447B" w:rsidRPr="00A20CED" w:rsidRDefault="001E7347" w:rsidP="0065447B">
            <w:pPr>
              <w:pStyle w:val="Prrafodelista"/>
              <w:ind w:left="0"/>
              <w:jc w:val="center"/>
              <w:rPr>
                <w:rFonts w:ascii="Arial" w:hAnsi="Arial" w:cs="Arial"/>
                <w:b/>
                <w:lang w:val="en-US"/>
              </w:rPr>
            </w:pPr>
            <w:r w:rsidRPr="00A20CED">
              <w:rPr>
                <w:rFonts w:ascii="Arial" w:hAnsi="Arial" w:cs="Arial"/>
                <w:b/>
                <w:lang w:val="en-US"/>
              </w:rPr>
              <w:t>PAST TENSES</w:t>
            </w:r>
            <w:r w:rsidR="00B7403B">
              <w:rPr>
                <w:rFonts w:ascii="Arial" w:hAnsi="Arial" w:cs="Arial"/>
                <w:b/>
                <w:lang w:val="en-US"/>
              </w:rPr>
              <w:t xml:space="preserve"> </w:t>
            </w:r>
          </w:p>
          <w:p w:rsidR="00613E4F" w:rsidRPr="003D6D67" w:rsidRDefault="001E7347" w:rsidP="0065447B">
            <w:pPr>
              <w:pStyle w:val="Prrafodelista"/>
              <w:ind w:left="0"/>
              <w:jc w:val="center"/>
              <w:rPr>
                <w:rFonts w:ascii="Arial" w:hAnsi="Arial" w:cs="Arial"/>
                <w:lang w:val="en-US"/>
              </w:rPr>
            </w:pPr>
            <w:r w:rsidRPr="00A20CED">
              <w:rPr>
                <w:rFonts w:ascii="Arial" w:hAnsi="Arial" w:cs="Arial"/>
                <w:lang w:val="en-US"/>
              </w:rPr>
              <w:t>Past Simple and Continuous</w:t>
            </w:r>
          </w:p>
        </w:tc>
        <w:tc>
          <w:tcPr>
            <w:tcW w:w="4252" w:type="dxa"/>
          </w:tcPr>
          <w:p w:rsidR="001E7347" w:rsidRDefault="001E7347" w:rsidP="004604BE">
            <w:pPr>
              <w:pStyle w:val="Prrafodelista"/>
              <w:ind w:left="0"/>
              <w:jc w:val="both"/>
              <w:rPr>
                <w:rFonts w:ascii="Arial" w:hAnsi="Arial" w:cs="Arial"/>
                <w:lang w:val="en-US"/>
              </w:rPr>
            </w:pPr>
          </w:p>
          <w:p w:rsidR="004604BE" w:rsidRPr="00A20CED" w:rsidRDefault="00BF39A1" w:rsidP="00BF39A1">
            <w:pPr>
              <w:pStyle w:val="Prrafodelista"/>
              <w:ind w:left="0"/>
              <w:jc w:val="both"/>
              <w:rPr>
                <w:rFonts w:ascii="Arial" w:hAnsi="Arial" w:cs="Arial"/>
                <w:lang w:val="en-US"/>
              </w:rPr>
            </w:pPr>
            <w:r w:rsidRPr="00BF39A1">
              <w:rPr>
                <w:rFonts w:ascii="Arial" w:hAnsi="Arial" w:cs="Arial"/>
                <w:lang w:val="en-US"/>
              </w:rPr>
              <w:t>Express an action or activity which happened in the past such as telling a story or giving bad news.</w:t>
            </w:r>
          </w:p>
        </w:tc>
      </w:tr>
      <w:tr w:rsidR="004604BE" w:rsidRPr="00FD0A16" w:rsidTr="001E7347">
        <w:trPr>
          <w:trHeight w:val="813"/>
        </w:trPr>
        <w:tc>
          <w:tcPr>
            <w:tcW w:w="4208" w:type="dxa"/>
          </w:tcPr>
          <w:p w:rsidR="001E7347" w:rsidRPr="001E7347" w:rsidRDefault="001E7347" w:rsidP="00613E4F">
            <w:pPr>
              <w:pStyle w:val="Prrafodelista"/>
              <w:ind w:left="0"/>
              <w:jc w:val="center"/>
              <w:rPr>
                <w:rFonts w:ascii="Arial" w:hAnsi="Arial" w:cs="Arial"/>
                <w:b/>
                <w:lang w:val="en-US"/>
              </w:rPr>
            </w:pPr>
          </w:p>
          <w:p w:rsidR="004F5F71" w:rsidRPr="00A20CED" w:rsidRDefault="001E7347" w:rsidP="00613E4F">
            <w:pPr>
              <w:pStyle w:val="Prrafodelista"/>
              <w:ind w:left="0"/>
              <w:jc w:val="center"/>
              <w:rPr>
                <w:rFonts w:ascii="Arial" w:hAnsi="Arial" w:cs="Arial"/>
                <w:lang w:val="en-US"/>
              </w:rPr>
            </w:pPr>
            <w:r>
              <w:rPr>
                <w:rFonts w:ascii="Arial" w:hAnsi="Arial" w:cs="Arial"/>
                <w:b/>
              </w:rPr>
              <w:t>COMPARATIVES AND SUPERLATIVES</w:t>
            </w:r>
          </w:p>
        </w:tc>
        <w:tc>
          <w:tcPr>
            <w:tcW w:w="4252" w:type="dxa"/>
          </w:tcPr>
          <w:p w:rsidR="00BF39A1" w:rsidRPr="00BF39A1" w:rsidRDefault="00BF39A1" w:rsidP="00BF39A1">
            <w:pPr>
              <w:pStyle w:val="Prrafodelista"/>
              <w:jc w:val="both"/>
              <w:rPr>
                <w:rFonts w:ascii="Arial" w:hAnsi="Arial" w:cs="Arial"/>
                <w:lang w:val="en-US"/>
              </w:rPr>
            </w:pPr>
          </w:p>
          <w:p w:rsidR="00EF1DFC" w:rsidRPr="001E7347" w:rsidRDefault="00BF39A1" w:rsidP="00BF39A1">
            <w:pPr>
              <w:pStyle w:val="Prrafodelista"/>
              <w:ind w:left="0"/>
              <w:jc w:val="both"/>
              <w:rPr>
                <w:rFonts w:ascii="Arial" w:hAnsi="Arial" w:cs="Arial"/>
                <w:lang w:val="en-US"/>
              </w:rPr>
            </w:pPr>
            <w:r w:rsidRPr="00BF39A1">
              <w:rPr>
                <w:rFonts w:ascii="Arial" w:hAnsi="Arial" w:cs="Arial"/>
                <w:lang w:val="en-US"/>
              </w:rPr>
              <w:t>To compare and contrast different things</w:t>
            </w:r>
          </w:p>
        </w:tc>
      </w:tr>
      <w:tr w:rsidR="004604BE" w:rsidRPr="00FD0A16" w:rsidTr="001E7347">
        <w:tc>
          <w:tcPr>
            <w:tcW w:w="4208" w:type="dxa"/>
          </w:tcPr>
          <w:p w:rsidR="001E7347" w:rsidRPr="001E7347" w:rsidRDefault="001E7347" w:rsidP="00FA575F">
            <w:pPr>
              <w:pStyle w:val="Prrafodelista"/>
              <w:ind w:left="0"/>
              <w:jc w:val="center"/>
              <w:rPr>
                <w:rFonts w:ascii="Arial" w:hAnsi="Arial" w:cs="Arial"/>
                <w:b/>
                <w:lang w:val="en-US"/>
              </w:rPr>
            </w:pPr>
          </w:p>
          <w:p w:rsidR="004604BE" w:rsidRDefault="00FA575F" w:rsidP="00FA575F">
            <w:pPr>
              <w:pStyle w:val="Prrafodelista"/>
              <w:ind w:left="0"/>
              <w:jc w:val="center"/>
              <w:rPr>
                <w:rFonts w:ascii="Arial" w:hAnsi="Arial" w:cs="Arial"/>
                <w:b/>
              </w:rPr>
            </w:pPr>
            <w:r>
              <w:rPr>
                <w:rFonts w:ascii="Arial" w:hAnsi="Arial" w:cs="Arial"/>
                <w:b/>
              </w:rPr>
              <w:t>MODAL VERBS</w:t>
            </w:r>
          </w:p>
          <w:p w:rsidR="00FA575F" w:rsidRPr="00FA575F" w:rsidRDefault="00FA575F" w:rsidP="00FA575F">
            <w:pPr>
              <w:pStyle w:val="Prrafodelista"/>
              <w:ind w:left="0"/>
              <w:jc w:val="center"/>
              <w:rPr>
                <w:rFonts w:ascii="Arial" w:hAnsi="Arial" w:cs="Arial"/>
              </w:rPr>
            </w:pPr>
          </w:p>
        </w:tc>
        <w:tc>
          <w:tcPr>
            <w:tcW w:w="4252" w:type="dxa"/>
          </w:tcPr>
          <w:p w:rsidR="001E7347" w:rsidRDefault="001E7347" w:rsidP="004604BE">
            <w:pPr>
              <w:pStyle w:val="Prrafodelista"/>
              <w:ind w:left="0"/>
              <w:jc w:val="both"/>
              <w:rPr>
                <w:rFonts w:ascii="Arial" w:hAnsi="Arial" w:cs="Arial"/>
                <w:lang w:val="en-US"/>
              </w:rPr>
            </w:pPr>
          </w:p>
          <w:p w:rsidR="004604BE" w:rsidRPr="00A20CED" w:rsidRDefault="001E7347" w:rsidP="004604BE">
            <w:pPr>
              <w:pStyle w:val="Prrafodelista"/>
              <w:ind w:left="0"/>
              <w:jc w:val="both"/>
              <w:rPr>
                <w:rFonts w:ascii="Arial" w:hAnsi="Arial" w:cs="Arial"/>
                <w:lang w:val="en-US"/>
              </w:rPr>
            </w:pPr>
            <w:r w:rsidRPr="001E7347">
              <w:rPr>
                <w:rFonts w:ascii="Arial" w:hAnsi="Arial" w:cs="Arial"/>
                <w:lang w:val="en-US"/>
              </w:rPr>
              <w:t xml:space="preserve">To make a request, to offer or to ask for something.  </w:t>
            </w:r>
          </w:p>
        </w:tc>
      </w:tr>
      <w:tr w:rsidR="004604BE" w:rsidRPr="00FD0A16" w:rsidTr="001E7347">
        <w:trPr>
          <w:trHeight w:val="1260"/>
        </w:trPr>
        <w:tc>
          <w:tcPr>
            <w:tcW w:w="4208" w:type="dxa"/>
          </w:tcPr>
          <w:p w:rsidR="001E7347" w:rsidRDefault="001E7347" w:rsidP="00FA575F">
            <w:pPr>
              <w:pStyle w:val="Prrafodelista"/>
              <w:ind w:left="0"/>
              <w:jc w:val="center"/>
              <w:rPr>
                <w:rFonts w:ascii="Arial" w:hAnsi="Arial" w:cs="Arial"/>
                <w:b/>
                <w:lang w:val="en-US"/>
              </w:rPr>
            </w:pPr>
          </w:p>
          <w:p w:rsidR="004604BE" w:rsidRPr="00A20CED" w:rsidRDefault="00FA575F" w:rsidP="00FA575F">
            <w:pPr>
              <w:pStyle w:val="Prrafodelista"/>
              <w:ind w:left="0"/>
              <w:jc w:val="center"/>
              <w:rPr>
                <w:rFonts w:ascii="Arial" w:hAnsi="Arial" w:cs="Arial"/>
                <w:b/>
                <w:lang w:val="en-US"/>
              </w:rPr>
            </w:pPr>
            <w:r w:rsidRPr="00A20CED">
              <w:rPr>
                <w:rFonts w:ascii="Arial" w:hAnsi="Arial" w:cs="Arial"/>
                <w:b/>
                <w:lang w:val="en-US"/>
              </w:rPr>
              <w:t>FUTURE FORMS</w:t>
            </w:r>
          </w:p>
          <w:p w:rsidR="00FA575F" w:rsidRPr="00A20CED" w:rsidRDefault="00CC73E7" w:rsidP="00FA575F">
            <w:pPr>
              <w:pStyle w:val="Prrafodelista"/>
              <w:ind w:left="0"/>
              <w:jc w:val="center"/>
              <w:rPr>
                <w:rFonts w:ascii="Arial" w:hAnsi="Arial" w:cs="Arial"/>
                <w:lang w:val="en-US"/>
              </w:rPr>
            </w:pPr>
            <w:r w:rsidRPr="00A20CED">
              <w:rPr>
                <w:rFonts w:ascii="Arial" w:hAnsi="Arial" w:cs="Arial"/>
                <w:lang w:val="en-US"/>
              </w:rPr>
              <w:t>Going to- Will</w:t>
            </w:r>
          </w:p>
          <w:p w:rsidR="00CC73E7" w:rsidRPr="00A20CED" w:rsidRDefault="00CC73E7" w:rsidP="00FA575F">
            <w:pPr>
              <w:pStyle w:val="Prrafodelista"/>
              <w:ind w:left="0"/>
              <w:jc w:val="center"/>
              <w:rPr>
                <w:rFonts w:ascii="Arial" w:hAnsi="Arial" w:cs="Arial"/>
                <w:b/>
                <w:lang w:val="en-US"/>
              </w:rPr>
            </w:pPr>
            <w:r w:rsidRPr="00A20CED">
              <w:rPr>
                <w:rFonts w:ascii="Arial" w:hAnsi="Arial" w:cs="Arial"/>
                <w:lang w:val="en-US"/>
              </w:rPr>
              <w:t xml:space="preserve">Present </w:t>
            </w:r>
            <w:r w:rsidR="00286E27" w:rsidRPr="00A20CED">
              <w:rPr>
                <w:rFonts w:ascii="Arial" w:hAnsi="Arial" w:cs="Arial"/>
                <w:lang w:val="en-US"/>
              </w:rPr>
              <w:t>Continuous</w:t>
            </w:r>
            <w:r w:rsidRPr="00A20CED">
              <w:rPr>
                <w:rFonts w:ascii="Arial" w:hAnsi="Arial" w:cs="Arial"/>
                <w:b/>
                <w:lang w:val="en-US"/>
              </w:rPr>
              <w:t xml:space="preserve"> </w:t>
            </w:r>
          </w:p>
        </w:tc>
        <w:tc>
          <w:tcPr>
            <w:tcW w:w="4252" w:type="dxa"/>
          </w:tcPr>
          <w:p w:rsidR="001E7347" w:rsidRDefault="001E7347" w:rsidP="004604BE">
            <w:pPr>
              <w:pStyle w:val="Prrafodelista"/>
              <w:ind w:left="0"/>
              <w:jc w:val="both"/>
              <w:rPr>
                <w:rFonts w:ascii="Arial" w:hAnsi="Arial" w:cs="Arial"/>
                <w:lang w:val="en-US"/>
              </w:rPr>
            </w:pPr>
          </w:p>
          <w:p w:rsidR="004604BE" w:rsidRPr="00A20CED" w:rsidRDefault="00A6380D" w:rsidP="004604BE">
            <w:pPr>
              <w:pStyle w:val="Prrafodelista"/>
              <w:ind w:left="0"/>
              <w:jc w:val="both"/>
              <w:rPr>
                <w:rFonts w:ascii="Arial" w:hAnsi="Arial" w:cs="Arial"/>
                <w:lang w:val="en-US"/>
              </w:rPr>
            </w:pPr>
            <w:r w:rsidRPr="00A20CED">
              <w:rPr>
                <w:rFonts w:ascii="Arial" w:hAnsi="Arial" w:cs="Arial"/>
                <w:lang w:val="en-US"/>
              </w:rPr>
              <w:t>To talk about future actions or plans.</w:t>
            </w:r>
          </w:p>
          <w:p w:rsidR="00A6380D" w:rsidRPr="00A20CED" w:rsidRDefault="00286E27" w:rsidP="004604BE">
            <w:pPr>
              <w:pStyle w:val="Prrafodelista"/>
              <w:ind w:left="0"/>
              <w:jc w:val="both"/>
              <w:rPr>
                <w:rFonts w:ascii="Arial" w:hAnsi="Arial" w:cs="Arial"/>
                <w:lang w:val="en-US"/>
              </w:rPr>
            </w:pPr>
            <w:r>
              <w:rPr>
                <w:rFonts w:ascii="Arial" w:hAnsi="Arial" w:cs="Arial"/>
                <w:lang w:val="en-US"/>
              </w:rPr>
              <w:t xml:space="preserve">Make a decision </w:t>
            </w:r>
          </w:p>
          <w:p w:rsidR="00A6380D" w:rsidRPr="00A20CED" w:rsidRDefault="00A6380D" w:rsidP="004604BE">
            <w:pPr>
              <w:pStyle w:val="Prrafodelista"/>
              <w:ind w:left="0"/>
              <w:jc w:val="both"/>
              <w:rPr>
                <w:rFonts w:ascii="Arial" w:hAnsi="Arial" w:cs="Arial"/>
                <w:b/>
                <w:lang w:val="en-US"/>
              </w:rPr>
            </w:pPr>
            <w:r w:rsidRPr="00A20CED">
              <w:rPr>
                <w:rFonts w:ascii="Arial" w:hAnsi="Arial" w:cs="Arial"/>
                <w:lang w:val="en-US"/>
              </w:rPr>
              <w:t>Predictions or assumptions.</w:t>
            </w:r>
          </w:p>
        </w:tc>
      </w:tr>
      <w:tr w:rsidR="004604BE" w:rsidRPr="00FD0A16" w:rsidTr="001E7347">
        <w:tc>
          <w:tcPr>
            <w:tcW w:w="4208" w:type="dxa"/>
          </w:tcPr>
          <w:p w:rsidR="00CC73E7" w:rsidRPr="00A20CED" w:rsidRDefault="006A475D" w:rsidP="006A475D">
            <w:pPr>
              <w:pStyle w:val="Prrafodelista"/>
              <w:ind w:left="0"/>
              <w:rPr>
                <w:rFonts w:ascii="Arial" w:hAnsi="Arial" w:cs="Arial"/>
                <w:lang w:val="en-US"/>
              </w:rPr>
            </w:pPr>
            <w:r>
              <w:rPr>
                <w:rFonts w:ascii="Arial" w:hAnsi="Arial" w:cs="Arial"/>
                <w:b/>
                <w:lang w:val="en-US"/>
              </w:rPr>
              <w:t xml:space="preserve"> </w:t>
            </w:r>
            <w:r w:rsidR="00286E27">
              <w:rPr>
                <w:rFonts w:ascii="Arial" w:hAnsi="Arial" w:cs="Arial"/>
                <w:b/>
                <w:lang w:val="en-US"/>
              </w:rPr>
              <w:t xml:space="preserve"> ZERO AND FIRST CONDITIONALS</w:t>
            </w:r>
          </w:p>
        </w:tc>
        <w:tc>
          <w:tcPr>
            <w:tcW w:w="4252" w:type="dxa"/>
          </w:tcPr>
          <w:p w:rsidR="00A6380D" w:rsidRPr="00A20CED" w:rsidRDefault="001E7347" w:rsidP="004604BE">
            <w:pPr>
              <w:pStyle w:val="Prrafodelista"/>
              <w:ind w:left="0"/>
              <w:jc w:val="both"/>
              <w:rPr>
                <w:rFonts w:ascii="Arial" w:hAnsi="Arial" w:cs="Arial"/>
                <w:b/>
                <w:lang w:val="en-US"/>
              </w:rPr>
            </w:pPr>
            <w:r>
              <w:rPr>
                <w:rFonts w:ascii="Arial" w:hAnsi="Arial" w:cs="Arial"/>
                <w:lang w:val="en-US"/>
              </w:rPr>
              <w:t xml:space="preserve">Giving advice, making statements, warnings. </w:t>
            </w:r>
          </w:p>
        </w:tc>
      </w:tr>
    </w:tbl>
    <w:p w:rsidR="00B7403B" w:rsidRPr="00F1746E" w:rsidRDefault="00B7403B" w:rsidP="00F1746E">
      <w:pPr>
        <w:jc w:val="both"/>
        <w:rPr>
          <w:rFonts w:ascii="Arial" w:hAnsi="Arial" w:cs="Arial"/>
          <w:b/>
          <w:lang w:val="en-US"/>
        </w:rPr>
      </w:pPr>
    </w:p>
    <w:p w:rsidR="00EF3C14" w:rsidRDefault="00EF3C14" w:rsidP="00B7403B">
      <w:pPr>
        <w:pStyle w:val="Prrafodelista"/>
        <w:jc w:val="both"/>
        <w:rPr>
          <w:rFonts w:ascii="Arial" w:hAnsi="Arial" w:cs="Arial"/>
          <w:b/>
          <w:lang w:val="en-US"/>
        </w:rPr>
      </w:pPr>
    </w:p>
    <w:p w:rsidR="007E3D6C" w:rsidRDefault="007E3D6C" w:rsidP="0004150A">
      <w:pPr>
        <w:pStyle w:val="Prrafodelista"/>
        <w:jc w:val="both"/>
        <w:rPr>
          <w:rFonts w:ascii="Arial" w:hAnsi="Arial" w:cs="Arial"/>
          <w:lang w:val="en-US"/>
        </w:rPr>
      </w:pPr>
    </w:p>
    <w:p w:rsidR="0004150A" w:rsidRPr="0004150A" w:rsidRDefault="0004150A" w:rsidP="0004150A">
      <w:pPr>
        <w:pStyle w:val="Prrafodelista"/>
        <w:jc w:val="both"/>
        <w:rPr>
          <w:rFonts w:ascii="Arial" w:hAnsi="Arial" w:cs="Arial"/>
          <w:lang w:val="en-US"/>
        </w:rPr>
      </w:pPr>
    </w:p>
    <w:p w:rsidR="007E3D6C" w:rsidRPr="001E7347" w:rsidRDefault="007E3D6C" w:rsidP="007E3D6C">
      <w:pPr>
        <w:pStyle w:val="Prrafodelista"/>
        <w:numPr>
          <w:ilvl w:val="0"/>
          <w:numId w:val="1"/>
        </w:numPr>
        <w:jc w:val="both"/>
        <w:rPr>
          <w:rFonts w:ascii="Arial" w:hAnsi="Arial" w:cs="Arial"/>
          <w:b/>
          <w:lang w:val="en-US"/>
        </w:rPr>
      </w:pPr>
      <w:r w:rsidRPr="001E7347">
        <w:rPr>
          <w:rFonts w:ascii="Arial" w:hAnsi="Arial" w:cs="Arial"/>
          <w:b/>
          <w:lang w:val="en-US"/>
        </w:rPr>
        <w:t>METHODOLOGY</w:t>
      </w:r>
    </w:p>
    <w:p w:rsidR="007E3D6C" w:rsidRPr="00A20CED" w:rsidRDefault="00DC1506" w:rsidP="007E3D6C">
      <w:pPr>
        <w:jc w:val="both"/>
        <w:rPr>
          <w:rFonts w:ascii="Arial" w:hAnsi="Arial" w:cs="Arial"/>
          <w:lang w:val="en-US"/>
        </w:rPr>
      </w:pPr>
      <w:r w:rsidRPr="00A20CED">
        <w:rPr>
          <w:rFonts w:ascii="Arial" w:hAnsi="Arial" w:cs="Arial"/>
          <w:lang w:val="en-US"/>
        </w:rPr>
        <w:t>The methodology is an essential tool to promote meaningful learning through the creation of optimal environments, which will allow the student to use the language through interaction between teachers and peers in order to share ideas and</w:t>
      </w:r>
      <w:r w:rsidR="00DC7DC8" w:rsidRPr="00A20CED">
        <w:rPr>
          <w:rFonts w:ascii="Arial" w:hAnsi="Arial" w:cs="Arial"/>
          <w:lang w:val="en-US"/>
        </w:rPr>
        <w:t xml:space="preserve"> knowledge to personal enrichment; and therefore learning resources such as books and media will help the student to understand the topics. </w:t>
      </w:r>
    </w:p>
    <w:p w:rsidR="007E3D6C" w:rsidRPr="00A20CED" w:rsidRDefault="008B5CE0" w:rsidP="007E3D6C">
      <w:pPr>
        <w:jc w:val="both"/>
        <w:rPr>
          <w:rFonts w:ascii="Arial" w:hAnsi="Arial" w:cs="Arial"/>
          <w:lang w:val="en-US"/>
        </w:rPr>
      </w:pPr>
      <w:r w:rsidRPr="00A20CED">
        <w:rPr>
          <w:rFonts w:ascii="Arial" w:hAnsi="Arial" w:cs="Arial"/>
          <w:lang w:val="en-US"/>
        </w:rPr>
        <w:t>To carry out this methodological approach we must consider the following approaches:</w:t>
      </w:r>
    </w:p>
    <w:p w:rsidR="008B5CE0" w:rsidRPr="00A20CED" w:rsidRDefault="008B5CE0" w:rsidP="007E3D6C">
      <w:pPr>
        <w:jc w:val="both"/>
        <w:rPr>
          <w:rFonts w:ascii="Arial" w:hAnsi="Arial" w:cs="Arial"/>
          <w:lang w:val="en-US"/>
        </w:rPr>
      </w:pPr>
      <w:r w:rsidRPr="00A20CED">
        <w:rPr>
          <w:rFonts w:ascii="Arial" w:hAnsi="Arial" w:cs="Arial"/>
          <w:b/>
          <w:lang w:val="en-US"/>
        </w:rPr>
        <w:t>Social Pedagogical Approach:</w:t>
      </w:r>
      <w:r w:rsidRPr="00A20CED">
        <w:rPr>
          <w:rFonts w:ascii="Arial" w:hAnsi="Arial" w:cs="Arial"/>
          <w:lang w:val="en-US"/>
        </w:rPr>
        <w:t xml:space="preserve">  Students will be competent in terms of the demands of the new society in an economic, political, social and cultural spheres.</w:t>
      </w:r>
    </w:p>
    <w:p w:rsidR="008B5CE0" w:rsidRPr="00A20CED" w:rsidRDefault="008B5CE0" w:rsidP="007E3D6C">
      <w:pPr>
        <w:jc w:val="both"/>
        <w:rPr>
          <w:rFonts w:ascii="Arial" w:hAnsi="Arial" w:cs="Arial"/>
          <w:lang w:val="en-US"/>
        </w:rPr>
      </w:pPr>
      <w:r w:rsidRPr="00A20CED">
        <w:rPr>
          <w:rFonts w:ascii="Arial" w:hAnsi="Arial" w:cs="Arial"/>
          <w:b/>
          <w:lang w:val="en-US"/>
        </w:rPr>
        <w:t>Communicative Approach:</w:t>
      </w:r>
      <w:r w:rsidRPr="00A20CED">
        <w:rPr>
          <w:rFonts w:ascii="Arial" w:hAnsi="Arial" w:cs="Arial"/>
          <w:lang w:val="en-US"/>
        </w:rPr>
        <w:t xml:space="preserve"> The student will use the language to communicate and interact with people from other cultures, and transmit knowledge that will allow you to know and respect the beliefs and opinions of others.</w:t>
      </w:r>
    </w:p>
    <w:p w:rsidR="0004150A" w:rsidRDefault="008B5CE0" w:rsidP="007E3D6C">
      <w:pPr>
        <w:jc w:val="both"/>
        <w:rPr>
          <w:rFonts w:ascii="Arial" w:hAnsi="Arial" w:cs="Arial"/>
          <w:lang w:val="en-US"/>
        </w:rPr>
      </w:pPr>
      <w:r w:rsidRPr="00A20CED">
        <w:rPr>
          <w:rFonts w:ascii="Arial" w:hAnsi="Arial" w:cs="Arial"/>
          <w:b/>
          <w:lang w:val="en-US"/>
        </w:rPr>
        <w:t>Socio-Constructivist Approach:</w:t>
      </w:r>
      <w:r w:rsidR="00456FFA" w:rsidRPr="00A20CED">
        <w:rPr>
          <w:lang w:val="en-US"/>
        </w:rPr>
        <w:t xml:space="preserve"> </w:t>
      </w:r>
      <w:r w:rsidR="00456FFA" w:rsidRPr="00A20CED">
        <w:rPr>
          <w:rFonts w:ascii="Arial" w:hAnsi="Arial" w:cs="Arial"/>
          <w:lang w:val="en-US"/>
        </w:rPr>
        <w:t>Learning is promoted through interaction with the social environment that surrounds us</w:t>
      </w:r>
      <w:r w:rsidR="008C5019" w:rsidRPr="00A20CED">
        <w:rPr>
          <w:rFonts w:ascii="Arial" w:hAnsi="Arial" w:cs="Arial"/>
          <w:lang w:val="en-US"/>
        </w:rPr>
        <w:t xml:space="preserve">; thus, </w:t>
      </w:r>
      <w:r w:rsidR="00684C97" w:rsidRPr="00A20CED">
        <w:rPr>
          <w:rFonts w:ascii="Arial" w:hAnsi="Arial" w:cs="Arial"/>
          <w:lang w:val="en-US"/>
        </w:rPr>
        <w:t xml:space="preserve">during the teaching and learning of a second language, the process of students </w:t>
      </w:r>
      <w:r w:rsidR="00F011EC" w:rsidRPr="00A20CED">
        <w:rPr>
          <w:rFonts w:ascii="Arial" w:hAnsi="Arial" w:cs="Arial"/>
          <w:lang w:val="en-US"/>
        </w:rPr>
        <w:t>will be co-creative, in which each one develops their skills at group and individual levels, providing their views and develop critical thinking against various social situations</w:t>
      </w:r>
    </w:p>
    <w:p w:rsidR="00F011EC" w:rsidRPr="006A475D" w:rsidRDefault="006A475D" w:rsidP="006A475D">
      <w:pPr>
        <w:jc w:val="both"/>
        <w:rPr>
          <w:rFonts w:ascii="Arial" w:hAnsi="Arial" w:cs="Arial"/>
          <w:b/>
          <w:lang w:val="en-US"/>
        </w:rPr>
      </w:pPr>
      <w:r>
        <w:rPr>
          <w:rFonts w:ascii="Arial" w:hAnsi="Arial" w:cs="Arial"/>
          <w:lang w:val="en-US"/>
        </w:rPr>
        <w:t xml:space="preserve">7. </w:t>
      </w:r>
      <w:r w:rsidR="00017EDC" w:rsidRPr="006A475D">
        <w:rPr>
          <w:rFonts w:ascii="Arial" w:hAnsi="Arial" w:cs="Arial"/>
          <w:b/>
          <w:lang w:val="en-US"/>
        </w:rPr>
        <w:t>EXPECTED RESULTS</w:t>
      </w:r>
    </w:p>
    <w:p w:rsidR="00017EDC" w:rsidRPr="00A20CED" w:rsidRDefault="00017EDC" w:rsidP="00017EDC">
      <w:pPr>
        <w:jc w:val="both"/>
        <w:rPr>
          <w:rFonts w:ascii="Arial" w:hAnsi="Arial" w:cs="Arial"/>
          <w:b/>
          <w:lang w:val="en-US"/>
        </w:rPr>
      </w:pPr>
      <w:r w:rsidRPr="00A20CED">
        <w:rPr>
          <w:rFonts w:ascii="Arial" w:hAnsi="Arial" w:cs="Arial"/>
          <w:b/>
          <w:lang w:val="en-US"/>
        </w:rPr>
        <w:t>At the end of the course it is expected that students will:</w:t>
      </w:r>
    </w:p>
    <w:p w:rsidR="00017EDC" w:rsidRPr="00A20CED" w:rsidRDefault="00017EDC" w:rsidP="00017EDC">
      <w:pPr>
        <w:pStyle w:val="Prrafodelista"/>
        <w:numPr>
          <w:ilvl w:val="0"/>
          <w:numId w:val="5"/>
        </w:numPr>
        <w:jc w:val="both"/>
        <w:rPr>
          <w:rFonts w:ascii="Arial" w:hAnsi="Arial" w:cs="Arial"/>
          <w:b/>
          <w:lang w:val="en-US"/>
        </w:rPr>
      </w:pPr>
      <w:r w:rsidRPr="00A20CED">
        <w:rPr>
          <w:rFonts w:ascii="Arial" w:hAnsi="Arial" w:cs="Arial"/>
          <w:b/>
          <w:lang w:val="en-US"/>
        </w:rPr>
        <w:t>To make use of the second language to interact with their social environment.</w:t>
      </w:r>
    </w:p>
    <w:p w:rsidR="00505588" w:rsidRDefault="00017EDC" w:rsidP="00505588">
      <w:pPr>
        <w:pStyle w:val="Prrafodelista"/>
        <w:numPr>
          <w:ilvl w:val="0"/>
          <w:numId w:val="5"/>
        </w:numPr>
        <w:jc w:val="both"/>
        <w:rPr>
          <w:rFonts w:ascii="Arial" w:hAnsi="Arial" w:cs="Arial"/>
          <w:b/>
          <w:lang w:val="en-US"/>
        </w:rPr>
      </w:pPr>
      <w:r w:rsidRPr="00A20CED">
        <w:rPr>
          <w:rFonts w:ascii="Arial" w:hAnsi="Arial" w:cs="Arial"/>
          <w:b/>
          <w:lang w:val="en-US"/>
        </w:rPr>
        <w:t>To develop language skills, sociolinguistic and pragmatic promoting communication through the use of language in oral and written form.</w:t>
      </w:r>
    </w:p>
    <w:p w:rsidR="006A475D" w:rsidRPr="006A475D" w:rsidRDefault="006A475D" w:rsidP="006A475D">
      <w:pPr>
        <w:pStyle w:val="Prrafodelista"/>
        <w:jc w:val="both"/>
        <w:rPr>
          <w:rFonts w:ascii="Arial" w:hAnsi="Arial" w:cs="Arial"/>
          <w:b/>
          <w:lang w:val="en-US"/>
        </w:rPr>
      </w:pPr>
    </w:p>
    <w:p w:rsidR="00505588" w:rsidRPr="00A20CED" w:rsidRDefault="00505588" w:rsidP="00505588">
      <w:pPr>
        <w:pStyle w:val="Prrafodelista"/>
        <w:numPr>
          <w:ilvl w:val="0"/>
          <w:numId w:val="1"/>
        </w:numPr>
        <w:jc w:val="both"/>
        <w:rPr>
          <w:rFonts w:ascii="Arial" w:hAnsi="Arial" w:cs="Arial"/>
          <w:b/>
          <w:lang w:val="en-US"/>
        </w:rPr>
      </w:pPr>
      <w:r w:rsidRPr="00A20CED">
        <w:rPr>
          <w:rFonts w:ascii="Arial" w:hAnsi="Arial" w:cs="Arial"/>
          <w:b/>
          <w:lang w:val="en-US"/>
        </w:rPr>
        <w:t>TEACHING TOOLS AND MATERIALS USED IN CLASS</w:t>
      </w:r>
    </w:p>
    <w:p w:rsidR="00505588" w:rsidRPr="00A20CED" w:rsidRDefault="00505588" w:rsidP="00505588">
      <w:pPr>
        <w:jc w:val="both"/>
        <w:rPr>
          <w:rFonts w:ascii="Arial" w:hAnsi="Arial" w:cs="Arial"/>
          <w:b/>
          <w:lang w:val="en-US"/>
        </w:rPr>
      </w:pPr>
      <w:r w:rsidRPr="00A20CED">
        <w:rPr>
          <w:rFonts w:ascii="Arial" w:hAnsi="Arial" w:cs="Arial"/>
          <w:b/>
          <w:lang w:val="en-US"/>
        </w:rPr>
        <w:t>The following tools will be used to support the development of the proposed units:</w:t>
      </w:r>
    </w:p>
    <w:p w:rsidR="00505588" w:rsidRPr="00505588" w:rsidRDefault="00505588" w:rsidP="00505588">
      <w:pPr>
        <w:pStyle w:val="Prrafodelista"/>
        <w:numPr>
          <w:ilvl w:val="0"/>
          <w:numId w:val="6"/>
        </w:numPr>
        <w:jc w:val="both"/>
        <w:rPr>
          <w:rFonts w:ascii="Arial" w:hAnsi="Arial" w:cs="Arial"/>
          <w:b/>
        </w:rPr>
      </w:pPr>
      <w:r w:rsidRPr="00505588">
        <w:rPr>
          <w:rFonts w:ascii="Arial" w:hAnsi="Arial" w:cs="Arial"/>
          <w:b/>
        </w:rPr>
        <w:t xml:space="preserve">Computer </w:t>
      </w:r>
    </w:p>
    <w:p w:rsidR="00505588" w:rsidRPr="00505588" w:rsidRDefault="00A20CED" w:rsidP="00505588">
      <w:pPr>
        <w:pStyle w:val="Prrafodelista"/>
        <w:numPr>
          <w:ilvl w:val="0"/>
          <w:numId w:val="6"/>
        </w:numPr>
        <w:jc w:val="both"/>
        <w:rPr>
          <w:rFonts w:ascii="Arial" w:hAnsi="Arial" w:cs="Arial"/>
          <w:b/>
        </w:rPr>
      </w:pPr>
      <w:r>
        <w:rPr>
          <w:rFonts w:ascii="Arial" w:hAnsi="Arial" w:cs="Arial"/>
          <w:b/>
        </w:rPr>
        <w:t>Photocopies</w:t>
      </w:r>
      <w:r w:rsidR="00505588" w:rsidRPr="00505588">
        <w:rPr>
          <w:rFonts w:ascii="Arial" w:hAnsi="Arial" w:cs="Arial"/>
          <w:b/>
        </w:rPr>
        <w:t xml:space="preserve"> </w:t>
      </w:r>
    </w:p>
    <w:p w:rsidR="00505588" w:rsidRPr="0065447B" w:rsidRDefault="00505588" w:rsidP="0065447B">
      <w:pPr>
        <w:pStyle w:val="Prrafodelista"/>
        <w:numPr>
          <w:ilvl w:val="0"/>
          <w:numId w:val="6"/>
        </w:numPr>
        <w:jc w:val="both"/>
        <w:rPr>
          <w:rFonts w:ascii="Arial" w:hAnsi="Arial" w:cs="Arial"/>
          <w:b/>
        </w:rPr>
      </w:pPr>
      <w:r w:rsidRPr="00505588">
        <w:rPr>
          <w:rFonts w:ascii="Arial" w:hAnsi="Arial" w:cs="Arial"/>
          <w:b/>
        </w:rPr>
        <w:t xml:space="preserve">Images </w:t>
      </w:r>
    </w:p>
    <w:p w:rsidR="00505588" w:rsidRPr="00505588" w:rsidRDefault="00505588" w:rsidP="00505588">
      <w:pPr>
        <w:pStyle w:val="Prrafodelista"/>
        <w:numPr>
          <w:ilvl w:val="0"/>
          <w:numId w:val="6"/>
        </w:numPr>
        <w:jc w:val="both"/>
        <w:rPr>
          <w:rFonts w:ascii="Arial" w:hAnsi="Arial" w:cs="Arial"/>
          <w:b/>
        </w:rPr>
      </w:pPr>
      <w:r w:rsidRPr="00505588">
        <w:rPr>
          <w:rFonts w:ascii="Arial" w:hAnsi="Arial" w:cs="Arial"/>
          <w:b/>
        </w:rPr>
        <w:t xml:space="preserve">Dictionaries </w:t>
      </w:r>
    </w:p>
    <w:p w:rsidR="00505588" w:rsidRDefault="00505588" w:rsidP="00505588">
      <w:pPr>
        <w:pStyle w:val="Prrafodelista"/>
        <w:numPr>
          <w:ilvl w:val="0"/>
          <w:numId w:val="6"/>
        </w:numPr>
        <w:jc w:val="both"/>
        <w:rPr>
          <w:rFonts w:ascii="Arial" w:hAnsi="Arial" w:cs="Arial"/>
          <w:b/>
        </w:rPr>
      </w:pPr>
      <w:r>
        <w:rPr>
          <w:rFonts w:ascii="Arial" w:hAnsi="Arial" w:cs="Arial"/>
          <w:b/>
        </w:rPr>
        <w:t>G</w:t>
      </w:r>
      <w:r w:rsidRPr="00505588">
        <w:rPr>
          <w:rFonts w:ascii="Arial" w:hAnsi="Arial" w:cs="Arial"/>
          <w:b/>
        </w:rPr>
        <w:t>ames</w:t>
      </w:r>
    </w:p>
    <w:p w:rsidR="004B1C39" w:rsidRDefault="00A20CED" w:rsidP="004B1C39">
      <w:pPr>
        <w:pStyle w:val="Prrafodelista"/>
        <w:numPr>
          <w:ilvl w:val="0"/>
          <w:numId w:val="6"/>
        </w:numPr>
        <w:jc w:val="both"/>
        <w:rPr>
          <w:rFonts w:ascii="Arial" w:hAnsi="Arial" w:cs="Arial"/>
          <w:b/>
        </w:rPr>
      </w:pPr>
      <w:r>
        <w:rPr>
          <w:rFonts w:ascii="Arial" w:hAnsi="Arial" w:cs="Arial"/>
          <w:b/>
        </w:rPr>
        <w:t xml:space="preserve">English laboratory </w:t>
      </w:r>
    </w:p>
    <w:p w:rsidR="0065447B" w:rsidRDefault="0065447B" w:rsidP="0065447B">
      <w:pPr>
        <w:jc w:val="both"/>
        <w:rPr>
          <w:rFonts w:ascii="Arial" w:hAnsi="Arial" w:cs="Arial"/>
          <w:b/>
        </w:rPr>
      </w:pPr>
    </w:p>
    <w:p w:rsidR="0065447B" w:rsidRPr="0065447B" w:rsidRDefault="0065447B" w:rsidP="0065447B">
      <w:pPr>
        <w:jc w:val="both"/>
        <w:rPr>
          <w:rFonts w:ascii="Arial" w:hAnsi="Arial" w:cs="Arial"/>
          <w:b/>
        </w:rPr>
      </w:pPr>
    </w:p>
    <w:p w:rsidR="0004150A" w:rsidRPr="0004150A" w:rsidRDefault="0004150A" w:rsidP="006A475D">
      <w:pPr>
        <w:pStyle w:val="Prrafodelista"/>
        <w:jc w:val="both"/>
        <w:rPr>
          <w:rFonts w:ascii="Arial" w:hAnsi="Arial" w:cs="Arial"/>
          <w:b/>
        </w:rPr>
      </w:pPr>
    </w:p>
    <w:p w:rsidR="004B1C39" w:rsidRDefault="004B1C39" w:rsidP="004B1C39">
      <w:pPr>
        <w:pStyle w:val="Prrafodelista"/>
        <w:numPr>
          <w:ilvl w:val="0"/>
          <w:numId w:val="1"/>
        </w:numPr>
        <w:jc w:val="both"/>
        <w:rPr>
          <w:rFonts w:ascii="Arial" w:hAnsi="Arial" w:cs="Arial"/>
          <w:b/>
        </w:rPr>
      </w:pPr>
      <w:r>
        <w:rPr>
          <w:rFonts w:ascii="Arial" w:hAnsi="Arial" w:cs="Arial"/>
          <w:b/>
        </w:rPr>
        <w:lastRenderedPageBreak/>
        <w:t>EVALUATION</w:t>
      </w:r>
    </w:p>
    <w:tbl>
      <w:tblPr>
        <w:tblStyle w:val="Tablaconcuadrcula"/>
        <w:tblW w:w="0" w:type="auto"/>
        <w:tblLook w:val="04A0" w:firstRow="1" w:lastRow="0" w:firstColumn="1" w:lastColumn="0" w:noHBand="0" w:noVBand="1"/>
      </w:tblPr>
      <w:tblGrid>
        <w:gridCol w:w="4414"/>
        <w:gridCol w:w="4414"/>
      </w:tblGrid>
      <w:tr w:rsidR="004B1C39" w:rsidTr="004B1C39">
        <w:tc>
          <w:tcPr>
            <w:tcW w:w="4414" w:type="dxa"/>
          </w:tcPr>
          <w:p w:rsidR="004B1C39" w:rsidRDefault="00FB2EC6" w:rsidP="004B1C39">
            <w:pPr>
              <w:jc w:val="both"/>
              <w:rPr>
                <w:rFonts w:ascii="Arial" w:hAnsi="Arial" w:cs="Arial"/>
                <w:b/>
              </w:rPr>
            </w:pPr>
            <w:r>
              <w:rPr>
                <w:rFonts w:ascii="Arial" w:hAnsi="Arial" w:cs="Arial"/>
                <w:b/>
              </w:rPr>
              <w:t>First Partial</w:t>
            </w:r>
          </w:p>
        </w:tc>
        <w:tc>
          <w:tcPr>
            <w:tcW w:w="4414" w:type="dxa"/>
          </w:tcPr>
          <w:p w:rsidR="004B1C39" w:rsidRDefault="00000D11" w:rsidP="00000D11">
            <w:pPr>
              <w:ind w:firstLine="708"/>
              <w:rPr>
                <w:rFonts w:ascii="Arial" w:hAnsi="Arial" w:cs="Arial"/>
                <w:b/>
              </w:rPr>
            </w:pPr>
            <w:r>
              <w:rPr>
                <w:rFonts w:ascii="Arial" w:hAnsi="Arial" w:cs="Arial"/>
                <w:b/>
              </w:rPr>
              <w:t>20%</w:t>
            </w:r>
          </w:p>
        </w:tc>
      </w:tr>
      <w:tr w:rsidR="004B1C39" w:rsidTr="004B1C39">
        <w:tc>
          <w:tcPr>
            <w:tcW w:w="4414" w:type="dxa"/>
          </w:tcPr>
          <w:p w:rsidR="004B1C39" w:rsidRDefault="00FB2EC6" w:rsidP="004B1C39">
            <w:pPr>
              <w:jc w:val="both"/>
              <w:rPr>
                <w:rFonts w:ascii="Arial" w:hAnsi="Arial" w:cs="Arial"/>
                <w:b/>
              </w:rPr>
            </w:pPr>
            <w:r>
              <w:rPr>
                <w:rFonts w:ascii="Arial" w:hAnsi="Arial" w:cs="Arial"/>
                <w:b/>
              </w:rPr>
              <w:t>Second Partial</w:t>
            </w:r>
          </w:p>
        </w:tc>
        <w:tc>
          <w:tcPr>
            <w:tcW w:w="4414" w:type="dxa"/>
          </w:tcPr>
          <w:p w:rsidR="004B1C39" w:rsidRDefault="00000D11" w:rsidP="00000D11">
            <w:pPr>
              <w:rPr>
                <w:rFonts w:ascii="Arial" w:hAnsi="Arial" w:cs="Arial"/>
                <w:b/>
              </w:rPr>
            </w:pPr>
            <w:r>
              <w:rPr>
                <w:rFonts w:ascii="Arial" w:hAnsi="Arial" w:cs="Arial"/>
                <w:b/>
              </w:rPr>
              <w:t xml:space="preserve">           25%</w:t>
            </w:r>
          </w:p>
        </w:tc>
      </w:tr>
      <w:tr w:rsidR="004B1C39" w:rsidTr="004B1C39">
        <w:tc>
          <w:tcPr>
            <w:tcW w:w="4414" w:type="dxa"/>
          </w:tcPr>
          <w:p w:rsidR="004B1C39" w:rsidRDefault="00FB2EC6" w:rsidP="004B1C39">
            <w:pPr>
              <w:jc w:val="both"/>
              <w:rPr>
                <w:rFonts w:ascii="Arial" w:hAnsi="Arial" w:cs="Arial"/>
                <w:b/>
              </w:rPr>
            </w:pPr>
            <w:r>
              <w:rPr>
                <w:rFonts w:ascii="Arial" w:hAnsi="Arial" w:cs="Arial"/>
                <w:b/>
              </w:rPr>
              <w:t>Final Partial</w:t>
            </w:r>
          </w:p>
        </w:tc>
        <w:tc>
          <w:tcPr>
            <w:tcW w:w="4414" w:type="dxa"/>
          </w:tcPr>
          <w:p w:rsidR="004B1C39" w:rsidRDefault="00000D11" w:rsidP="004B1C39">
            <w:pPr>
              <w:jc w:val="both"/>
              <w:rPr>
                <w:rFonts w:ascii="Arial" w:hAnsi="Arial" w:cs="Arial"/>
                <w:b/>
              </w:rPr>
            </w:pPr>
            <w:r>
              <w:rPr>
                <w:rFonts w:ascii="Arial" w:hAnsi="Arial" w:cs="Arial"/>
                <w:b/>
              </w:rPr>
              <w:t xml:space="preserve">           30%</w:t>
            </w:r>
          </w:p>
        </w:tc>
      </w:tr>
      <w:tr w:rsidR="004B1C39" w:rsidTr="004B1C39">
        <w:tc>
          <w:tcPr>
            <w:tcW w:w="4414" w:type="dxa"/>
          </w:tcPr>
          <w:p w:rsidR="004B1C39" w:rsidRPr="00A20CED" w:rsidRDefault="00000D11" w:rsidP="004B1C39">
            <w:pPr>
              <w:jc w:val="both"/>
              <w:rPr>
                <w:rFonts w:ascii="Arial" w:hAnsi="Arial" w:cs="Arial"/>
                <w:b/>
                <w:lang w:val="en-US"/>
              </w:rPr>
            </w:pPr>
            <w:r w:rsidRPr="00A20CED">
              <w:rPr>
                <w:rFonts w:ascii="Arial" w:hAnsi="Arial" w:cs="Arial"/>
                <w:b/>
                <w:lang w:val="en-US"/>
              </w:rPr>
              <w:t>In and out class work</w:t>
            </w:r>
          </w:p>
        </w:tc>
        <w:tc>
          <w:tcPr>
            <w:tcW w:w="4414" w:type="dxa"/>
          </w:tcPr>
          <w:p w:rsidR="004B1C39" w:rsidRDefault="00000D11" w:rsidP="004B1C39">
            <w:pPr>
              <w:jc w:val="both"/>
              <w:rPr>
                <w:rFonts w:ascii="Arial" w:hAnsi="Arial" w:cs="Arial"/>
                <w:b/>
              </w:rPr>
            </w:pPr>
            <w:r w:rsidRPr="00A20CED">
              <w:rPr>
                <w:rFonts w:ascii="Arial" w:hAnsi="Arial" w:cs="Arial"/>
                <w:b/>
                <w:lang w:val="en-US"/>
              </w:rPr>
              <w:t xml:space="preserve">           </w:t>
            </w:r>
            <w:r>
              <w:rPr>
                <w:rFonts w:ascii="Arial" w:hAnsi="Arial" w:cs="Arial"/>
                <w:b/>
              </w:rPr>
              <w:t>15%</w:t>
            </w:r>
          </w:p>
        </w:tc>
      </w:tr>
      <w:tr w:rsidR="004B1C39" w:rsidTr="004B1C39">
        <w:tc>
          <w:tcPr>
            <w:tcW w:w="4414" w:type="dxa"/>
          </w:tcPr>
          <w:p w:rsidR="004B1C39" w:rsidRDefault="00000D11" w:rsidP="004B1C39">
            <w:pPr>
              <w:jc w:val="both"/>
              <w:rPr>
                <w:rFonts w:ascii="Arial" w:hAnsi="Arial" w:cs="Arial"/>
                <w:b/>
              </w:rPr>
            </w:pPr>
            <w:r>
              <w:rPr>
                <w:rFonts w:ascii="Arial" w:hAnsi="Arial" w:cs="Arial"/>
                <w:b/>
              </w:rPr>
              <w:t>S</w:t>
            </w:r>
            <w:r w:rsidRPr="00000D11">
              <w:rPr>
                <w:rFonts w:ascii="Arial" w:hAnsi="Arial" w:cs="Arial"/>
                <w:b/>
              </w:rPr>
              <w:t>elf-Assessment</w:t>
            </w:r>
          </w:p>
        </w:tc>
        <w:tc>
          <w:tcPr>
            <w:tcW w:w="4414" w:type="dxa"/>
          </w:tcPr>
          <w:p w:rsidR="004B1C39" w:rsidRDefault="00000D11" w:rsidP="004B1C39">
            <w:pPr>
              <w:jc w:val="both"/>
              <w:rPr>
                <w:rFonts w:ascii="Arial" w:hAnsi="Arial" w:cs="Arial"/>
                <w:b/>
              </w:rPr>
            </w:pPr>
            <w:r>
              <w:rPr>
                <w:rFonts w:ascii="Arial" w:hAnsi="Arial" w:cs="Arial"/>
                <w:b/>
              </w:rPr>
              <w:t xml:space="preserve">           10%</w:t>
            </w:r>
          </w:p>
        </w:tc>
      </w:tr>
    </w:tbl>
    <w:p w:rsidR="00017EDC" w:rsidRPr="00A20CED" w:rsidRDefault="00FB400D" w:rsidP="00017EDC">
      <w:pPr>
        <w:jc w:val="both"/>
        <w:rPr>
          <w:rFonts w:ascii="Arial" w:hAnsi="Arial" w:cs="Arial"/>
          <w:lang w:val="en-US"/>
        </w:rPr>
      </w:pPr>
      <w:r w:rsidRPr="00A20CED">
        <w:rPr>
          <w:rFonts w:ascii="Arial" w:hAnsi="Arial" w:cs="Arial"/>
          <w:b/>
          <w:lang w:val="en-US"/>
        </w:rPr>
        <w:t>NOTE</w:t>
      </w:r>
      <w:r w:rsidRPr="00A20CED">
        <w:rPr>
          <w:rFonts w:ascii="Arial" w:hAnsi="Arial" w:cs="Arial"/>
          <w:lang w:val="en-US"/>
        </w:rPr>
        <w:t>: Percentages may vary by agreement with the students.</w:t>
      </w:r>
    </w:p>
    <w:p w:rsidR="007E3D6C" w:rsidRPr="00A20CED" w:rsidRDefault="00053C5C" w:rsidP="007E3D6C">
      <w:pPr>
        <w:jc w:val="both"/>
        <w:rPr>
          <w:rFonts w:ascii="Arial" w:hAnsi="Arial" w:cs="Arial"/>
          <w:lang w:val="en-US"/>
        </w:rPr>
      </w:pPr>
      <w:r w:rsidRPr="00A20CED">
        <w:rPr>
          <w:rFonts w:ascii="Arial" w:hAnsi="Arial" w:cs="Arial"/>
          <w:lang w:val="en-US"/>
        </w:rPr>
        <w:t>The assessments will be formative, summative and meta-cognitive in order to monitor and continue the process of learning and training regarding to  the second language. Also, students will have the opportunity to evaluate their own learning process and evaluate the course</w:t>
      </w:r>
    </w:p>
    <w:p w:rsidR="00A20389" w:rsidRPr="00544D15" w:rsidRDefault="00A20389" w:rsidP="00A20389">
      <w:pPr>
        <w:rPr>
          <w:rFonts w:ascii="Arial" w:hAnsi="Arial" w:cs="Arial"/>
          <w:b/>
          <w:sz w:val="24"/>
          <w:szCs w:val="24"/>
        </w:rPr>
      </w:pPr>
      <w:r w:rsidRPr="00544D15">
        <w:rPr>
          <w:rFonts w:ascii="Arial" w:hAnsi="Arial" w:cs="Arial"/>
          <w:b/>
          <w:sz w:val="24"/>
          <w:szCs w:val="24"/>
        </w:rPr>
        <w:t xml:space="preserve">9. </w:t>
      </w:r>
      <w:r w:rsidRPr="00544D15">
        <w:rPr>
          <w:rFonts w:ascii="Arial" w:hAnsi="Arial" w:cs="Arial"/>
          <w:b/>
          <w:sz w:val="24"/>
          <w:szCs w:val="24"/>
          <w:u w:val="single"/>
        </w:rPr>
        <w:t>Bibliography</w:t>
      </w:r>
    </w:p>
    <w:tbl>
      <w:tblPr>
        <w:tblW w:w="7800" w:type="dxa"/>
        <w:shd w:val="clear" w:color="auto" w:fill="FFFFFF"/>
        <w:tblCellMar>
          <w:left w:w="0" w:type="dxa"/>
          <w:right w:w="0" w:type="dxa"/>
        </w:tblCellMar>
        <w:tblLook w:val="04A0" w:firstRow="1" w:lastRow="0" w:firstColumn="1" w:lastColumn="0" w:noHBand="0" w:noVBand="1"/>
      </w:tblPr>
      <w:tblGrid>
        <w:gridCol w:w="7800"/>
      </w:tblGrid>
      <w:tr w:rsidR="00A20389" w:rsidRPr="00544D15" w:rsidTr="00EE79F3">
        <w:tc>
          <w:tcPr>
            <w:tcW w:w="0" w:type="auto"/>
            <w:shd w:val="clear" w:color="auto" w:fill="FFFFFF"/>
            <w:vAlign w:val="center"/>
            <w:hideMark/>
          </w:tcPr>
          <w:p w:rsidR="00A20389" w:rsidRPr="00544D15" w:rsidRDefault="00A20389" w:rsidP="00EE79F3">
            <w:pPr>
              <w:spacing w:after="0" w:line="242" w:lineRule="atLeast"/>
              <w:rPr>
                <w:rFonts w:ascii="Arial" w:eastAsia="Times New Roman" w:hAnsi="Arial" w:cs="Arial"/>
                <w:color w:val="222222"/>
                <w:sz w:val="20"/>
                <w:szCs w:val="20"/>
                <w:lang w:eastAsia="es-CO"/>
              </w:rPr>
            </w:pPr>
          </w:p>
        </w:tc>
      </w:tr>
      <w:tr w:rsidR="00A20389" w:rsidRPr="00A96CA7" w:rsidTr="00EE79F3">
        <w:tc>
          <w:tcPr>
            <w:tcW w:w="0" w:type="auto"/>
            <w:shd w:val="clear" w:color="auto" w:fill="FFFFFF"/>
            <w:tcMar>
              <w:top w:w="120" w:type="dxa"/>
              <w:left w:w="0" w:type="dxa"/>
              <w:bottom w:w="120" w:type="dxa"/>
              <w:right w:w="0" w:type="dxa"/>
            </w:tcMar>
            <w:hideMark/>
          </w:tcPr>
          <w:p w:rsidR="00A20389" w:rsidRPr="00A20389" w:rsidRDefault="00A20389" w:rsidP="00EE79F3">
            <w:pPr>
              <w:spacing w:after="0" w:line="240" w:lineRule="auto"/>
              <w:rPr>
                <w:rFonts w:ascii="Arial" w:eastAsia="Times New Roman" w:hAnsi="Arial" w:cs="Arial"/>
                <w:i/>
                <w:color w:val="000000" w:themeColor="text1"/>
                <w:sz w:val="24"/>
                <w:szCs w:val="24"/>
                <w:lang w:eastAsia="es-CO"/>
              </w:rPr>
            </w:pPr>
            <w:r w:rsidRPr="00A20CED">
              <w:rPr>
                <w:rFonts w:ascii="Arial" w:eastAsia="Times New Roman" w:hAnsi="Arial" w:cs="Arial"/>
                <w:i/>
                <w:color w:val="222222"/>
                <w:sz w:val="20"/>
                <w:szCs w:val="20"/>
                <w:lang w:val="en-US" w:eastAsia="es-CO"/>
              </w:rPr>
              <w:t xml:space="preserve">     </w:t>
            </w:r>
            <w:r w:rsidRPr="00A20CED">
              <w:rPr>
                <w:rFonts w:ascii="Arial" w:eastAsia="Times New Roman" w:hAnsi="Arial" w:cs="Arial"/>
                <w:i/>
                <w:color w:val="000000" w:themeColor="text1"/>
                <w:sz w:val="24"/>
                <w:szCs w:val="24"/>
                <w:lang w:val="en-US" w:eastAsia="es-CO"/>
              </w:rPr>
              <w:t>Soars, J., &amp; Soars, L. (2002). </w:t>
            </w:r>
            <w:r w:rsidRPr="00A20CED">
              <w:rPr>
                <w:rFonts w:ascii="Arial" w:eastAsia="Times New Roman" w:hAnsi="Arial" w:cs="Arial"/>
                <w:i/>
                <w:iCs/>
                <w:color w:val="000000" w:themeColor="text1"/>
                <w:sz w:val="24"/>
                <w:szCs w:val="24"/>
                <w:lang w:val="en-US" w:eastAsia="es-CO"/>
              </w:rPr>
              <w:t>New Headway: Intermediate</w:t>
            </w:r>
            <w:r w:rsidRPr="00A20CED">
              <w:rPr>
                <w:rFonts w:ascii="Arial" w:eastAsia="Times New Roman" w:hAnsi="Arial" w:cs="Arial"/>
                <w:i/>
                <w:color w:val="000000" w:themeColor="text1"/>
                <w:sz w:val="24"/>
                <w:szCs w:val="24"/>
                <w:lang w:val="en-US" w:eastAsia="es-CO"/>
              </w:rPr>
              <w:t xml:space="preserve"> (Vol. 4). </w:t>
            </w:r>
            <w:r w:rsidRPr="00A20389">
              <w:rPr>
                <w:rFonts w:ascii="Arial" w:eastAsia="Times New Roman" w:hAnsi="Arial" w:cs="Arial"/>
                <w:i/>
                <w:color w:val="000000" w:themeColor="text1"/>
                <w:sz w:val="24"/>
                <w:szCs w:val="24"/>
                <w:lang w:eastAsia="es-CO"/>
              </w:rPr>
              <w:t>Oxford University Press.</w:t>
            </w:r>
          </w:p>
          <w:p w:rsidR="00A20389" w:rsidRPr="00544D15" w:rsidRDefault="00A20389" w:rsidP="00EE79F3">
            <w:pPr>
              <w:spacing w:after="0" w:line="240" w:lineRule="auto"/>
              <w:rPr>
                <w:rFonts w:ascii="Arial" w:eastAsia="Times New Roman" w:hAnsi="Arial" w:cs="Arial"/>
                <w:i/>
                <w:color w:val="222222"/>
                <w:sz w:val="20"/>
                <w:szCs w:val="20"/>
                <w:lang w:eastAsia="es-CO"/>
              </w:rPr>
            </w:pPr>
          </w:p>
        </w:tc>
      </w:tr>
    </w:tbl>
    <w:p w:rsidR="001A0929" w:rsidRDefault="001A0929">
      <w:pPr>
        <w:jc w:val="both"/>
        <w:rPr>
          <w:sz w:val="24"/>
          <w:szCs w:val="24"/>
        </w:rPr>
      </w:pPr>
    </w:p>
    <w:p w:rsidR="00AA76C0" w:rsidRPr="00AC74D6" w:rsidRDefault="00AA76C0">
      <w:pPr>
        <w:jc w:val="both"/>
        <w:rPr>
          <w:sz w:val="24"/>
          <w:szCs w:val="24"/>
        </w:rPr>
      </w:pPr>
    </w:p>
    <w:sectPr w:rsidR="00AA76C0" w:rsidRPr="00AC74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1A" w:rsidRDefault="00714C1A" w:rsidP="006A475D">
      <w:pPr>
        <w:spacing w:after="0" w:line="240" w:lineRule="auto"/>
      </w:pPr>
      <w:r>
        <w:separator/>
      </w:r>
    </w:p>
  </w:endnote>
  <w:endnote w:type="continuationSeparator" w:id="0">
    <w:p w:rsidR="00714C1A" w:rsidRDefault="00714C1A" w:rsidP="006A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1A" w:rsidRDefault="00714C1A" w:rsidP="006A475D">
      <w:pPr>
        <w:spacing w:after="0" w:line="240" w:lineRule="auto"/>
      </w:pPr>
      <w:r>
        <w:separator/>
      </w:r>
    </w:p>
  </w:footnote>
  <w:footnote w:type="continuationSeparator" w:id="0">
    <w:p w:rsidR="00714C1A" w:rsidRDefault="00714C1A" w:rsidP="006A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42C"/>
    <w:multiLevelType w:val="hybridMultilevel"/>
    <w:tmpl w:val="88AEF416"/>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84911F7"/>
    <w:multiLevelType w:val="hybridMultilevel"/>
    <w:tmpl w:val="D77EBC9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594454"/>
    <w:multiLevelType w:val="hybridMultilevel"/>
    <w:tmpl w:val="2968C4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82B5786"/>
    <w:multiLevelType w:val="hybridMultilevel"/>
    <w:tmpl w:val="DA0EFB70"/>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6A0228"/>
    <w:multiLevelType w:val="hybridMultilevel"/>
    <w:tmpl w:val="E26A8D3A"/>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3068B8"/>
    <w:multiLevelType w:val="hybridMultilevel"/>
    <w:tmpl w:val="650293A8"/>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09"/>
    <w:rsid w:val="00000D11"/>
    <w:rsid w:val="00016193"/>
    <w:rsid w:val="00017EDC"/>
    <w:rsid w:val="0004150A"/>
    <w:rsid w:val="00053C5C"/>
    <w:rsid w:val="00076924"/>
    <w:rsid w:val="000E4608"/>
    <w:rsid w:val="001435DC"/>
    <w:rsid w:val="001978BF"/>
    <w:rsid w:val="001A0929"/>
    <w:rsid w:val="001E4463"/>
    <w:rsid w:val="001E7347"/>
    <w:rsid w:val="00286E27"/>
    <w:rsid w:val="00347648"/>
    <w:rsid w:val="00395E6B"/>
    <w:rsid w:val="003D357B"/>
    <w:rsid w:val="003D6D67"/>
    <w:rsid w:val="00456FFA"/>
    <w:rsid w:val="004604BE"/>
    <w:rsid w:val="00475727"/>
    <w:rsid w:val="004B1C39"/>
    <w:rsid w:val="004E3335"/>
    <w:rsid w:val="004F5F71"/>
    <w:rsid w:val="00505588"/>
    <w:rsid w:val="00506326"/>
    <w:rsid w:val="00613D4D"/>
    <w:rsid w:val="00613E4F"/>
    <w:rsid w:val="00623209"/>
    <w:rsid w:val="0065447B"/>
    <w:rsid w:val="00661318"/>
    <w:rsid w:val="006654DC"/>
    <w:rsid w:val="00684C97"/>
    <w:rsid w:val="006A475D"/>
    <w:rsid w:val="006E292E"/>
    <w:rsid w:val="00714C1A"/>
    <w:rsid w:val="007E3D6C"/>
    <w:rsid w:val="00822064"/>
    <w:rsid w:val="00832574"/>
    <w:rsid w:val="00845FA3"/>
    <w:rsid w:val="008B4780"/>
    <w:rsid w:val="008B5CE0"/>
    <w:rsid w:val="008C5019"/>
    <w:rsid w:val="00913572"/>
    <w:rsid w:val="0092557D"/>
    <w:rsid w:val="009C3DD0"/>
    <w:rsid w:val="00A20389"/>
    <w:rsid w:val="00A20CED"/>
    <w:rsid w:val="00A3496F"/>
    <w:rsid w:val="00A6380D"/>
    <w:rsid w:val="00A81C14"/>
    <w:rsid w:val="00AA76C0"/>
    <w:rsid w:val="00AB203E"/>
    <w:rsid w:val="00AC74D6"/>
    <w:rsid w:val="00B27B33"/>
    <w:rsid w:val="00B7403B"/>
    <w:rsid w:val="00BF39A1"/>
    <w:rsid w:val="00CB352E"/>
    <w:rsid w:val="00CB76B2"/>
    <w:rsid w:val="00CC73E7"/>
    <w:rsid w:val="00DC01A1"/>
    <w:rsid w:val="00DC1506"/>
    <w:rsid w:val="00DC7DC8"/>
    <w:rsid w:val="00EC0DAE"/>
    <w:rsid w:val="00EE56A9"/>
    <w:rsid w:val="00EF1DFC"/>
    <w:rsid w:val="00EF3C14"/>
    <w:rsid w:val="00EF498B"/>
    <w:rsid w:val="00F011EC"/>
    <w:rsid w:val="00F1746E"/>
    <w:rsid w:val="00F534A2"/>
    <w:rsid w:val="00F55716"/>
    <w:rsid w:val="00FA575F"/>
    <w:rsid w:val="00FB2EC6"/>
    <w:rsid w:val="00FB400D"/>
    <w:rsid w:val="00FD0A16"/>
    <w:rsid w:val="00FF3375"/>
    <w:rsid w:val="00FF7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48FA2-272E-42A7-A589-706D58A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D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35DC"/>
    <w:pPr>
      <w:spacing w:after="0" w:line="240" w:lineRule="auto"/>
    </w:pPr>
    <w:rPr>
      <w:kern w:val="2"/>
      <w:lang w:val="en-US"/>
      <w14:ligatures w14:val="standard"/>
    </w:rPr>
  </w:style>
  <w:style w:type="paragraph" w:styleId="Prrafodelista">
    <w:name w:val="List Paragraph"/>
    <w:basedOn w:val="Normal"/>
    <w:uiPriority w:val="34"/>
    <w:qFormat/>
    <w:rsid w:val="001435DC"/>
    <w:pPr>
      <w:ind w:left="720"/>
      <w:contextualSpacing/>
    </w:pPr>
  </w:style>
  <w:style w:type="character" w:styleId="Hipervnculo">
    <w:name w:val="Hyperlink"/>
    <w:basedOn w:val="Fuentedeprrafopredeter"/>
    <w:uiPriority w:val="99"/>
    <w:unhideWhenUsed/>
    <w:rsid w:val="001435DC"/>
    <w:rPr>
      <w:color w:val="0563C1" w:themeColor="hyperlink"/>
      <w:u w:val="single"/>
    </w:rPr>
  </w:style>
  <w:style w:type="table" w:styleId="Tablaconcuadrcula">
    <w:name w:val="Table Grid"/>
    <w:basedOn w:val="Tablanormal"/>
    <w:uiPriority w:val="39"/>
    <w:rsid w:val="004B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4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75D"/>
    <w:rPr>
      <w:lang w:val="es-CO"/>
    </w:rPr>
  </w:style>
  <w:style w:type="paragraph" w:styleId="Piedepgina">
    <w:name w:val="footer"/>
    <w:basedOn w:val="Normal"/>
    <w:link w:val="PiedepginaCar"/>
    <w:uiPriority w:val="99"/>
    <w:unhideWhenUsed/>
    <w:rsid w:val="006A4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75D"/>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4794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Tamayo</dc:creator>
  <cp:lastModifiedBy>Usuario UTP</cp:lastModifiedBy>
  <cp:revision>2</cp:revision>
  <dcterms:created xsi:type="dcterms:W3CDTF">2016-02-25T19:51:00Z</dcterms:created>
  <dcterms:modified xsi:type="dcterms:W3CDTF">2016-02-25T19:51:00Z</dcterms:modified>
</cp:coreProperties>
</file>