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6FFA" w:rsidRDefault="00BC6FFA">
      <w:pPr>
        <w:jc w:val="both"/>
      </w:pPr>
    </w:p>
    <w:p w:rsidR="00BC6FFA" w:rsidRDefault="00D872A7">
      <w:pPr>
        <w:jc w:val="both"/>
      </w:pPr>
      <w:r>
        <w:rPr>
          <w:rFonts w:ascii="Times New Roman" w:eastAsia="Times New Roman" w:hAnsi="Times New Roman" w:cs="Times New Roman"/>
          <w:sz w:val="24"/>
          <w:szCs w:val="24"/>
        </w:rPr>
        <w:t>Comunidad universitaria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Pereira 18/09/2015</w:t>
      </w:r>
    </w:p>
    <w:p w:rsidR="00BC6FFA" w:rsidRDefault="00BC6FFA">
      <w:pPr>
        <w:jc w:val="both"/>
      </w:pPr>
    </w:p>
    <w:p w:rsidR="00BC6FFA" w:rsidRDefault="00D872A7">
      <w:pPr>
        <w:jc w:val="both"/>
      </w:pPr>
      <w:r>
        <w:rPr>
          <w:rFonts w:ascii="Times New Roman" w:eastAsia="Times New Roman" w:hAnsi="Times New Roman" w:cs="Times New Roman"/>
          <w:sz w:val="24"/>
          <w:szCs w:val="24"/>
        </w:rPr>
        <w:t>Cordial saludo</w:t>
      </w:r>
    </w:p>
    <w:p w:rsidR="00BC6FFA" w:rsidRDefault="00BC6FFA">
      <w:pPr>
        <w:jc w:val="both"/>
      </w:pPr>
    </w:p>
    <w:p w:rsidR="00BC6FFA" w:rsidRDefault="00D872A7">
      <w:pPr>
        <w:jc w:val="both"/>
      </w:pPr>
      <w:r>
        <w:rPr>
          <w:rFonts w:ascii="Times New Roman" w:eastAsia="Times New Roman" w:hAnsi="Times New Roman" w:cs="Times New Roman"/>
          <w:sz w:val="24"/>
          <w:szCs w:val="24"/>
        </w:rPr>
        <w:t xml:space="preserve">La Facultad de Bellas Artes y Humanidades y el programa de Licenciatura en Filosofía, en cooperación con </w:t>
      </w:r>
      <w:proofErr w:type="spellStart"/>
      <w:r w:rsidRPr="00D872A7">
        <w:rPr>
          <w:rFonts w:ascii="Times New Roman" w:eastAsia="Times New Roman" w:hAnsi="Times New Roman" w:cs="Times New Roman"/>
          <w:i/>
          <w:sz w:val="24"/>
          <w:szCs w:val="24"/>
        </w:rPr>
        <w:t>Earthics</w:t>
      </w:r>
      <w:proofErr w:type="spellEnd"/>
      <w:r w:rsidRPr="00D872A7">
        <w:rPr>
          <w:rFonts w:ascii="Times New Roman" w:eastAsia="Times New Roman" w:hAnsi="Times New Roman" w:cs="Times New Roman"/>
          <w:i/>
          <w:sz w:val="24"/>
          <w:szCs w:val="24"/>
        </w:rPr>
        <w:t xml:space="preserve"> </w:t>
      </w:r>
      <w:proofErr w:type="spellStart"/>
      <w:r w:rsidRPr="00D872A7">
        <w:rPr>
          <w:rFonts w:ascii="Times New Roman" w:eastAsia="Times New Roman" w:hAnsi="Times New Roman" w:cs="Times New Roman"/>
          <w:i/>
          <w:sz w:val="24"/>
          <w:szCs w:val="24"/>
        </w:rPr>
        <w:t>Foundation</w:t>
      </w:r>
      <w:proofErr w:type="spellEnd"/>
      <w:r>
        <w:rPr>
          <w:rFonts w:ascii="Times New Roman" w:eastAsia="Times New Roman" w:hAnsi="Times New Roman" w:cs="Times New Roman"/>
          <w:sz w:val="24"/>
          <w:szCs w:val="24"/>
        </w:rPr>
        <w:t xml:space="preserve">, invitan a los docentes y a la comunidad universitaria a participar del conversatorio </w:t>
      </w:r>
      <w:r>
        <w:rPr>
          <w:rFonts w:ascii="Times New Roman" w:eastAsia="Times New Roman" w:hAnsi="Times New Roman" w:cs="Times New Roman"/>
          <w:i/>
          <w:sz w:val="24"/>
          <w:szCs w:val="24"/>
        </w:rPr>
        <w:t>Modelos filosóficos para pensar lo ambiental</w:t>
      </w:r>
      <w:r>
        <w:rPr>
          <w:rFonts w:ascii="Times New Roman" w:eastAsia="Times New Roman" w:hAnsi="Times New Roman" w:cs="Times New Roman"/>
          <w:sz w:val="24"/>
          <w:szCs w:val="24"/>
        </w:rPr>
        <w:t xml:space="preserve">, el cual tendrá lugar el próximo miércoles 23 de septiembre en el salón H 507 (Edificio 12) a las 3:00 pm. Este evento hace parte de la estrategia de difusión del debate sobre la consideración moral de los animales no humanos, la cual ha acompañado el proceso de implementación del menú vegano en la Universidad.  </w:t>
      </w:r>
    </w:p>
    <w:p w:rsidR="00BC6FFA" w:rsidRDefault="00BC6FFA">
      <w:pPr>
        <w:jc w:val="both"/>
      </w:pPr>
    </w:p>
    <w:p w:rsidR="00BC6FFA" w:rsidRDefault="00D872A7">
      <w:pPr>
        <w:jc w:val="both"/>
      </w:pPr>
      <w:proofErr w:type="spellStart"/>
      <w:r w:rsidRPr="00D872A7">
        <w:rPr>
          <w:rFonts w:ascii="Times New Roman" w:eastAsia="Times New Roman" w:hAnsi="Times New Roman" w:cs="Times New Roman"/>
          <w:i/>
          <w:sz w:val="24"/>
          <w:szCs w:val="24"/>
          <w:highlight w:val="white"/>
        </w:rPr>
        <w:t>Earthics</w:t>
      </w:r>
      <w:proofErr w:type="spellEnd"/>
      <w:r w:rsidRPr="00D872A7">
        <w:rPr>
          <w:rFonts w:ascii="Times New Roman" w:eastAsia="Times New Roman" w:hAnsi="Times New Roman" w:cs="Times New Roman"/>
          <w:i/>
          <w:sz w:val="24"/>
          <w:szCs w:val="24"/>
          <w:highlight w:val="white"/>
        </w:rPr>
        <w:t xml:space="preserve"> </w:t>
      </w:r>
      <w:proofErr w:type="spellStart"/>
      <w:r w:rsidRPr="00D872A7">
        <w:rPr>
          <w:rFonts w:ascii="Times New Roman" w:eastAsia="Times New Roman" w:hAnsi="Times New Roman" w:cs="Times New Roman"/>
          <w:i/>
          <w:sz w:val="24"/>
          <w:szCs w:val="24"/>
          <w:highlight w:val="white"/>
        </w:rPr>
        <w:t>Foundation</w:t>
      </w:r>
      <w:proofErr w:type="spellEnd"/>
      <w:r>
        <w:rPr>
          <w:rFonts w:ascii="Times New Roman" w:eastAsia="Times New Roman" w:hAnsi="Times New Roman" w:cs="Times New Roman"/>
          <w:sz w:val="24"/>
          <w:szCs w:val="24"/>
          <w:highlight w:val="white"/>
        </w:rPr>
        <w:t xml:space="preserve"> es una organización no gubernamental sin ánimo de lucro que, a través de diversas estrategias educativas y comunicativas, promueve el pensamiento crítico y la reflexión filosófica sobre problemáticas ambientales y sociales de alcance global.</w:t>
      </w:r>
      <w:r>
        <w:rPr>
          <w:rFonts w:ascii="Times New Roman" w:eastAsia="Times New Roman" w:hAnsi="Times New Roman" w:cs="Times New Roman"/>
          <w:sz w:val="24"/>
          <w:szCs w:val="24"/>
        </w:rPr>
        <w:t xml:space="preserve"> Durante los últimos dos años </w:t>
      </w:r>
      <w:proofErr w:type="spellStart"/>
      <w:r w:rsidRPr="00D872A7">
        <w:rPr>
          <w:rFonts w:ascii="Times New Roman" w:eastAsia="Times New Roman" w:hAnsi="Times New Roman" w:cs="Times New Roman"/>
          <w:i/>
          <w:sz w:val="24"/>
          <w:szCs w:val="24"/>
        </w:rPr>
        <w:t>Earthics</w:t>
      </w:r>
      <w:proofErr w:type="spellEnd"/>
      <w:r w:rsidRPr="00D872A7">
        <w:rPr>
          <w:rFonts w:ascii="Times New Roman" w:eastAsia="Times New Roman" w:hAnsi="Times New Roman" w:cs="Times New Roman"/>
          <w:i/>
          <w:sz w:val="24"/>
          <w:szCs w:val="24"/>
        </w:rPr>
        <w:t xml:space="preserve"> </w:t>
      </w:r>
      <w:proofErr w:type="spellStart"/>
      <w:r w:rsidRPr="00D872A7">
        <w:rPr>
          <w:rFonts w:ascii="Times New Roman" w:eastAsia="Times New Roman" w:hAnsi="Times New Roman" w:cs="Times New Roman"/>
          <w:i/>
          <w:sz w:val="24"/>
          <w:szCs w:val="24"/>
        </w:rPr>
        <w:t>Foundation</w:t>
      </w:r>
      <w:proofErr w:type="spellEnd"/>
      <w:r>
        <w:rPr>
          <w:rFonts w:ascii="Times New Roman" w:eastAsia="Times New Roman" w:hAnsi="Times New Roman" w:cs="Times New Roman"/>
          <w:sz w:val="24"/>
          <w:szCs w:val="24"/>
        </w:rPr>
        <w:t xml:space="preserve"> ha participado en algunos eventos realizados en el campus de la Universidad Tecnológica de Pereira, dentro de los que se destacan el foro de “Responsabilidad social, animales y </w:t>
      </w:r>
      <w:proofErr w:type="spellStart"/>
      <w:r>
        <w:rPr>
          <w:rFonts w:ascii="Times New Roman" w:eastAsia="Times New Roman" w:hAnsi="Times New Roman" w:cs="Times New Roman"/>
          <w:sz w:val="24"/>
          <w:szCs w:val="24"/>
        </w:rPr>
        <w:t>veganismo</w:t>
      </w:r>
      <w:proofErr w:type="spellEnd"/>
      <w:r>
        <w:rPr>
          <w:rFonts w:ascii="Times New Roman" w:eastAsia="Times New Roman" w:hAnsi="Times New Roman" w:cs="Times New Roman"/>
          <w:sz w:val="24"/>
          <w:szCs w:val="24"/>
        </w:rPr>
        <w:t xml:space="preserve">” y una charla sobre ética ambiental que fue dirigida a los profesionales del Centro de Gestión Ambiental.  </w:t>
      </w:r>
    </w:p>
    <w:p w:rsidR="00BC6FFA" w:rsidRDefault="00BC6FFA">
      <w:pPr>
        <w:jc w:val="both"/>
      </w:pPr>
    </w:p>
    <w:p w:rsidR="00BC6FFA" w:rsidRDefault="00D872A7">
      <w:pPr>
        <w:jc w:val="both"/>
      </w:pPr>
      <w:r>
        <w:rPr>
          <w:rFonts w:ascii="Times New Roman" w:eastAsia="Times New Roman" w:hAnsi="Times New Roman" w:cs="Times New Roman"/>
          <w:sz w:val="24"/>
          <w:szCs w:val="24"/>
        </w:rPr>
        <w:t xml:space="preserve">El conversatorio será dirigido por: LUCAS SIERRA VÉLEZ. Ecólogo, magíster en filosofía de la Universidad Nacional de Colombia y estudiante de doctorado de la Universidad de </w:t>
      </w:r>
      <w:proofErr w:type="spellStart"/>
      <w:r>
        <w:rPr>
          <w:rFonts w:ascii="Times New Roman" w:eastAsia="Times New Roman" w:hAnsi="Times New Roman" w:cs="Times New Roman"/>
          <w:sz w:val="24"/>
          <w:szCs w:val="24"/>
        </w:rPr>
        <w:t>St</w:t>
      </w:r>
      <w:proofErr w:type="spellEnd"/>
      <w:r>
        <w:rPr>
          <w:rFonts w:ascii="Times New Roman" w:eastAsia="Times New Roman" w:hAnsi="Times New Roman" w:cs="Times New Roman"/>
          <w:sz w:val="24"/>
          <w:szCs w:val="24"/>
        </w:rPr>
        <w:t xml:space="preserve"> Andrews, Escocia. Intereses académicos: filosofía moral (especialmente </w:t>
      </w:r>
      <w:proofErr w:type="spellStart"/>
      <w:r>
        <w:rPr>
          <w:rFonts w:ascii="Times New Roman" w:eastAsia="Times New Roman" w:hAnsi="Times New Roman" w:cs="Times New Roman"/>
          <w:sz w:val="24"/>
          <w:szCs w:val="24"/>
        </w:rPr>
        <w:t>metaética</w:t>
      </w:r>
      <w:proofErr w:type="spellEnd"/>
      <w:r>
        <w:rPr>
          <w:rFonts w:ascii="Times New Roman" w:eastAsia="Times New Roman" w:hAnsi="Times New Roman" w:cs="Times New Roman"/>
          <w:sz w:val="24"/>
          <w:szCs w:val="24"/>
        </w:rPr>
        <w:t>, teorías normativas y ética de los animales); filosofía política; filosofía de la biología; filosofía de la religión; filosofía de la mente; psicología evolutiva.</w:t>
      </w:r>
    </w:p>
    <w:p w:rsidR="00BC6FFA" w:rsidRDefault="00BC6FFA">
      <w:pPr>
        <w:jc w:val="both"/>
      </w:pPr>
    </w:p>
    <w:p w:rsidR="00BC6FFA" w:rsidRDefault="00D872A7">
      <w:pPr>
        <w:jc w:val="both"/>
      </w:pPr>
      <w:r>
        <w:rPr>
          <w:rFonts w:ascii="Times New Roman" w:eastAsia="Times New Roman" w:hAnsi="Times New Roman" w:cs="Times New Roman"/>
          <w:sz w:val="24"/>
          <w:szCs w:val="24"/>
        </w:rPr>
        <w:t xml:space="preserve">Interesados confirmar asistencia al correo </w:t>
      </w:r>
      <w:hyperlink r:id="rId4">
        <w:r>
          <w:rPr>
            <w:rFonts w:ascii="Times New Roman" w:eastAsia="Times New Roman" w:hAnsi="Times New Roman" w:cs="Times New Roman"/>
            <w:color w:val="1155CC"/>
            <w:sz w:val="24"/>
            <w:szCs w:val="24"/>
            <w:u w:val="single"/>
          </w:rPr>
          <w:t>jfherrera@utp.edu.co</w:t>
        </w:r>
      </w:hyperlink>
      <w:r>
        <w:rPr>
          <w:rFonts w:ascii="Times New Roman" w:eastAsia="Times New Roman" w:hAnsi="Times New Roman" w:cs="Times New Roman"/>
          <w:sz w:val="24"/>
          <w:szCs w:val="24"/>
        </w:rPr>
        <w:t xml:space="preserve"> con nombre y cargo.</w:t>
      </w:r>
    </w:p>
    <w:p w:rsidR="00BC6FFA" w:rsidRDefault="00BC6FFA">
      <w:pPr>
        <w:jc w:val="both"/>
      </w:pPr>
    </w:p>
    <w:p w:rsidR="00BC6FFA" w:rsidRDefault="00BC6FFA">
      <w:pPr>
        <w:jc w:val="both"/>
      </w:pPr>
    </w:p>
    <w:p w:rsidR="00BC6FFA" w:rsidRDefault="00BC6FFA">
      <w:pPr>
        <w:jc w:val="both"/>
      </w:pPr>
    </w:p>
    <w:p w:rsidR="006138CC" w:rsidRDefault="006138CC" w:rsidP="006138CC">
      <w:pPr>
        <w:jc w:val="both"/>
      </w:pPr>
      <w:r>
        <w:rPr>
          <w:noProof/>
        </w:rPr>
        <w:drawing>
          <wp:inline distT="114300" distB="114300" distL="114300" distR="114300" wp14:anchorId="374FAE33" wp14:editId="06DAB33F">
            <wp:extent cx="1662113" cy="371475"/>
            <wp:effectExtent l="0" t="0" r="0" b="0"/>
            <wp:docPr id="1" name="image01.png" descr="Firma Lucas.png"/>
            <wp:cNvGraphicFramePr/>
            <a:graphic xmlns:a="http://schemas.openxmlformats.org/drawingml/2006/main">
              <a:graphicData uri="http://schemas.openxmlformats.org/drawingml/2006/picture">
                <pic:pic xmlns:pic="http://schemas.openxmlformats.org/drawingml/2006/picture">
                  <pic:nvPicPr>
                    <pic:cNvPr id="0" name="image01.png" descr="Firma Lucas.png"/>
                    <pic:cNvPicPr preferRelativeResize="0"/>
                  </pic:nvPicPr>
                  <pic:blipFill>
                    <a:blip r:embed="rId5"/>
                    <a:srcRect/>
                    <a:stretch>
                      <a:fillRect/>
                    </a:stretch>
                  </pic:blipFill>
                  <pic:spPr>
                    <a:xfrm>
                      <a:off x="0" y="0"/>
                      <a:ext cx="1662113" cy="371475"/>
                    </a:xfrm>
                    <a:prstGeom prst="rect">
                      <a:avLst/>
                    </a:prstGeom>
                    <a:ln/>
                  </pic:spPr>
                </pic:pic>
              </a:graphicData>
            </a:graphic>
          </wp:inline>
        </w:drawing>
      </w:r>
    </w:p>
    <w:p w:rsidR="006138CC" w:rsidRDefault="006138CC" w:rsidP="006138CC">
      <w:pPr>
        <w:jc w:val="both"/>
      </w:pPr>
      <w:r>
        <w:rPr>
          <w:rFonts w:ascii="Times New Roman" w:eastAsia="Times New Roman" w:hAnsi="Times New Roman" w:cs="Times New Roman"/>
          <w:sz w:val="24"/>
          <w:szCs w:val="24"/>
        </w:rPr>
        <w:t xml:space="preserve">Lucas </w:t>
      </w:r>
      <w:proofErr w:type="spellStart"/>
      <w:r>
        <w:rPr>
          <w:rFonts w:ascii="Times New Roman" w:eastAsia="Times New Roman" w:hAnsi="Times New Roman" w:cs="Times New Roman"/>
          <w:sz w:val="24"/>
          <w:szCs w:val="24"/>
        </w:rPr>
        <w:t>Velez</w:t>
      </w:r>
      <w:proofErr w:type="spellEnd"/>
      <w:r>
        <w:rPr>
          <w:rFonts w:ascii="Times New Roman" w:eastAsia="Times New Roman" w:hAnsi="Times New Roman" w:cs="Times New Roman"/>
          <w:sz w:val="24"/>
          <w:szCs w:val="24"/>
        </w:rPr>
        <w:t xml:space="preserve"> Sierra</w:t>
      </w:r>
    </w:p>
    <w:p w:rsidR="006138CC" w:rsidRDefault="006138CC" w:rsidP="00613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legal </w:t>
      </w:r>
      <w:proofErr w:type="spellStart"/>
      <w:r>
        <w:rPr>
          <w:rFonts w:ascii="Times New Roman" w:eastAsia="Times New Roman" w:hAnsi="Times New Roman" w:cs="Times New Roman"/>
          <w:sz w:val="24"/>
          <w:szCs w:val="24"/>
          <w:highlight w:val="white"/>
        </w:rPr>
        <w:t>Earthics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Foundation</w:t>
      </w:r>
      <w:proofErr w:type="spellEnd"/>
    </w:p>
    <w:p w:rsidR="006138CC" w:rsidRDefault="006138CC" w:rsidP="006138CC">
      <w:pPr>
        <w:jc w:val="both"/>
        <w:rPr>
          <w:rFonts w:ascii="Times New Roman" w:eastAsia="Times New Roman" w:hAnsi="Times New Roman" w:cs="Times New Roman"/>
          <w:sz w:val="24"/>
          <w:szCs w:val="24"/>
        </w:rPr>
      </w:pPr>
    </w:p>
    <w:p w:rsidR="006138CC" w:rsidRDefault="006138CC" w:rsidP="006138CC">
      <w:pPr>
        <w:jc w:val="both"/>
      </w:pPr>
      <w:bookmarkStart w:id="0" w:name="_GoBack"/>
      <w:bookmarkEnd w:id="0"/>
    </w:p>
    <w:p w:rsidR="006138CC" w:rsidRDefault="00D872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Luis Guillermo Quijano</w:t>
      </w:r>
    </w:p>
    <w:p w:rsidR="00BC6FFA" w:rsidRDefault="00D872A7">
      <w:pPr>
        <w:jc w:val="both"/>
      </w:pPr>
      <w:r>
        <w:rPr>
          <w:rFonts w:ascii="Times New Roman" w:eastAsia="Times New Roman" w:hAnsi="Times New Roman" w:cs="Times New Roman"/>
          <w:sz w:val="24"/>
          <w:szCs w:val="24"/>
        </w:rPr>
        <w:t>Director Licenciatura en Filosofía</w:t>
      </w:r>
    </w:p>
    <w:p w:rsidR="00BC6FFA" w:rsidRDefault="00BC6FFA">
      <w:pPr>
        <w:jc w:val="both"/>
      </w:pPr>
    </w:p>
    <w:p w:rsidR="00BC6FFA" w:rsidRDefault="00BC6FFA">
      <w:pPr>
        <w:jc w:val="both"/>
      </w:pPr>
    </w:p>
    <w:p w:rsidR="00BC6FFA" w:rsidRDefault="00BC6FFA">
      <w:pPr>
        <w:jc w:val="both"/>
      </w:pPr>
    </w:p>
    <w:p w:rsidR="00BC6FFA" w:rsidRDefault="00BC6FFA">
      <w:pPr>
        <w:jc w:val="both"/>
      </w:pPr>
    </w:p>
    <w:p w:rsidR="00BC6FFA" w:rsidRDefault="00BC6FFA">
      <w:pPr>
        <w:jc w:val="both"/>
      </w:pPr>
    </w:p>
    <w:p w:rsidR="00BC6FFA" w:rsidRDefault="00BC6FFA"/>
    <w:sectPr w:rsidR="00BC6FF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FA"/>
    <w:rsid w:val="006138CC"/>
    <w:rsid w:val="00BC6FFA"/>
    <w:rsid w:val="00D872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CAF7C-64CF-4B58-AFBD-B4BC163B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6138C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fherrera@utp.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4</cp:revision>
  <cp:lastPrinted>2015-09-18T20:51:00Z</cp:lastPrinted>
  <dcterms:created xsi:type="dcterms:W3CDTF">2015-09-18T20:44:00Z</dcterms:created>
  <dcterms:modified xsi:type="dcterms:W3CDTF">2015-09-18T20:52:00Z</dcterms:modified>
</cp:coreProperties>
</file>